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65" w:rsidRDefault="001D2965" w:rsidP="001D2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65">
        <w:rPr>
          <w:rFonts w:ascii="Times New Roman" w:hAnsi="Times New Roman" w:cs="Times New Roman"/>
          <w:b/>
          <w:sz w:val="28"/>
          <w:szCs w:val="28"/>
        </w:rPr>
        <w:t xml:space="preserve">Замечания к проекту схемы теплоснабжения в административных границах города Перми на период до 2035 года </w:t>
      </w:r>
    </w:p>
    <w:p w:rsidR="005E3F5C" w:rsidRDefault="001D2965" w:rsidP="001D2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65">
        <w:rPr>
          <w:rFonts w:ascii="Times New Roman" w:hAnsi="Times New Roman" w:cs="Times New Roman"/>
          <w:b/>
          <w:sz w:val="28"/>
          <w:szCs w:val="28"/>
        </w:rPr>
        <w:t>(актуализация на 2022 год)</w:t>
      </w:r>
    </w:p>
    <w:p w:rsidR="001D2965" w:rsidRDefault="001D2965" w:rsidP="001D2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965" w:rsidRPr="00737D11" w:rsidRDefault="001D2965" w:rsidP="001D29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7D11">
        <w:rPr>
          <w:rFonts w:ascii="Times New Roman" w:hAnsi="Times New Roman" w:cs="Times New Roman"/>
          <w:sz w:val="28"/>
          <w:szCs w:val="28"/>
          <w:u w:val="single"/>
        </w:rPr>
        <w:t>Схема теплоснабжения (утверждаемая часть) Том 1 (раздел 1-5):</w:t>
      </w:r>
    </w:p>
    <w:p w:rsidR="001D2965" w:rsidRDefault="001D2965" w:rsidP="001D29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2965">
        <w:rPr>
          <w:rFonts w:ascii="Times New Roman" w:hAnsi="Times New Roman" w:cs="Times New Roman"/>
          <w:sz w:val="28"/>
          <w:szCs w:val="28"/>
        </w:rPr>
        <w:t>Сведения о движении строительных фондов в городском округе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2965" w:rsidRPr="001D2965" w:rsidRDefault="001D2965" w:rsidP="001D2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данных за 2020 год позиции в таблице с 4.2 по 4.3 (табл.1 стр.14);</w:t>
      </w:r>
    </w:p>
    <w:p w:rsidR="001D2965" w:rsidRDefault="001D2965" w:rsidP="001D29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2965">
        <w:rPr>
          <w:rFonts w:ascii="Times New Roman" w:hAnsi="Times New Roman" w:cs="Times New Roman"/>
          <w:sz w:val="28"/>
          <w:szCs w:val="28"/>
        </w:rPr>
        <w:t>Движение жилищного фонда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1D2965" w:rsidRDefault="001D2965" w:rsidP="001D2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965">
        <w:rPr>
          <w:rFonts w:ascii="Times New Roman" w:hAnsi="Times New Roman" w:cs="Times New Roman"/>
          <w:sz w:val="28"/>
          <w:szCs w:val="28"/>
        </w:rPr>
        <w:t>Отсутствие 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296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 2020 год позиции в таблице с 6</w:t>
      </w:r>
      <w:r w:rsidRPr="001D29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296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2965">
        <w:rPr>
          <w:rFonts w:ascii="Times New Roman" w:hAnsi="Times New Roman" w:cs="Times New Roman"/>
          <w:sz w:val="28"/>
          <w:szCs w:val="28"/>
        </w:rPr>
        <w:t>.3 (та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D2965">
        <w:rPr>
          <w:rFonts w:ascii="Times New Roman" w:hAnsi="Times New Roman" w:cs="Times New Roman"/>
          <w:sz w:val="28"/>
          <w:szCs w:val="28"/>
        </w:rPr>
        <w:t>л.1 стр.14);</w:t>
      </w:r>
    </w:p>
    <w:p w:rsidR="001D2965" w:rsidRDefault="001D2965" w:rsidP="001D29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2965">
        <w:rPr>
          <w:rFonts w:ascii="Times New Roman" w:hAnsi="Times New Roman" w:cs="Times New Roman"/>
          <w:sz w:val="28"/>
          <w:szCs w:val="28"/>
        </w:rPr>
        <w:t>Общая отапливаемая площадь жилых зданий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1D2965" w:rsidRDefault="001D2965" w:rsidP="001D2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965">
        <w:rPr>
          <w:rFonts w:ascii="Times New Roman" w:hAnsi="Times New Roman" w:cs="Times New Roman"/>
          <w:sz w:val="28"/>
          <w:szCs w:val="28"/>
        </w:rPr>
        <w:t>Отсутствие 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296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 2020 год позиции в таблице с 7.2 по 7.3 (табл.1 стр.15</w:t>
      </w:r>
      <w:r w:rsidRPr="001D2965">
        <w:rPr>
          <w:rFonts w:ascii="Times New Roman" w:hAnsi="Times New Roman" w:cs="Times New Roman"/>
          <w:sz w:val="28"/>
          <w:szCs w:val="28"/>
        </w:rPr>
        <w:t>);</w:t>
      </w:r>
    </w:p>
    <w:p w:rsidR="0060548E" w:rsidRDefault="0060548E" w:rsidP="0060548E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548E">
        <w:rPr>
          <w:rFonts w:ascii="Times New Roman" w:hAnsi="Times New Roman" w:cs="Times New Roman"/>
          <w:sz w:val="28"/>
          <w:szCs w:val="28"/>
        </w:rPr>
        <w:t xml:space="preserve">Зона действия котельной ВК </w:t>
      </w:r>
      <w:proofErr w:type="spellStart"/>
      <w:r w:rsidRPr="0060548E">
        <w:rPr>
          <w:rFonts w:ascii="Times New Roman" w:hAnsi="Times New Roman" w:cs="Times New Roman"/>
          <w:sz w:val="28"/>
          <w:szCs w:val="28"/>
        </w:rPr>
        <w:t>Биомед</w:t>
      </w:r>
      <w:proofErr w:type="spellEnd"/>
      <w:r w:rsidRPr="0060548E">
        <w:rPr>
          <w:rFonts w:ascii="Times New Roman" w:hAnsi="Times New Roman" w:cs="Times New Roman"/>
          <w:sz w:val="28"/>
          <w:szCs w:val="28"/>
        </w:rPr>
        <w:t xml:space="preserve"> СЦТ №35</w:t>
      </w:r>
      <w:r>
        <w:rPr>
          <w:rFonts w:ascii="Times New Roman" w:hAnsi="Times New Roman" w:cs="Times New Roman"/>
          <w:sz w:val="28"/>
          <w:szCs w:val="28"/>
        </w:rPr>
        <w:t>» -</w:t>
      </w:r>
      <w:r w:rsidRPr="00605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нужна корректировка, в связи с вводом в эксплуатацию В</w:t>
      </w:r>
      <w:r w:rsidR="00AF3CFE">
        <w:rPr>
          <w:rFonts w:ascii="Times New Roman" w:hAnsi="Times New Roman" w:cs="Times New Roman"/>
          <w:sz w:val="28"/>
          <w:szCs w:val="28"/>
        </w:rPr>
        <w:t>К Южная (Казахская,106) (стр.72);</w:t>
      </w:r>
    </w:p>
    <w:p w:rsidR="00AF3CFE" w:rsidRDefault="00AF3CFE" w:rsidP="00AF3CFE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3CFE">
        <w:rPr>
          <w:rFonts w:ascii="Times New Roman" w:hAnsi="Times New Roman" w:cs="Times New Roman"/>
          <w:sz w:val="28"/>
          <w:szCs w:val="28"/>
        </w:rPr>
        <w:t>Зона действия ВК Вышка 1 СЦТ №39</w:t>
      </w:r>
      <w:r>
        <w:rPr>
          <w:rFonts w:ascii="Times New Roman" w:hAnsi="Times New Roman" w:cs="Times New Roman"/>
          <w:sz w:val="28"/>
          <w:szCs w:val="28"/>
        </w:rPr>
        <w:t>» - информацию удалить, данная котельная демонтирована и выведена из эксплуатации несколько лет назад (стр.72).</w:t>
      </w:r>
    </w:p>
    <w:p w:rsidR="0060548E" w:rsidRDefault="0060548E" w:rsidP="006054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ввести дополнительно «Зону действия котельной ВК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60548E" w:rsidRDefault="0060548E" w:rsidP="006054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548E">
        <w:rPr>
          <w:rFonts w:ascii="Times New Roman" w:hAnsi="Times New Roman" w:cs="Times New Roman"/>
          <w:sz w:val="28"/>
          <w:szCs w:val="28"/>
        </w:rPr>
        <w:t>Таблица 18 - Существующие и перспективные балансы тепловой мощности и тепловой нагрузки в каждой системе теплоснабжения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F190E" w:rsidRPr="008F190E" w:rsidRDefault="0060548E" w:rsidP="008F190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90E">
        <w:rPr>
          <w:rFonts w:ascii="Times New Roman" w:hAnsi="Times New Roman" w:cs="Times New Roman"/>
          <w:sz w:val="28"/>
          <w:szCs w:val="28"/>
        </w:rPr>
        <w:t>Скорректировать срок перевода нагрузки с ВК Молодежная на ВК-20</w:t>
      </w:r>
      <w:r w:rsidR="008F190E" w:rsidRPr="008F190E">
        <w:rPr>
          <w:rFonts w:ascii="Times New Roman" w:hAnsi="Times New Roman" w:cs="Times New Roman"/>
          <w:sz w:val="28"/>
          <w:szCs w:val="28"/>
        </w:rPr>
        <w:t xml:space="preserve"> (стр.86), с</w:t>
      </w:r>
      <w:r w:rsidRPr="008F190E">
        <w:rPr>
          <w:rFonts w:ascii="Times New Roman" w:hAnsi="Times New Roman" w:cs="Times New Roman"/>
          <w:sz w:val="28"/>
          <w:szCs w:val="28"/>
        </w:rPr>
        <w:t xml:space="preserve"> ВК ПДК на БМК Таганрогская</w:t>
      </w:r>
      <w:r w:rsidR="008F190E" w:rsidRPr="008F190E">
        <w:rPr>
          <w:rFonts w:ascii="Times New Roman" w:hAnsi="Times New Roman" w:cs="Times New Roman"/>
          <w:sz w:val="28"/>
          <w:szCs w:val="28"/>
        </w:rPr>
        <w:t xml:space="preserve"> (стр.87)</w:t>
      </w:r>
      <w:r w:rsidRPr="008F190E">
        <w:rPr>
          <w:rFonts w:ascii="Times New Roman" w:hAnsi="Times New Roman" w:cs="Times New Roman"/>
          <w:sz w:val="28"/>
          <w:szCs w:val="28"/>
        </w:rPr>
        <w:t xml:space="preserve"> с 2021 года на последующий период</w:t>
      </w:r>
      <w:proofErr w:type="gramStart"/>
      <w:r w:rsidRPr="008F19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190E">
        <w:rPr>
          <w:rFonts w:ascii="Times New Roman" w:hAnsi="Times New Roman" w:cs="Times New Roman"/>
          <w:sz w:val="28"/>
          <w:szCs w:val="28"/>
        </w:rPr>
        <w:t xml:space="preserve"> т.к. в на</w:t>
      </w:r>
      <w:r w:rsidR="00AD7A18">
        <w:rPr>
          <w:rFonts w:ascii="Times New Roman" w:hAnsi="Times New Roman" w:cs="Times New Roman"/>
          <w:sz w:val="28"/>
          <w:szCs w:val="28"/>
        </w:rPr>
        <w:t>стоящее время данные мероприятия</w:t>
      </w:r>
      <w:r w:rsidRPr="008F190E">
        <w:rPr>
          <w:rFonts w:ascii="Times New Roman" w:hAnsi="Times New Roman" w:cs="Times New Roman"/>
          <w:sz w:val="28"/>
          <w:szCs w:val="28"/>
        </w:rPr>
        <w:t xml:space="preserve"> не реализовываются</w:t>
      </w:r>
      <w:r w:rsidR="008F190E" w:rsidRPr="008F190E">
        <w:rPr>
          <w:rFonts w:ascii="Times New Roman" w:hAnsi="Times New Roman" w:cs="Times New Roman"/>
          <w:sz w:val="28"/>
          <w:szCs w:val="28"/>
        </w:rPr>
        <w:t>.</w:t>
      </w:r>
    </w:p>
    <w:p w:rsidR="0060548E" w:rsidRPr="008F190E" w:rsidRDefault="0060548E" w:rsidP="008F190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90E">
        <w:rPr>
          <w:rFonts w:ascii="Times New Roman" w:hAnsi="Times New Roman" w:cs="Times New Roman"/>
          <w:sz w:val="28"/>
          <w:szCs w:val="28"/>
        </w:rPr>
        <w:t xml:space="preserve">ВК Подснежник </w:t>
      </w:r>
      <w:r w:rsidR="008F190E" w:rsidRPr="008F190E">
        <w:rPr>
          <w:rFonts w:ascii="Times New Roman" w:hAnsi="Times New Roman" w:cs="Times New Roman"/>
          <w:sz w:val="28"/>
          <w:szCs w:val="28"/>
        </w:rPr>
        <w:t xml:space="preserve">(стр. 90) и ВК Б.Революции,151 (стр.98) </w:t>
      </w:r>
      <w:r w:rsidRPr="008F190E">
        <w:rPr>
          <w:rFonts w:ascii="Times New Roman" w:hAnsi="Times New Roman" w:cs="Times New Roman"/>
          <w:sz w:val="28"/>
          <w:szCs w:val="28"/>
        </w:rPr>
        <w:t>– скорректировать сроки вывода объекта из эксплуатации, альтернативный источник теплоснабжения у потребителей в настоящее время не сформирован.</w:t>
      </w:r>
    </w:p>
    <w:p w:rsidR="008F190E" w:rsidRPr="008F190E" w:rsidRDefault="008F190E" w:rsidP="008F190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90E">
        <w:rPr>
          <w:rFonts w:ascii="Times New Roman" w:hAnsi="Times New Roman" w:cs="Times New Roman"/>
          <w:sz w:val="28"/>
          <w:szCs w:val="28"/>
        </w:rPr>
        <w:t xml:space="preserve">ВК </w:t>
      </w:r>
      <w:proofErr w:type="gramStart"/>
      <w:r w:rsidRPr="008F190E">
        <w:rPr>
          <w:rFonts w:ascii="Times New Roman" w:hAnsi="Times New Roman" w:cs="Times New Roman"/>
          <w:sz w:val="28"/>
          <w:szCs w:val="28"/>
        </w:rPr>
        <w:t>Южная</w:t>
      </w:r>
      <w:proofErr w:type="gramEnd"/>
      <w:r w:rsidRPr="008F190E">
        <w:rPr>
          <w:rFonts w:ascii="Times New Roman" w:hAnsi="Times New Roman" w:cs="Times New Roman"/>
          <w:sz w:val="28"/>
          <w:szCs w:val="28"/>
        </w:rPr>
        <w:t xml:space="preserve"> (стр.101) убрать данные с 2019 года и скорректировать данные за 2020 год, т.к. источник был введен в эксплуатацию перед началом отопительного периода 2020-2021 гг.</w:t>
      </w:r>
    </w:p>
    <w:p w:rsidR="008F190E" w:rsidRDefault="008F190E" w:rsidP="008F190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90E">
        <w:rPr>
          <w:rFonts w:ascii="Times New Roman" w:hAnsi="Times New Roman" w:cs="Times New Roman"/>
          <w:sz w:val="28"/>
          <w:szCs w:val="28"/>
        </w:rPr>
        <w:t xml:space="preserve">ВК </w:t>
      </w:r>
      <w:proofErr w:type="spellStart"/>
      <w:r w:rsidRPr="008F190E">
        <w:rPr>
          <w:rFonts w:ascii="Times New Roman" w:hAnsi="Times New Roman" w:cs="Times New Roman"/>
          <w:sz w:val="28"/>
          <w:szCs w:val="28"/>
        </w:rPr>
        <w:t>Биомед</w:t>
      </w:r>
      <w:proofErr w:type="spellEnd"/>
      <w:r w:rsidRPr="008F190E">
        <w:rPr>
          <w:rFonts w:ascii="Times New Roman" w:hAnsi="Times New Roman" w:cs="Times New Roman"/>
          <w:sz w:val="28"/>
          <w:szCs w:val="28"/>
        </w:rPr>
        <w:t xml:space="preserve"> (стр.109) скорректировать данные с учетом замечания по ВК </w:t>
      </w:r>
      <w:proofErr w:type="gramStart"/>
      <w:r w:rsidRPr="008F190E">
        <w:rPr>
          <w:rFonts w:ascii="Times New Roman" w:hAnsi="Times New Roman" w:cs="Times New Roman"/>
          <w:sz w:val="28"/>
          <w:szCs w:val="28"/>
        </w:rPr>
        <w:t>Южная</w:t>
      </w:r>
      <w:proofErr w:type="gramEnd"/>
      <w:r w:rsidRPr="008F190E">
        <w:rPr>
          <w:rFonts w:ascii="Times New Roman" w:hAnsi="Times New Roman" w:cs="Times New Roman"/>
          <w:sz w:val="28"/>
          <w:szCs w:val="28"/>
        </w:rPr>
        <w:t>.</w:t>
      </w:r>
    </w:p>
    <w:p w:rsidR="008F190E" w:rsidRDefault="008F190E" w:rsidP="008F190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90E">
        <w:rPr>
          <w:rFonts w:ascii="Times New Roman" w:hAnsi="Times New Roman" w:cs="Times New Roman"/>
          <w:sz w:val="28"/>
          <w:szCs w:val="28"/>
        </w:rPr>
        <w:t>ВК АО «Пермский мясокомбинат»</w:t>
      </w:r>
      <w:r>
        <w:rPr>
          <w:rFonts w:ascii="Times New Roman" w:hAnsi="Times New Roman" w:cs="Times New Roman"/>
          <w:sz w:val="28"/>
          <w:szCs w:val="28"/>
        </w:rPr>
        <w:t xml:space="preserve"> (стр.118) – скорректировать данные по данному источнику в связи с выводом из эксплуатации, отопительный период 2020-2021 гг. данный источник не функционировал.</w:t>
      </w:r>
    </w:p>
    <w:p w:rsidR="001A72C0" w:rsidRDefault="00AF3CFE" w:rsidP="00CB28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Стр.219, а также по тексту всего документа «…</w:t>
      </w:r>
      <w:r w:rsidRPr="00AF3CFE">
        <w:rPr>
          <w:rFonts w:ascii="Times New Roman" w:hAnsi="Times New Roman" w:cs="Times New Roman"/>
          <w:sz w:val="28"/>
          <w:szCs w:val="28"/>
        </w:rPr>
        <w:t>Кроме ВК Искра, в рассматриваемой зоне действуют также котельные ВК ПДК и ВК Белозерская. Основным топливом данных котельных является мазут и дизельное топливо соответственно</w:t>
      </w:r>
      <w:r>
        <w:rPr>
          <w:rFonts w:ascii="Times New Roman" w:hAnsi="Times New Roman" w:cs="Times New Roman"/>
          <w:sz w:val="28"/>
          <w:szCs w:val="28"/>
        </w:rPr>
        <w:t>…» - скорректировать данные, с 01.09.2020 основный вид топлива на ВК Белозерская – природный газ.</w:t>
      </w:r>
    </w:p>
    <w:p w:rsidR="00CB288F" w:rsidRDefault="00CB288F" w:rsidP="00CB28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Стр.226 по тексту «…</w:t>
      </w:r>
      <w:r w:rsidRPr="00CB288F">
        <w:rPr>
          <w:rFonts w:ascii="Times New Roman" w:hAnsi="Times New Roman" w:cs="Times New Roman"/>
          <w:sz w:val="28"/>
          <w:szCs w:val="28"/>
        </w:rPr>
        <w:t xml:space="preserve">Тепловые сети, выводимые из эксплуатации при оптимизации зоны теплоснабжения ВК Кислотные дачи, преимущественно </w:t>
      </w:r>
      <w:r w:rsidRPr="00CB288F">
        <w:rPr>
          <w:rFonts w:ascii="Times New Roman" w:hAnsi="Times New Roman" w:cs="Times New Roman"/>
          <w:sz w:val="28"/>
          <w:szCs w:val="28"/>
        </w:rPr>
        <w:lastRenderedPageBreak/>
        <w:t>относятся к бесхозным, или находятся на балансе прочих ТСО</w:t>
      </w:r>
      <w:r>
        <w:rPr>
          <w:rFonts w:ascii="Times New Roman" w:hAnsi="Times New Roman" w:cs="Times New Roman"/>
          <w:sz w:val="28"/>
          <w:szCs w:val="28"/>
        </w:rPr>
        <w:t xml:space="preserve">…» - некорректно указана информация, все сети переданы ООО «Пермская сетевая компания» по концессионному соглашению и </w:t>
      </w:r>
      <w:r w:rsidRPr="00CB288F">
        <w:rPr>
          <w:rFonts w:ascii="Times New Roman" w:hAnsi="Times New Roman" w:cs="Times New Roman"/>
          <w:sz w:val="28"/>
          <w:szCs w:val="28"/>
        </w:rPr>
        <w:t>являются муниципальной собственностью.</w:t>
      </w:r>
      <w:proofErr w:type="gramEnd"/>
    </w:p>
    <w:p w:rsidR="00A57EAC" w:rsidRPr="00CB288F" w:rsidRDefault="00A57EAC" w:rsidP="00CB28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Стр.238 мероприятия 2020 года отобразить либо как выполненные, либо скорректировать срок.</w:t>
      </w:r>
    </w:p>
    <w:p w:rsidR="00CB288F" w:rsidRPr="00A57EAC" w:rsidRDefault="00CB288F" w:rsidP="00A57E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AC">
        <w:rPr>
          <w:rFonts w:ascii="Times New Roman" w:hAnsi="Times New Roman" w:cs="Times New Roman"/>
          <w:sz w:val="28"/>
          <w:szCs w:val="28"/>
        </w:rPr>
        <w:t xml:space="preserve">Стр.250 и 252 привести </w:t>
      </w:r>
      <w:proofErr w:type="gramStart"/>
      <w:r w:rsidRPr="00A57E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7EAC">
        <w:rPr>
          <w:rFonts w:ascii="Times New Roman" w:hAnsi="Times New Roman" w:cs="Times New Roman"/>
          <w:sz w:val="28"/>
          <w:szCs w:val="28"/>
        </w:rPr>
        <w:t xml:space="preserve"> согласованностью действий: </w:t>
      </w:r>
    </w:p>
    <w:p w:rsidR="00CB288F" w:rsidRDefault="00CB288F" w:rsidP="00CB2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88F">
        <w:rPr>
          <w:rFonts w:ascii="Times New Roman" w:hAnsi="Times New Roman" w:cs="Times New Roman"/>
          <w:sz w:val="28"/>
          <w:szCs w:val="28"/>
        </w:rPr>
        <w:t xml:space="preserve">на стр.250 по тексту обозначено </w:t>
      </w:r>
      <w:r>
        <w:rPr>
          <w:rFonts w:ascii="Times New Roman" w:hAnsi="Times New Roman" w:cs="Times New Roman"/>
          <w:sz w:val="28"/>
          <w:szCs w:val="28"/>
        </w:rPr>
        <w:t>«…</w:t>
      </w:r>
      <w:r w:rsidRPr="00CB288F">
        <w:rPr>
          <w:rFonts w:ascii="Times New Roman" w:hAnsi="Times New Roman" w:cs="Times New Roman"/>
          <w:sz w:val="28"/>
          <w:szCs w:val="28"/>
        </w:rPr>
        <w:t>При этом детальна</w:t>
      </w:r>
      <w:r w:rsidR="00AD7A18">
        <w:rPr>
          <w:rFonts w:ascii="Times New Roman" w:hAnsi="Times New Roman" w:cs="Times New Roman"/>
          <w:sz w:val="28"/>
          <w:szCs w:val="28"/>
        </w:rPr>
        <w:t>я</w:t>
      </w:r>
      <w:r w:rsidRPr="00CB288F">
        <w:rPr>
          <w:rFonts w:ascii="Times New Roman" w:hAnsi="Times New Roman" w:cs="Times New Roman"/>
          <w:sz w:val="28"/>
          <w:szCs w:val="28"/>
        </w:rPr>
        <w:t xml:space="preserve"> проработка данного сценария изменения системы теплоснабжения невозможна в связи недостаточным объемом исходной информации по источнику филиала «Свердловская железная дорога» ОАО «РЖД» - ВК Каменского 9.</w:t>
      </w:r>
      <w:r>
        <w:rPr>
          <w:rFonts w:ascii="Times New Roman" w:hAnsi="Times New Roman" w:cs="Times New Roman"/>
          <w:sz w:val="28"/>
          <w:szCs w:val="28"/>
        </w:rPr>
        <w:t>» при этом на стр.252 в Таблица 31 «</w:t>
      </w:r>
      <w:r w:rsidRPr="00CB288F">
        <w:rPr>
          <w:rFonts w:ascii="Times New Roman" w:hAnsi="Times New Roman" w:cs="Times New Roman"/>
          <w:sz w:val="28"/>
          <w:szCs w:val="28"/>
        </w:rPr>
        <w:t>Перечень котельных, переводимых в разряд ЦТП</w:t>
      </w:r>
      <w:r>
        <w:rPr>
          <w:rFonts w:ascii="Times New Roman" w:hAnsi="Times New Roman" w:cs="Times New Roman"/>
          <w:sz w:val="28"/>
          <w:szCs w:val="28"/>
        </w:rPr>
        <w:t>» определен срок реализации мероприятия – 2021.</w:t>
      </w:r>
      <w:proofErr w:type="gramEnd"/>
    </w:p>
    <w:p w:rsidR="00CB288F" w:rsidRDefault="00F4077D" w:rsidP="00F4077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Стр.252 привести в соответствие либо предоставить пояснения: «…</w:t>
      </w:r>
      <w:r w:rsidRPr="00F4077D">
        <w:rPr>
          <w:rFonts w:ascii="Times New Roman" w:hAnsi="Times New Roman" w:cs="Times New Roman"/>
          <w:sz w:val="28"/>
          <w:szCs w:val="28"/>
        </w:rPr>
        <w:t>На всех ТЭЦ и крупных котельных с проектным температурным графиком 150/70</w:t>
      </w:r>
      <w:proofErr w:type="gramStart"/>
      <w:r w:rsidRPr="00F4077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F4077D">
        <w:rPr>
          <w:rFonts w:ascii="Times New Roman" w:hAnsi="Times New Roman" w:cs="Times New Roman"/>
          <w:sz w:val="28"/>
          <w:szCs w:val="28"/>
        </w:rPr>
        <w:t xml:space="preserve"> применяется срезка на 135°С</w:t>
      </w:r>
      <w:r>
        <w:rPr>
          <w:rFonts w:ascii="Times New Roman" w:hAnsi="Times New Roman" w:cs="Times New Roman"/>
          <w:sz w:val="28"/>
          <w:szCs w:val="28"/>
        </w:rPr>
        <w:t>…» чуть ниже «</w:t>
      </w:r>
      <w:r w:rsidRPr="00F4077D">
        <w:rPr>
          <w:rFonts w:ascii="Times New Roman" w:hAnsi="Times New Roman" w:cs="Times New Roman"/>
          <w:sz w:val="28"/>
          <w:szCs w:val="28"/>
        </w:rPr>
        <w:t>На отопительный период 2020-2021 гг. на ТЭЦ-9, ТЭЦ-6, ВК-3 и ВК-2 принят температурный график 150/70ºС со срезкой 125 ºС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B44EA" w:rsidRDefault="00E40E87" w:rsidP="00E40E87">
      <w:pPr>
        <w:pStyle w:val="a3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77D" w:rsidRPr="00E40E87">
        <w:rPr>
          <w:rFonts w:ascii="Times New Roman" w:hAnsi="Times New Roman" w:cs="Times New Roman"/>
          <w:sz w:val="28"/>
          <w:szCs w:val="28"/>
        </w:rPr>
        <w:t xml:space="preserve">Стр.254 таблица 32 «Существующие и перспективные температурные графики работы источников» </w:t>
      </w:r>
      <w:r w:rsidR="00DB44EA" w:rsidRPr="00E40E87">
        <w:rPr>
          <w:rFonts w:ascii="Times New Roman" w:hAnsi="Times New Roman" w:cs="Times New Roman"/>
          <w:sz w:val="28"/>
          <w:szCs w:val="28"/>
        </w:rPr>
        <w:t>и Глава 8 приложение №2:</w:t>
      </w:r>
      <w:r w:rsidR="00DB44EA" w:rsidRPr="00DB44EA">
        <w:t xml:space="preserve"> </w:t>
      </w:r>
    </w:p>
    <w:p w:rsidR="00DB44EA" w:rsidRDefault="00DB44EA" w:rsidP="00DB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4EA">
        <w:rPr>
          <w:rFonts w:ascii="Times New Roman" w:hAnsi="Times New Roman" w:cs="Times New Roman"/>
          <w:sz w:val="28"/>
          <w:szCs w:val="28"/>
        </w:rPr>
        <w:t>Температурные графики крупных источников (ТЭЦ</w:t>
      </w:r>
      <w:r>
        <w:rPr>
          <w:rFonts w:ascii="Times New Roman" w:hAnsi="Times New Roman" w:cs="Times New Roman"/>
          <w:sz w:val="28"/>
          <w:szCs w:val="28"/>
        </w:rPr>
        <w:t>-6,9,13,14, ВК-3,5</w:t>
      </w:r>
      <w:r w:rsidRPr="00DB44EA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 xml:space="preserve">скорректировать либо дать пояснения – в проекте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обозначен график 135/70 при этом выдача технических услови</w:t>
      </w:r>
      <w:r w:rsidR="00AD7A1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абонентам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температурным графиком 150/70</w:t>
      </w:r>
      <w:r w:rsidRPr="00DB44EA">
        <w:rPr>
          <w:rFonts w:ascii="Times New Roman" w:hAnsi="Times New Roman" w:cs="Times New Roman"/>
          <w:sz w:val="28"/>
          <w:szCs w:val="28"/>
        </w:rPr>
        <w:t>, для примера прикладываем недавно предоставленные ДЖКХ технические условия</w:t>
      </w:r>
      <w:r w:rsidR="00E40E87">
        <w:rPr>
          <w:rFonts w:ascii="Times New Roman" w:hAnsi="Times New Roman" w:cs="Times New Roman"/>
          <w:sz w:val="28"/>
          <w:szCs w:val="28"/>
        </w:rPr>
        <w:t>.</w:t>
      </w:r>
    </w:p>
    <w:p w:rsidR="00F4077D" w:rsidRPr="00CB288F" w:rsidRDefault="00AB1348" w:rsidP="00F40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Дополнить раздел 5 </w:t>
      </w:r>
      <w:r w:rsidR="004614BA">
        <w:rPr>
          <w:rFonts w:ascii="Times New Roman" w:hAnsi="Times New Roman" w:cs="Times New Roman"/>
          <w:sz w:val="28"/>
          <w:szCs w:val="28"/>
        </w:rPr>
        <w:t>возможностью использования ТБО в качестве топлива для источников тепловой энергии (данный вопрос в 2021 году поднимался экспертами при рассмотрении проекта схемы теплоснабжения в административных границах города Перми на период до 2035 года (актуализация на 2021 год).</w:t>
      </w:r>
      <w:proofErr w:type="gramEnd"/>
    </w:p>
    <w:p w:rsidR="001A72C0" w:rsidRPr="00CB288F" w:rsidRDefault="001A72C0" w:rsidP="001A7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0E" w:rsidRPr="00CB288F" w:rsidRDefault="008F190E" w:rsidP="0060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90E" w:rsidRPr="00737D11" w:rsidRDefault="004614BA" w:rsidP="0060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7D11">
        <w:rPr>
          <w:rFonts w:ascii="Times New Roman" w:hAnsi="Times New Roman" w:cs="Times New Roman"/>
          <w:sz w:val="28"/>
          <w:szCs w:val="28"/>
          <w:u w:val="single"/>
        </w:rPr>
        <w:t>Схема теплоснабжения (утверждаемая часть) Том 2 (раздел 6-15):</w:t>
      </w:r>
    </w:p>
    <w:p w:rsidR="00F4077D" w:rsidRDefault="00A517C9" w:rsidP="00A517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Стр.273 «…</w:t>
      </w:r>
      <w:r w:rsidRPr="00A517C9">
        <w:rPr>
          <w:rFonts w:ascii="Times New Roman" w:hAnsi="Times New Roman" w:cs="Times New Roman"/>
          <w:sz w:val="28"/>
          <w:szCs w:val="28"/>
        </w:rPr>
        <w:t xml:space="preserve">Анализ перспективных нагрузок в рассматриваемой зоне показал значительный прирост в северо-восточной части зоны ТЭЦ-9, в зоне, ранее обеспечиваемой тепловой энергией от </w:t>
      </w:r>
      <w:r w:rsidRPr="00A517C9">
        <w:rPr>
          <w:rFonts w:ascii="Times New Roman" w:hAnsi="Times New Roman" w:cs="Times New Roman"/>
          <w:b/>
          <w:sz w:val="28"/>
          <w:szCs w:val="28"/>
        </w:rPr>
        <w:t>переведенной в настоящее время в резерв</w:t>
      </w:r>
      <w:r w:rsidRPr="00A517C9">
        <w:rPr>
          <w:rFonts w:ascii="Times New Roman" w:hAnsi="Times New Roman" w:cs="Times New Roman"/>
          <w:sz w:val="28"/>
          <w:szCs w:val="28"/>
        </w:rPr>
        <w:t xml:space="preserve"> котельной ВК-5</w:t>
      </w:r>
      <w:r>
        <w:rPr>
          <w:rFonts w:ascii="Times New Roman" w:hAnsi="Times New Roman" w:cs="Times New Roman"/>
          <w:sz w:val="28"/>
          <w:szCs w:val="28"/>
        </w:rPr>
        <w:t xml:space="preserve">…» - исправить, осуществлена подмена понятий, данная котельная была официально </w:t>
      </w:r>
      <w:r w:rsidRPr="00A517C9">
        <w:rPr>
          <w:rFonts w:ascii="Times New Roman" w:hAnsi="Times New Roman" w:cs="Times New Roman"/>
          <w:b/>
          <w:sz w:val="28"/>
          <w:szCs w:val="28"/>
        </w:rPr>
        <w:t>выведена из эксплуатации</w:t>
      </w:r>
      <w:r>
        <w:rPr>
          <w:rFonts w:ascii="Times New Roman" w:hAnsi="Times New Roman" w:cs="Times New Roman"/>
          <w:sz w:val="28"/>
          <w:szCs w:val="28"/>
        </w:rPr>
        <w:t>, а не переведена в резерв(!).</w:t>
      </w:r>
    </w:p>
    <w:p w:rsidR="00654A63" w:rsidRDefault="00654A63" w:rsidP="00654A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54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Стр.284 п. </w:t>
      </w:r>
      <w:r w:rsidRPr="00654A63">
        <w:rPr>
          <w:rFonts w:ascii="Times New Roman" w:hAnsi="Times New Roman" w:cs="Times New Roman"/>
          <w:sz w:val="28"/>
          <w:szCs w:val="28"/>
        </w:rPr>
        <w:t xml:space="preserve">6.1.2.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A63">
        <w:rPr>
          <w:rFonts w:ascii="Times New Roman" w:hAnsi="Times New Roman" w:cs="Times New Roman"/>
          <w:sz w:val="28"/>
          <w:szCs w:val="28"/>
        </w:rPr>
        <w:t>СЦТ ТЭЦ-14: оптимизация системы теплоснабжения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517C9" w:rsidRDefault="00654A63" w:rsidP="0065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</w:t>
      </w:r>
      <w:r w:rsidRPr="00654A63">
        <w:rPr>
          <w:rFonts w:ascii="Times New Roman" w:hAnsi="Times New Roman" w:cs="Times New Roman"/>
          <w:sz w:val="28"/>
          <w:szCs w:val="28"/>
        </w:rPr>
        <w:t xml:space="preserve"> по программе, предусматривающей </w:t>
      </w:r>
      <w:proofErr w:type="spellStart"/>
      <w:r w:rsidRPr="00654A6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54A63">
        <w:rPr>
          <w:rFonts w:ascii="Times New Roman" w:hAnsi="Times New Roman" w:cs="Times New Roman"/>
          <w:sz w:val="28"/>
          <w:szCs w:val="28"/>
        </w:rPr>
        <w:t xml:space="preserve"> бюджетным средствами в части домов, где срок окупаемости превышает 5 лет, а также для </w:t>
      </w:r>
      <w:proofErr w:type="gramStart"/>
      <w:r w:rsidRPr="00654A63">
        <w:rPr>
          <w:rFonts w:ascii="Times New Roman" w:hAnsi="Times New Roman" w:cs="Times New Roman"/>
          <w:sz w:val="28"/>
          <w:szCs w:val="28"/>
        </w:rPr>
        <w:t>потребителей</w:t>
      </w:r>
      <w:proofErr w:type="gramEnd"/>
      <w:r w:rsidRPr="00654A63">
        <w:rPr>
          <w:rFonts w:ascii="Times New Roman" w:hAnsi="Times New Roman" w:cs="Times New Roman"/>
          <w:sz w:val="28"/>
          <w:szCs w:val="28"/>
        </w:rPr>
        <w:t xml:space="preserve"> финансируемых из бюджетов всех уровней</w:t>
      </w:r>
      <w:r>
        <w:rPr>
          <w:rFonts w:ascii="Times New Roman" w:hAnsi="Times New Roman" w:cs="Times New Roman"/>
          <w:sz w:val="28"/>
          <w:szCs w:val="28"/>
        </w:rPr>
        <w:t>» - убрать, данная программа никогда не существовала и не рассматривалась.</w:t>
      </w:r>
    </w:p>
    <w:p w:rsidR="00654A63" w:rsidRDefault="00654A63" w:rsidP="00654A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Стр.285-286 скорректировать данные, поставить реальные сроки исполнения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54A63" w:rsidRDefault="00654A63" w:rsidP="0065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654A63">
        <w:rPr>
          <w:rFonts w:ascii="Times New Roman" w:hAnsi="Times New Roman" w:cs="Times New Roman"/>
          <w:sz w:val="28"/>
          <w:szCs w:val="28"/>
        </w:rPr>
        <w:t xml:space="preserve">- 2014 г.: выведены из эксплуатации ЦТП №13, 14 и частично №12 (жилой дом ул. </w:t>
      </w:r>
      <w:proofErr w:type="spellStart"/>
      <w:r w:rsidRPr="00654A63">
        <w:rPr>
          <w:rFonts w:ascii="Times New Roman" w:hAnsi="Times New Roman" w:cs="Times New Roman"/>
          <w:sz w:val="28"/>
          <w:szCs w:val="28"/>
        </w:rPr>
        <w:t>Сысольская</w:t>
      </w:r>
      <w:proofErr w:type="spellEnd"/>
      <w:r w:rsidRPr="00654A63">
        <w:rPr>
          <w:rFonts w:ascii="Times New Roman" w:hAnsi="Times New Roman" w:cs="Times New Roman"/>
          <w:sz w:val="28"/>
          <w:szCs w:val="28"/>
        </w:rPr>
        <w:t xml:space="preserve">, 6 </w:t>
      </w:r>
      <w:r w:rsidRPr="00654A63">
        <w:rPr>
          <w:rFonts w:ascii="Times New Roman" w:hAnsi="Times New Roman" w:cs="Times New Roman"/>
          <w:b/>
          <w:sz w:val="28"/>
          <w:szCs w:val="28"/>
        </w:rPr>
        <w:t>будет переведен на ИТП до конца 2018 г</w:t>
      </w:r>
      <w:r w:rsidRPr="00654A63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A6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4A63" w:rsidRDefault="00654A63" w:rsidP="0065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54A63">
        <w:rPr>
          <w:rFonts w:ascii="Times New Roman" w:hAnsi="Times New Roman" w:cs="Times New Roman"/>
          <w:sz w:val="28"/>
          <w:szCs w:val="28"/>
        </w:rPr>
        <w:t xml:space="preserve">- 2016 г.: выведены из эксплуатации ЦТП №31, 32 и частично ЦТП № 17 (два детских сада по ул. Охотников, 34 и ул. Хмельницкого, 52а </w:t>
      </w:r>
      <w:r w:rsidRPr="00654A63">
        <w:rPr>
          <w:rFonts w:ascii="Times New Roman" w:hAnsi="Times New Roman" w:cs="Times New Roman"/>
          <w:b/>
          <w:sz w:val="28"/>
          <w:szCs w:val="28"/>
        </w:rPr>
        <w:t>будет переведен на ИТП до конца 2019 года</w:t>
      </w:r>
      <w:r>
        <w:rPr>
          <w:rFonts w:ascii="Times New Roman" w:hAnsi="Times New Roman" w:cs="Times New Roman"/>
          <w:sz w:val="28"/>
          <w:szCs w:val="28"/>
        </w:rPr>
        <w:t>)».</w:t>
      </w:r>
    </w:p>
    <w:p w:rsidR="00654A63" w:rsidRDefault="00654A63" w:rsidP="00654A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286 п. </w:t>
      </w:r>
      <w:r w:rsidRPr="00654A63">
        <w:rPr>
          <w:rFonts w:ascii="Times New Roman" w:hAnsi="Times New Roman" w:cs="Times New Roman"/>
          <w:sz w:val="28"/>
          <w:szCs w:val="28"/>
        </w:rPr>
        <w:t xml:space="preserve">6.1.3.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A63">
        <w:rPr>
          <w:rFonts w:ascii="Times New Roman" w:hAnsi="Times New Roman" w:cs="Times New Roman"/>
          <w:sz w:val="28"/>
          <w:szCs w:val="28"/>
        </w:rPr>
        <w:t>Оптимизация зон действия источников малой мощности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A63">
        <w:rPr>
          <w:rFonts w:ascii="Times New Roman" w:hAnsi="Times New Roman" w:cs="Times New Roman"/>
          <w:sz w:val="28"/>
          <w:szCs w:val="28"/>
        </w:rPr>
        <w:t>БМК Таганрогская: частичное переключение нагрузок ВК-20 и ВК ПДК</w:t>
      </w:r>
      <w:r>
        <w:rPr>
          <w:rFonts w:ascii="Times New Roman" w:hAnsi="Times New Roman" w:cs="Times New Roman"/>
          <w:sz w:val="28"/>
          <w:szCs w:val="28"/>
        </w:rPr>
        <w:t>» - скорректировать срок</w:t>
      </w:r>
      <w:r w:rsidRPr="00654A63">
        <w:t xml:space="preserve"> </w:t>
      </w:r>
      <w:r w:rsidRPr="00654A63">
        <w:rPr>
          <w:rFonts w:ascii="Times New Roman" w:hAnsi="Times New Roman" w:cs="Times New Roman"/>
          <w:sz w:val="28"/>
          <w:szCs w:val="28"/>
        </w:rPr>
        <w:t>реализации мероприятий – 2021 г.</w:t>
      </w:r>
      <w:r>
        <w:rPr>
          <w:rFonts w:ascii="Times New Roman" w:hAnsi="Times New Roman" w:cs="Times New Roman"/>
          <w:sz w:val="28"/>
          <w:szCs w:val="28"/>
        </w:rPr>
        <w:t>, в текущем периоде строительство не осуществляется.</w:t>
      </w:r>
    </w:p>
    <w:p w:rsidR="00654A63" w:rsidRDefault="00654A63" w:rsidP="00654A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Стр.293 по тексту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«…</w:t>
      </w:r>
      <w:r w:rsidRPr="00654A63">
        <w:rPr>
          <w:rFonts w:ascii="Times New Roman" w:hAnsi="Times New Roman" w:cs="Times New Roman"/>
          <w:sz w:val="28"/>
          <w:szCs w:val="28"/>
        </w:rPr>
        <w:t>Для переключения зоны действия котельной ВК РЖД Каменского, 9 на ВК-5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54A63">
        <w:t xml:space="preserve"> </w:t>
      </w:r>
      <w:r w:rsidRPr="00654A63">
        <w:rPr>
          <w:rFonts w:ascii="Times New Roman" w:hAnsi="Times New Roman" w:cs="Times New Roman"/>
          <w:sz w:val="28"/>
          <w:szCs w:val="28"/>
        </w:rPr>
        <w:t>Плановый срок реализации мероприятий – 2020 г.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654A63">
        <w:rPr>
          <w:rFonts w:ascii="Times New Roman" w:hAnsi="Times New Roman" w:cs="Times New Roman"/>
          <w:sz w:val="28"/>
          <w:szCs w:val="28"/>
        </w:rPr>
        <w:t xml:space="preserve">скорректировать срок реализации мероприятий, в </w:t>
      </w:r>
      <w:r>
        <w:rPr>
          <w:rFonts w:ascii="Times New Roman" w:hAnsi="Times New Roman" w:cs="Times New Roman"/>
          <w:sz w:val="28"/>
          <w:szCs w:val="28"/>
        </w:rPr>
        <w:t xml:space="preserve">2020 и 2021 гг. </w:t>
      </w:r>
      <w:r w:rsidR="00BA7234">
        <w:rPr>
          <w:rFonts w:ascii="Times New Roman" w:hAnsi="Times New Roman" w:cs="Times New Roman"/>
          <w:sz w:val="28"/>
          <w:szCs w:val="28"/>
        </w:rPr>
        <w:t>мероприятие не реализовывалось.</w:t>
      </w:r>
    </w:p>
    <w:p w:rsidR="00BA7234" w:rsidRDefault="00624F1B" w:rsidP="00624F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Стр.302 </w:t>
      </w:r>
      <w:r w:rsidRPr="00624F1B">
        <w:rPr>
          <w:rFonts w:ascii="Times New Roman" w:hAnsi="Times New Roman" w:cs="Times New Roman"/>
          <w:sz w:val="28"/>
          <w:szCs w:val="28"/>
        </w:rPr>
        <w:t>Рисунок 66 – Ситуационный план развития системы теплоснабжения «Комплекса многоквартирных жилых домов по ул. Красные казармы, кв.272.»</w:t>
      </w:r>
      <w:r>
        <w:rPr>
          <w:rFonts w:ascii="Times New Roman" w:hAnsi="Times New Roman" w:cs="Times New Roman"/>
          <w:sz w:val="28"/>
          <w:szCs w:val="28"/>
        </w:rPr>
        <w:t xml:space="preserve"> - заменить или скорректировать  изображение, т.к. данные МКД введены в эксплуатацию и полностью заселены, дополнительно в данном квартале построены и уже подключены к системе теплоснабжения Карла Модераха,6 (МКД),8 (МКД), Василия Татищева,7 (школа), Вильгельма де Геннина,3 (МКД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стадии завершения).</w:t>
      </w:r>
    </w:p>
    <w:p w:rsidR="00624F1B" w:rsidRDefault="00624F1B" w:rsidP="005976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Стр.393 </w:t>
      </w:r>
      <w:r w:rsidR="00597691">
        <w:rPr>
          <w:rFonts w:ascii="Times New Roman" w:hAnsi="Times New Roman" w:cs="Times New Roman"/>
          <w:sz w:val="28"/>
          <w:szCs w:val="28"/>
        </w:rPr>
        <w:t xml:space="preserve">и в </w:t>
      </w:r>
      <w:r w:rsidR="00597691" w:rsidRPr="00597691">
        <w:rPr>
          <w:rFonts w:ascii="Times New Roman" w:hAnsi="Times New Roman" w:cs="Times New Roman"/>
          <w:sz w:val="28"/>
          <w:szCs w:val="28"/>
        </w:rPr>
        <w:t>Таблиц</w:t>
      </w:r>
      <w:r w:rsidR="00597691">
        <w:rPr>
          <w:rFonts w:ascii="Times New Roman" w:hAnsi="Times New Roman" w:cs="Times New Roman"/>
          <w:sz w:val="28"/>
          <w:szCs w:val="28"/>
        </w:rPr>
        <w:t>е</w:t>
      </w:r>
      <w:r w:rsidR="00597691" w:rsidRPr="00597691">
        <w:rPr>
          <w:rFonts w:ascii="Times New Roman" w:hAnsi="Times New Roman" w:cs="Times New Roman"/>
          <w:sz w:val="28"/>
          <w:szCs w:val="28"/>
        </w:rPr>
        <w:t xml:space="preserve"> 52 </w:t>
      </w:r>
      <w:r w:rsidR="00597691">
        <w:rPr>
          <w:rFonts w:ascii="Times New Roman" w:hAnsi="Times New Roman" w:cs="Times New Roman"/>
          <w:sz w:val="28"/>
          <w:szCs w:val="28"/>
        </w:rPr>
        <w:t>«</w:t>
      </w:r>
      <w:r w:rsidR="00597691" w:rsidRPr="00597691">
        <w:rPr>
          <w:rFonts w:ascii="Times New Roman" w:hAnsi="Times New Roman" w:cs="Times New Roman"/>
          <w:sz w:val="28"/>
          <w:szCs w:val="28"/>
        </w:rPr>
        <w:t>Перечень насосных станций ПАО «Т Плюс», подлежащих строительству или реконструкции</w:t>
      </w:r>
      <w:r w:rsidR="00597691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скорректировать сроки реализации мероприятий:</w:t>
      </w:r>
    </w:p>
    <w:p w:rsidR="00624F1B" w:rsidRPr="00624F1B" w:rsidRDefault="00624F1B" w:rsidP="00624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F1B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proofErr w:type="spellStart"/>
      <w:r w:rsidRPr="00624F1B">
        <w:rPr>
          <w:rFonts w:ascii="Times New Roman" w:hAnsi="Times New Roman" w:cs="Times New Roman"/>
          <w:sz w:val="28"/>
          <w:szCs w:val="28"/>
        </w:rPr>
        <w:t>повысительной</w:t>
      </w:r>
      <w:proofErr w:type="spellEnd"/>
      <w:r w:rsidRPr="00624F1B">
        <w:rPr>
          <w:rFonts w:ascii="Times New Roman" w:hAnsi="Times New Roman" w:cs="Times New Roman"/>
          <w:sz w:val="28"/>
          <w:szCs w:val="28"/>
        </w:rPr>
        <w:t xml:space="preserve"> насосной станции ПН-1.</w:t>
      </w:r>
    </w:p>
    <w:p w:rsidR="004614BA" w:rsidRDefault="00624F1B" w:rsidP="0060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F1B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gramStart"/>
      <w:r w:rsidRPr="00624F1B">
        <w:rPr>
          <w:rFonts w:ascii="Times New Roman" w:hAnsi="Times New Roman" w:cs="Times New Roman"/>
          <w:sz w:val="28"/>
          <w:szCs w:val="28"/>
        </w:rPr>
        <w:t>понизительной</w:t>
      </w:r>
      <w:proofErr w:type="gramEnd"/>
      <w:r w:rsidRPr="00624F1B">
        <w:rPr>
          <w:rFonts w:ascii="Times New Roman" w:hAnsi="Times New Roman" w:cs="Times New Roman"/>
          <w:sz w:val="28"/>
          <w:szCs w:val="28"/>
        </w:rPr>
        <w:t xml:space="preserve"> насосной ПН-500.</w:t>
      </w:r>
    </w:p>
    <w:p w:rsidR="00574DCC" w:rsidRDefault="00574DCC" w:rsidP="004207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57 «</w:t>
      </w:r>
      <w:r w:rsidRPr="00574DCC">
        <w:rPr>
          <w:rFonts w:ascii="Times New Roman" w:hAnsi="Times New Roman" w:cs="Times New Roman"/>
          <w:sz w:val="28"/>
          <w:szCs w:val="28"/>
        </w:rPr>
        <w:t xml:space="preserve">Перспективные топливные балансы. </w:t>
      </w:r>
      <w:proofErr w:type="gramStart"/>
      <w:r w:rsidRPr="00574DCC">
        <w:rPr>
          <w:rFonts w:ascii="Times New Roman" w:hAnsi="Times New Roman" w:cs="Times New Roman"/>
          <w:sz w:val="28"/>
          <w:szCs w:val="28"/>
        </w:rPr>
        <w:t>Перспективные максимальные часовые и годовые расходы основного топлива для зимнего, летнего и переходного периодов по каждому источнику тепловой энергии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07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Таблица 59 «</w:t>
      </w:r>
      <w:r w:rsidRPr="00574DCC">
        <w:rPr>
          <w:rFonts w:ascii="Times New Roman" w:hAnsi="Times New Roman" w:cs="Times New Roman"/>
          <w:sz w:val="28"/>
          <w:szCs w:val="28"/>
        </w:rPr>
        <w:t>Виды топлива, их доли и значения низшей теплоты сгорания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0757">
        <w:rPr>
          <w:rFonts w:ascii="Times New Roman" w:hAnsi="Times New Roman" w:cs="Times New Roman"/>
          <w:sz w:val="28"/>
          <w:szCs w:val="28"/>
        </w:rPr>
        <w:t>, Таблица 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757">
        <w:rPr>
          <w:rFonts w:ascii="Times New Roman" w:hAnsi="Times New Roman" w:cs="Times New Roman"/>
          <w:sz w:val="28"/>
          <w:szCs w:val="28"/>
        </w:rPr>
        <w:t>«</w:t>
      </w:r>
      <w:r w:rsidR="00420757" w:rsidRPr="00420757">
        <w:rPr>
          <w:rFonts w:ascii="Times New Roman" w:hAnsi="Times New Roman" w:cs="Times New Roman"/>
          <w:sz w:val="28"/>
          <w:szCs w:val="28"/>
        </w:rPr>
        <w:t>Перераспределения нагрузок между источниками</w:t>
      </w:r>
      <w:r w:rsidR="0042075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- скорректировать показатели в части:</w:t>
      </w:r>
      <w:proofErr w:type="gramEnd"/>
    </w:p>
    <w:p w:rsidR="00B40E40" w:rsidRDefault="00B40E40" w:rsidP="0057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срока реализации по переключению нагрузки</w:t>
      </w:r>
    </w:p>
    <w:p w:rsidR="00574DCC" w:rsidRDefault="00574DCC" w:rsidP="0057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 Молодежный – ВК-20</w:t>
      </w:r>
    </w:p>
    <w:p w:rsidR="00574DCC" w:rsidRDefault="00574DCC" w:rsidP="0060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 ПДК - БМК Таганрогская</w:t>
      </w:r>
    </w:p>
    <w:p w:rsidR="00574DCC" w:rsidRDefault="00574DCC" w:rsidP="0060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ТЭЦ-9</w:t>
      </w:r>
    </w:p>
    <w:p w:rsidR="00B40E40" w:rsidRDefault="00B40E40" w:rsidP="0060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-срок вывода из эксплуатации</w:t>
      </w:r>
    </w:p>
    <w:p w:rsidR="00574DCC" w:rsidRDefault="00574DCC" w:rsidP="0060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 Подснежник </w:t>
      </w:r>
    </w:p>
    <w:p w:rsidR="00574DCC" w:rsidRDefault="00574DCC" w:rsidP="0060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Б.Революции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E40" w:rsidRDefault="00B40E40" w:rsidP="0060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нереализованными мероприятиями сроки переключения нагрузки между источниками и вывод из эксплуатации источников в 2021 году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будут осуществлены, необходимы правки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дозаполнение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таблиц показателями за 2021 год.</w:t>
      </w:r>
    </w:p>
    <w:p w:rsidR="00B40E40" w:rsidRDefault="0037235E" w:rsidP="003723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таблицах и по тексту убрать показатели по </w:t>
      </w:r>
      <w:r w:rsidRPr="0037235E">
        <w:rPr>
          <w:rFonts w:ascii="Times New Roman" w:hAnsi="Times New Roman" w:cs="Times New Roman"/>
          <w:sz w:val="28"/>
          <w:szCs w:val="28"/>
        </w:rPr>
        <w:t>ВК АО «Пермский мясокомбинат»</w:t>
      </w:r>
      <w:r>
        <w:rPr>
          <w:rFonts w:ascii="Times New Roman" w:hAnsi="Times New Roman" w:cs="Times New Roman"/>
          <w:sz w:val="28"/>
          <w:szCs w:val="28"/>
        </w:rPr>
        <w:t xml:space="preserve"> - источник выведен из эксплуатации с 2020 года, подтверждение приложено.</w:t>
      </w:r>
    </w:p>
    <w:p w:rsidR="0037235E" w:rsidRDefault="00EF406E" w:rsidP="00EC70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58 «</w:t>
      </w:r>
      <w:r w:rsidR="00EC7014" w:rsidRPr="00EC7014">
        <w:rPr>
          <w:rFonts w:ascii="Times New Roman" w:hAnsi="Times New Roman" w:cs="Times New Roman"/>
          <w:sz w:val="28"/>
          <w:szCs w:val="28"/>
        </w:rPr>
        <w:t>Виды основного и резервного топлива по каждому источнику тепловой энергии г. Перми</w:t>
      </w:r>
      <w:r>
        <w:rPr>
          <w:rFonts w:ascii="Times New Roman" w:hAnsi="Times New Roman" w:cs="Times New Roman"/>
          <w:sz w:val="28"/>
          <w:szCs w:val="28"/>
        </w:rPr>
        <w:t>» внести правки по существующему положению в части основного топлива:</w:t>
      </w:r>
    </w:p>
    <w:p w:rsidR="00EF406E" w:rsidRDefault="00EF406E" w:rsidP="00EF4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 Белозерская – природный газ с сентября 2020 года;</w:t>
      </w:r>
    </w:p>
    <w:p w:rsidR="00EF406E" w:rsidRDefault="00EF406E" w:rsidP="00EF4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 Заозерье – природный газ с </w:t>
      </w:r>
      <w:r w:rsidRPr="00EF406E">
        <w:rPr>
          <w:rFonts w:ascii="Times New Roman" w:hAnsi="Times New Roman" w:cs="Times New Roman"/>
          <w:sz w:val="28"/>
          <w:szCs w:val="28"/>
        </w:rPr>
        <w:t xml:space="preserve">IV квартала </w:t>
      </w:r>
      <w:r>
        <w:rPr>
          <w:rFonts w:ascii="Times New Roman" w:hAnsi="Times New Roman" w:cs="Times New Roman"/>
          <w:sz w:val="28"/>
          <w:szCs w:val="28"/>
        </w:rPr>
        <w:t xml:space="preserve">2019 года; </w:t>
      </w:r>
    </w:p>
    <w:p w:rsidR="00EF406E" w:rsidRDefault="00EF406E" w:rsidP="00EF4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природный газ с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квартала 2019.</w:t>
      </w:r>
    </w:p>
    <w:p w:rsidR="00EF406E" w:rsidRDefault="00EF406E" w:rsidP="00EF40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62 «</w:t>
      </w:r>
      <w:r w:rsidRPr="00EF406E">
        <w:rPr>
          <w:rFonts w:ascii="Times New Roman" w:hAnsi="Times New Roman" w:cs="Times New Roman"/>
          <w:sz w:val="28"/>
          <w:szCs w:val="28"/>
        </w:rPr>
        <w:t>Утвержденные единые теплоснабжающие организации в системах теплоснабжения на территории городского округа, по данным базовой версии проекта (таблица 2 Главы 15 базовой версии)</w:t>
      </w:r>
      <w:r>
        <w:rPr>
          <w:rFonts w:ascii="Times New Roman" w:hAnsi="Times New Roman" w:cs="Times New Roman"/>
          <w:sz w:val="28"/>
          <w:szCs w:val="28"/>
        </w:rPr>
        <w:t>» дополнить данными по ВК Южная – ЕТО № 03.</w:t>
      </w:r>
    </w:p>
    <w:p w:rsidR="00EF406E" w:rsidRDefault="00EF406E" w:rsidP="00EF40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6E">
        <w:rPr>
          <w:rFonts w:ascii="Times New Roman" w:hAnsi="Times New Roman" w:cs="Times New Roman"/>
          <w:sz w:val="28"/>
          <w:szCs w:val="28"/>
        </w:rPr>
        <w:t xml:space="preserve">Таблица 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406E">
        <w:rPr>
          <w:rFonts w:ascii="Times New Roman" w:hAnsi="Times New Roman" w:cs="Times New Roman"/>
          <w:sz w:val="28"/>
          <w:szCs w:val="28"/>
        </w:rPr>
        <w:t>Реестр зон деятельности единой теплоснабжающей организации (организаций)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F406E" w:rsidRDefault="00EF406E" w:rsidP="00EF4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406E">
        <w:rPr>
          <w:rFonts w:ascii="Times New Roman" w:hAnsi="Times New Roman" w:cs="Times New Roman"/>
          <w:sz w:val="28"/>
          <w:szCs w:val="28"/>
        </w:rPr>
        <w:t xml:space="preserve"> дополнить ВК </w:t>
      </w:r>
      <w:proofErr w:type="gramStart"/>
      <w:r w:rsidRPr="00EF406E">
        <w:rPr>
          <w:rFonts w:ascii="Times New Roman" w:hAnsi="Times New Roman" w:cs="Times New Roman"/>
          <w:sz w:val="28"/>
          <w:szCs w:val="28"/>
        </w:rPr>
        <w:t>Южная</w:t>
      </w:r>
      <w:proofErr w:type="gramEnd"/>
      <w:r w:rsidRPr="00EF406E">
        <w:rPr>
          <w:rFonts w:ascii="Times New Roman" w:hAnsi="Times New Roman" w:cs="Times New Roman"/>
          <w:sz w:val="28"/>
          <w:szCs w:val="28"/>
        </w:rPr>
        <w:t xml:space="preserve"> в ПМУП «ГКТХ»</w:t>
      </w:r>
      <w:r>
        <w:rPr>
          <w:rFonts w:ascii="Times New Roman" w:hAnsi="Times New Roman" w:cs="Times New Roman"/>
          <w:sz w:val="28"/>
          <w:szCs w:val="28"/>
        </w:rPr>
        <w:t xml:space="preserve"> с данными;</w:t>
      </w:r>
    </w:p>
    <w:p w:rsidR="00065AB6" w:rsidRDefault="00065AB6" w:rsidP="00EF4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данными по ООО «РЭМ - Сервис»;</w:t>
      </w:r>
    </w:p>
    <w:p w:rsidR="00B40E40" w:rsidRDefault="00EF406E" w:rsidP="0060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8F52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скорректировать зону деятельности, указав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промплощадку</w:t>
      </w:r>
      <w:proofErr w:type="spellEnd"/>
      <w:r w:rsidR="008F52CE">
        <w:rPr>
          <w:rFonts w:ascii="Times New Roman" w:hAnsi="Times New Roman" w:cs="Times New Roman"/>
          <w:sz w:val="28"/>
          <w:szCs w:val="28"/>
        </w:rPr>
        <w:t>.</w:t>
      </w:r>
    </w:p>
    <w:p w:rsidR="008F52CE" w:rsidRDefault="008F52CE" w:rsidP="008F52C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Привести к соответствию в части количественного состава по системам теплоснабжения либо дать пояснения </w:t>
      </w:r>
      <w:r w:rsidRPr="008F52CE">
        <w:rPr>
          <w:rFonts w:ascii="Times New Roman" w:hAnsi="Times New Roman" w:cs="Times New Roman"/>
          <w:sz w:val="28"/>
          <w:szCs w:val="28"/>
        </w:rPr>
        <w:t xml:space="preserve">Таблица 63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2CE">
        <w:rPr>
          <w:rFonts w:ascii="Times New Roman" w:hAnsi="Times New Roman" w:cs="Times New Roman"/>
          <w:sz w:val="28"/>
          <w:szCs w:val="28"/>
        </w:rPr>
        <w:t>Утвержденные единые теплоснабжающие организации в системах теплоснабжения на территории городского округа (таблица П49.1 МУ)</w:t>
      </w:r>
      <w:r>
        <w:rPr>
          <w:rFonts w:ascii="Times New Roman" w:hAnsi="Times New Roman" w:cs="Times New Roman"/>
          <w:sz w:val="28"/>
          <w:szCs w:val="28"/>
        </w:rPr>
        <w:t xml:space="preserve">» и Таблица </w:t>
      </w:r>
      <w:r w:rsidRPr="008F52CE">
        <w:rPr>
          <w:rFonts w:ascii="Times New Roman" w:hAnsi="Times New Roman" w:cs="Times New Roman"/>
          <w:sz w:val="28"/>
          <w:szCs w:val="28"/>
        </w:rPr>
        <w:t>64 «Реестр зон деятельности единой теплоснабжающей организации (организаций)»</w:t>
      </w:r>
      <w:r>
        <w:rPr>
          <w:rFonts w:ascii="Times New Roman" w:hAnsi="Times New Roman" w:cs="Times New Roman"/>
          <w:sz w:val="28"/>
          <w:szCs w:val="28"/>
        </w:rPr>
        <w:t>, указано разное количество систем теплоснабжения (табл. 63 -74 системы, табл. 64 – 56 систем).</w:t>
      </w:r>
      <w:proofErr w:type="gramEnd"/>
    </w:p>
    <w:p w:rsidR="008F52CE" w:rsidRDefault="008F52CE" w:rsidP="008F52C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925A81" w:rsidRPr="00925A81">
        <w:rPr>
          <w:rFonts w:ascii="Times New Roman" w:hAnsi="Times New Roman" w:cs="Times New Roman"/>
          <w:sz w:val="28"/>
          <w:szCs w:val="28"/>
        </w:rPr>
        <w:t xml:space="preserve">Таблица 67 </w:t>
      </w:r>
      <w:r w:rsidR="00925A81">
        <w:rPr>
          <w:rFonts w:ascii="Times New Roman" w:hAnsi="Times New Roman" w:cs="Times New Roman"/>
          <w:sz w:val="28"/>
          <w:szCs w:val="28"/>
        </w:rPr>
        <w:t>«</w:t>
      </w:r>
      <w:r w:rsidR="00925A81" w:rsidRPr="00925A81">
        <w:rPr>
          <w:rFonts w:ascii="Times New Roman" w:hAnsi="Times New Roman" w:cs="Times New Roman"/>
          <w:sz w:val="28"/>
          <w:szCs w:val="28"/>
        </w:rPr>
        <w:t>Реестр существующих изолированных систем теплоснабжения, содержащий перечень теплоснабжающих организаций, действующих в каждой системе теплоснабжения, расположенных в границах городского округа</w:t>
      </w:r>
      <w:r w:rsidR="00925A81">
        <w:rPr>
          <w:rFonts w:ascii="Times New Roman" w:hAnsi="Times New Roman" w:cs="Times New Roman"/>
          <w:sz w:val="28"/>
          <w:szCs w:val="28"/>
        </w:rPr>
        <w:t xml:space="preserve">» источник Ракитная,42 необходимо отнести к АО «СПК», дополнительно внести данные по ВК </w:t>
      </w:r>
      <w:r w:rsidR="00925A81" w:rsidRPr="00925A81">
        <w:rPr>
          <w:rFonts w:ascii="Times New Roman" w:hAnsi="Times New Roman" w:cs="Times New Roman"/>
          <w:sz w:val="28"/>
          <w:szCs w:val="28"/>
        </w:rPr>
        <w:t>ООО «РЭМ-Сервис»</w:t>
      </w:r>
      <w:r w:rsidR="00925A81">
        <w:rPr>
          <w:rFonts w:ascii="Times New Roman" w:hAnsi="Times New Roman" w:cs="Times New Roman"/>
          <w:sz w:val="28"/>
          <w:szCs w:val="28"/>
        </w:rPr>
        <w:t xml:space="preserve"> </w:t>
      </w:r>
      <w:r w:rsidR="00737D11">
        <w:rPr>
          <w:rFonts w:ascii="Times New Roman" w:hAnsi="Times New Roman" w:cs="Times New Roman"/>
          <w:sz w:val="28"/>
          <w:szCs w:val="28"/>
        </w:rPr>
        <w:t xml:space="preserve">- источник Верхне-Муллинская,74б </w:t>
      </w:r>
      <w:r w:rsidR="00925A81">
        <w:rPr>
          <w:rFonts w:ascii="Times New Roman" w:hAnsi="Times New Roman" w:cs="Times New Roman"/>
          <w:sz w:val="28"/>
          <w:szCs w:val="28"/>
        </w:rPr>
        <w:t>(дополнить строкой)</w:t>
      </w:r>
      <w:r w:rsidR="00737D11">
        <w:rPr>
          <w:rFonts w:ascii="Times New Roman" w:hAnsi="Times New Roman" w:cs="Times New Roman"/>
          <w:sz w:val="28"/>
          <w:szCs w:val="28"/>
        </w:rPr>
        <w:t>.</w:t>
      </w:r>
    </w:p>
    <w:p w:rsidR="00737D11" w:rsidRDefault="00737D11" w:rsidP="008F52C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737D11">
        <w:rPr>
          <w:rFonts w:ascii="Times New Roman" w:hAnsi="Times New Roman" w:cs="Times New Roman"/>
          <w:sz w:val="28"/>
          <w:szCs w:val="28"/>
        </w:rPr>
        <w:t xml:space="preserve">Таблица 75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7D11">
        <w:rPr>
          <w:rFonts w:ascii="Times New Roman" w:hAnsi="Times New Roman" w:cs="Times New Roman"/>
          <w:sz w:val="28"/>
          <w:szCs w:val="28"/>
        </w:rPr>
        <w:t>Индикаторы развития систем теплоснабжения г. Перми</w:t>
      </w:r>
      <w:r>
        <w:rPr>
          <w:rFonts w:ascii="Times New Roman" w:hAnsi="Times New Roman" w:cs="Times New Roman"/>
          <w:sz w:val="28"/>
          <w:szCs w:val="28"/>
        </w:rPr>
        <w:t xml:space="preserve">» дополнить данными по </w:t>
      </w:r>
      <w:r w:rsidRPr="00737D11">
        <w:rPr>
          <w:rFonts w:ascii="Times New Roman" w:hAnsi="Times New Roman" w:cs="Times New Roman"/>
          <w:sz w:val="28"/>
          <w:szCs w:val="28"/>
        </w:rPr>
        <w:t>ВК ООО «РЭМ-Сервис» - источник Верхне-Муллинская,74б (дополнить строкой)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C34" w:rsidRDefault="00355C34" w:rsidP="00355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C34" w:rsidRDefault="00355C34" w:rsidP="00355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C34" w:rsidRDefault="00355C34" w:rsidP="00355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5C34">
        <w:rPr>
          <w:rFonts w:ascii="Times New Roman" w:hAnsi="Times New Roman" w:cs="Times New Roman"/>
          <w:sz w:val="28"/>
          <w:szCs w:val="28"/>
          <w:u w:val="single"/>
        </w:rPr>
        <w:t>Том 1 Глава 1 Обосновывающие материалы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55C34" w:rsidRPr="00355C34" w:rsidRDefault="00355C34" w:rsidP="00355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C34">
        <w:rPr>
          <w:rFonts w:ascii="Times New Roman" w:hAnsi="Times New Roman" w:cs="Times New Roman"/>
          <w:sz w:val="28"/>
          <w:szCs w:val="28"/>
        </w:rPr>
        <w:t>Отсутствие данных за 2020 год в таблицах 62,66-69.</w:t>
      </w:r>
    </w:p>
    <w:p w:rsidR="00355C34" w:rsidRDefault="00355C34" w:rsidP="00355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5C34" w:rsidRPr="00355C34" w:rsidRDefault="00355C34" w:rsidP="00355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F4077D" w:rsidRPr="00737D11" w:rsidRDefault="004614BA" w:rsidP="0060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7D11">
        <w:rPr>
          <w:rFonts w:ascii="Times New Roman" w:hAnsi="Times New Roman" w:cs="Times New Roman"/>
          <w:sz w:val="28"/>
          <w:szCs w:val="28"/>
          <w:u w:val="single"/>
        </w:rPr>
        <w:lastRenderedPageBreak/>
        <w:t>По всему тексту документа:</w:t>
      </w:r>
    </w:p>
    <w:p w:rsidR="00737D11" w:rsidRDefault="00737D11" w:rsidP="00737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информации об отказе ООО «НОВОМЕТ-Пермь» обеспечивать поставку тепловой энергии потребителям (МКД и социальная сфера) и предлагаемых ООО «РЭМ-Сервис» мероприятиях по их обеспечению.</w:t>
      </w:r>
    </w:p>
    <w:p w:rsidR="0085223A" w:rsidRDefault="00737D11" w:rsidP="00320A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информации </w:t>
      </w:r>
      <w:r w:rsidR="0085223A">
        <w:rPr>
          <w:rFonts w:ascii="Times New Roman" w:hAnsi="Times New Roman" w:cs="Times New Roman"/>
          <w:sz w:val="28"/>
          <w:szCs w:val="28"/>
        </w:rPr>
        <w:t>о в</w:t>
      </w:r>
      <w:r>
        <w:rPr>
          <w:rFonts w:ascii="Times New Roman" w:hAnsi="Times New Roman" w:cs="Times New Roman"/>
          <w:sz w:val="28"/>
          <w:szCs w:val="28"/>
        </w:rPr>
        <w:t>ывод</w:t>
      </w:r>
      <w:r w:rsidR="008522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тепловых сетей, принадлежащих ООО «Энергия –</w:t>
      </w:r>
      <w:r w:rsidR="0085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М», и с</w:t>
      </w:r>
      <w:r w:rsidR="0085223A">
        <w:rPr>
          <w:rFonts w:ascii="Times New Roman" w:hAnsi="Times New Roman" w:cs="Times New Roman"/>
          <w:sz w:val="28"/>
          <w:szCs w:val="28"/>
        </w:rPr>
        <w:t>ценариях обеспечения тепловой энергии потребителей Куйбышева,143,145, Е.Ярославского,10.</w:t>
      </w:r>
    </w:p>
    <w:p w:rsidR="0085223A" w:rsidRDefault="0085223A" w:rsidP="00320A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23A">
        <w:rPr>
          <w:rFonts w:ascii="Times New Roman" w:hAnsi="Times New Roman" w:cs="Times New Roman"/>
          <w:sz w:val="28"/>
          <w:szCs w:val="28"/>
        </w:rPr>
        <w:t>Скорректировать наименов</w:t>
      </w:r>
      <w:r>
        <w:rPr>
          <w:rFonts w:ascii="Times New Roman" w:hAnsi="Times New Roman" w:cs="Times New Roman"/>
          <w:sz w:val="28"/>
          <w:szCs w:val="28"/>
        </w:rPr>
        <w:t>ание ОСП «Котельные» на «</w:t>
      </w:r>
      <w:r w:rsidR="00AD7A18">
        <w:rPr>
          <w:rFonts w:ascii="Times New Roman" w:hAnsi="Times New Roman" w:cs="Times New Roman"/>
          <w:sz w:val="28"/>
          <w:szCs w:val="28"/>
        </w:rPr>
        <w:t>Участок котельных ООО «ПСК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0AE6" w:rsidRDefault="00320AE6" w:rsidP="00320A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перевода тепловой нагрузки на ВК-5 с 2021 года в связи с отсутствием ввода данного объекта в эксплуатацию после процедуры официального вывода источника теплоснабжения в рамка</w:t>
      </w:r>
      <w:r w:rsidR="004844F6">
        <w:rPr>
          <w:rFonts w:ascii="Times New Roman" w:hAnsi="Times New Roman" w:cs="Times New Roman"/>
          <w:sz w:val="28"/>
          <w:szCs w:val="28"/>
        </w:rPr>
        <w:t>х действующего законодательства, в администрацию города Перми документы подтверждающие факт ввода источника не направлялись.</w:t>
      </w:r>
    </w:p>
    <w:p w:rsidR="004844F6" w:rsidRPr="0085223A" w:rsidRDefault="004844F6" w:rsidP="00320A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снятия резерва тепловой мощности с ВК-2 при отсутствии возможности переключения тепловой нагрузки в связке источников ВК-2 / ВК-3/ТЭЦ-6/ПТЭЦ-9/ВК-5 при отсутствии подтверждения ввода ВК-5 в эксплуатацию.</w:t>
      </w:r>
    </w:p>
    <w:p w:rsidR="00737D11" w:rsidRPr="00737D11" w:rsidRDefault="00737D11" w:rsidP="0085223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7D11" w:rsidRPr="0073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441BB"/>
    <w:multiLevelType w:val="hybridMultilevel"/>
    <w:tmpl w:val="BC9E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34FD"/>
    <w:multiLevelType w:val="hybridMultilevel"/>
    <w:tmpl w:val="9A5643F8"/>
    <w:lvl w:ilvl="0" w:tplc="29B44F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B85DF8"/>
    <w:multiLevelType w:val="multilevel"/>
    <w:tmpl w:val="D7046E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79D45A0"/>
    <w:multiLevelType w:val="hybridMultilevel"/>
    <w:tmpl w:val="5A76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F8"/>
    <w:rsid w:val="00065AB6"/>
    <w:rsid w:val="001A72C0"/>
    <w:rsid w:val="001D2965"/>
    <w:rsid w:val="00320AE6"/>
    <w:rsid w:val="00355C34"/>
    <w:rsid w:val="0037235E"/>
    <w:rsid w:val="00420757"/>
    <w:rsid w:val="00425D12"/>
    <w:rsid w:val="00447EF8"/>
    <w:rsid w:val="004614BA"/>
    <w:rsid w:val="004844F6"/>
    <w:rsid w:val="00574DCC"/>
    <w:rsid w:val="00597691"/>
    <w:rsid w:val="005E3F5C"/>
    <w:rsid w:val="0060548E"/>
    <w:rsid w:val="00624F1B"/>
    <w:rsid w:val="00654A63"/>
    <w:rsid w:val="00737D11"/>
    <w:rsid w:val="007B10FB"/>
    <w:rsid w:val="0085223A"/>
    <w:rsid w:val="008F190E"/>
    <w:rsid w:val="008F52CE"/>
    <w:rsid w:val="00925A81"/>
    <w:rsid w:val="00A517C9"/>
    <w:rsid w:val="00A57EAC"/>
    <w:rsid w:val="00AB1348"/>
    <w:rsid w:val="00AD7A18"/>
    <w:rsid w:val="00AF3CFE"/>
    <w:rsid w:val="00B40E40"/>
    <w:rsid w:val="00B64DF7"/>
    <w:rsid w:val="00BA7234"/>
    <w:rsid w:val="00CB288F"/>
    <w:rsid w:val="00DB44EA"/>
    <w:rsid w:val="00E40E87"/>
    <w:rsid w:val="00EC7014"/>
    <w:rsid w:val="00EF406E"/>
    <w:rsid w:val="00F4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Кислякова Оксана Васильевна</dc:creator>
  <cp:keywords/>
  <dc:description/>
  <cp:lastModifiedBy>Кислякова Оксана Васильевна</cp:lastModifiedBy>
  <cp:revision>24</cp:revision>
  <cp:lastPrinted>2021-08-10T09:28:00Z</cp:lastPrinted>
  <dcterms:created xsi:type="dcterms:W3CDTF">2021-08-09T12:35:00Z</dcterms:created>
  <dcterms:modified xsi:type="dcterms:W3CDTF">2021-08-10T13:21:00Z</dcterms:modified>
</cp:coreProperties>
</file>