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DDA" w:rsidRDefault="00542DDA" w:rsidP="00542DD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542DDA" w:rsidRDefault="00542DDA" w:rsidP="00542DD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Pr="00FF352A">
        <w:rPr>
          <w:b/>
          <w:sz w:val="28"/>
          <w:szCs w:val="28"/>
        </w:rPr>
        <w:t xml:space="preserve"> проверк</w:t>
      </w:r>
      <w:r>
        <w:rPr>
          <w:b/>
          <w:sz w:val="28"/>
          <w:szCs w:val="28"/>
        </w:rPr>
        <w:t>и</w:t>
      </w:r>
      <w:r w:rsidRPr="00FF352A">
        <w:rPr>
          <w:b/>
          <w:sz w:val="28"/>
          <w:szCs w:val="28"/>
        </w:rPr>
        <w:t xml:space="preserve"> соблюдения трудового законодательства и иных нормативных правовых актов, содержащих нормы трудового права, в </w:t>
      </w:r>
      <w:r>
        <w:rPr>
          <w:b/>
          <w:sz w:val="28"/>
          <w:szCs w:val="28"/>
        </w:rPr>
        <w:t>МКУ «</w:t>
      </w:r>
      <w:r w:rsidRPr="00E41C2F">
        <w:rPr>
          <w:b/>
          <w:sz w:val="28"/>
          <w:szCs w:val="28"/>
        </w:rPr>
        <w:t>Пермская городская служба спасения</w:t>
      </w:r>
      <w:r w:rsidRPr="00F32727">
        <w:rPr>
          <w:b/>
          <w:sz w:val="28"/>
          <w:szCs w:val="28"/>
        </w:rPr>
        <w:t>»</w:t>
      </w:r>
    </w:p>
    <w:p w:rsidR="00542DDA" w:rsidRDefault="00542DDA" w:rsidP="00542DDA">
      <w:pPr>
        <w:tabs>
          <w:tab w:val="left" w:pos="7155"/>
          <w:tab w:val="left" w:pos="10125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5528"/>
        <w:gridCol w:w="1862"/>
        <w:gridCol w:w="1862"/>
        <w:gridCol w:w="2229"/>
      </w:tblGrid>
      <w:tr w:rsidR="00542DDA" w:rsidRPr="00E741CB" w:rsidTr="00F85DCD">
        <w:tc>
          <w:tcPr>
            <w:tcW w:w="1384" w:type="dxa"/>
            <w:shd w:val="clear" w:color="auto" w:fill="auto"/>
          </w:tcPr>
          <w:p w:rsidR="00542DDA" w:rsidRPr="008962F3" w:rsidRDefault="00542DDA" w:rsidP="00F85D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Вид проверки</w:t>
            </w:r>
          </w:p>
        </w:tc>
        <w:tc>
          <w:tcPr>
            <w:tcW w:w="2552" w:type="dxa"/>
            <w:shd w:val="clear" w:color="auto" w:fill="auto"/>
          </w:tcPr>
          <w:p w:rsidR="00542DDA" w:rsidRPr="008962F3" w:rsidRDefault="00542DDA" w:rsidP="00F85DCD">
            <w:pPr>
              <w:jc w:val="center"/>
              <w:rPr>
                <w:b/>
                <w:sz w:val="28"/>
                <w:szCs w:val="28"/>
              </w:rPr>
            </w:pPr>
            <w:r w:rsidRPr="008962F3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>проведения проверки</w:t>
            </w:r>
          </w:p>
        </w:tc>
        <w:tc>
          <w:tcPr>
            <w:tcW w:w="5528" w:type="dxa"/>
            <w:shd w:val="clear" w:color="auto" w:fill="auto"/>
          </w:tcPr>
          <w:p w:rsidR="00542DDA" w:rsidRPr="008962F3" w:rsidRDefault="00542DDA" w:rsidP="00F85D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Наличие или отсутствие выявленных нарушений Трудового законодательства</w:t>
            </w:r>
          </w:p>
        </w:tc>
        <w:tc>
          <w:tcPr>
            <w:tcW w:w="1862" w:type="dxa"/>
            <w:shd w:val="clear" w:color="auto" w:fill="auto"/>
          </w:tcPr>
          <w:p w:rsidR="00542DDA" w:rsidRPr="008962F3" w:rsidRDefault="00542DDA" w:rsidP="00F85D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Срок устранения выявленных нарушений (при наличии)</w:t>
            </w:r>
          </w:p>
        </w:tc>
        <w:tc>
          <w:tcPr>
            <w:tcW w:w="1862" w:type="dxa"/>
          </w:tcPr>
          <w:p w:rsidR="00542DDA" w:rsidRPr="00E741CB" w:rsidRDefault="00542DDA" w:rsidP="00F85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устранении или не устранении выявленных нарушений (при наличии)</w:t>
            </w:r>
          </w:p>
        </w:tc>
        <w:tc>
          <w:tcPr>
            <w:tcW w:w="2229" w:type="dxa"/>
          </w:tcPr>
          <w:p w:rsidR="00542DDA" w:rsidRDefault="00542DDA" w:rsidP="00F85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внеплановой проверки (при её назначении)</w:t>
            </w:r>
          </w:p>
        </w:tc>
      </w:tr>
      <w:tr w:rsidR="00542DDA" w:rsidRPr="008962F3" w:rsidTr="00F85DCD">
        <w:tc>
          <w:tcPr>
            <w:tcW w:w="1384" w:type="dxa"/>
            <w:shd w:val="clear" w:color="auto" w:fill="auto"/>
          </w:tcPr>
          <w:p w:rsidR="00542DDA" w:rsidRPr="000E0319" w:rsidRDefault="00542DDA" w:rsidP="00F85D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Плановая</w:t>
            </w:r>
          </w:p>
        </w:tc>
        <w:tc>
          <w:tcPr>
            <w:tcW w:w="2552" w:type="dxa"/>
            <w:shd w:val="clear" w:color="auto" w:fill="auto"/>
          </w:tcPr>
          <w:p w:rsidR="00542DDA" w:rsidRPr="003C1FC1" w:rsidRDefault="00542DDA" w:rsidP="00F85D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5E3DB2">
              <w:rPr>
                <w:sz w:val="24"/>
                <w:szCs w:val="24"/>
              </w:rPr>
              <w:t xml:space="preserve">период </w:t>
            </w:r>
            <w:r w:rsidRPr="005E3DB2">
              <w:rPr>
                <w:sz w:val="24"/>
                <w:szCs w:val="24"/>
              </w:rPr>
              <w:br/>
              <w:t xml:space="preserve">с </w:t>
            </w:r>
            <w:r w:rsidRPr="00363425">
              <w:rPr>
                <w:sz w:val="24"/>
                <w:szCs w:val="24"/>
              </w:rPr>
              <w:t>22 апреля 2024 г.</w:t>
            </w:r>
            <w:r>
              <w:rPr>
                <w:sz w:val="24"/>
                <w:szCs w:val="24"/>
              </w:rPr>
              <w:br/>
            </w:r>
            <w:r w:rsidRPr="00363425">
              <w:rPr>
                <w:sz w:val="24"/>
                <w:szCs w:val="24"/>
              </w:rPr>
              <w:t xml:space="preserve"> по 08 мая</w:t>
            </w:r>
            <w:r w:rsidRPr="000A6F5B">
              <w:rPr>
                <w:sz w:val="24"/>
                <w:szCs w:val="24"/>
              </w:rPr>
              <w:t xml:space="preserve"> 2024 </w:t>
            </w:r>
            <w:r w:rsidRPr="005E3DB2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br/>
            </w:r>
            <w:r w:rsidRPr="00640B08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542DDA" w:rsidRPr="00064F5D" w:rsidRDefault="00542DDA" w:rsidP="00F85DCD">
            <w:pPr>
              <w:pStyle w:val="a5"/>
              <w:ind w:left="33" w:firstLine="11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B43F2">
              <w:rPr>
                <w:sz w:val="24"/>
                <w:szCs w:val="24"/>
              </w:rPr>
              <w:t xml:space="preserve">В ходе проверки выявлены нарушения трудового законодательства и иных нормативных правовых актов, содержащих нормы трудового права. По результатам проверки выдан акт </w:t>
            </w:r>
            <w:r w:rsidRPr="00DB43F2">
              <w:rPr>
                <w:sz w:val="24"/>
                <w:szCs w:val="24"/>
              </w:rPr>
              <w:br/>
              <w:t xml:space="preserve">от </w:t>
            </w:r>
            <w:r>
              <w:rPr>
                <w:sz w:val="24"/>
                <w:szCs w:val="24"/>
              </w:rPr>
              <w:t>17</w:t>
            </w:r>
            <w:r w:rsidRPr="00DB43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  <w:r w:rsidRPr="00DB43F2">
              <w:rPr>
                <w:sz w:val="24"/>
                <w:szCs w:val="24"/>
              </w:rPr>
              <w:t xml:space="preserve"> 2024 года</w:t>
            </w:r>
            <w:r>
              <w:rPr>
                <w:sz w:val="24"/>
                <w:szCs w:val="24"/>
              </w:rPr>
              <w:t>,</w:t>
            </w:r>
            <w:r w:rsidRPr="00DB43F2">
              <w:rPr>
                <w:sz w:val="24"/>
                <w:szCs w:val="24"/>
              </w:rPr>
              <w:t xml:space="preserve"> содержащий следующее: </w:t>
            </w:r>
            <w:r>
              <w:rPr>
                <w:sz w:val="24"/>
                <w:szCs w:val="24"/>
              </w:rPr>
              <w:br/>
              <w:t xml:space="preserve">отсутствие </w:t>
            </w:r>
            <w:r w:rsidRPr="00DB43F2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н</w:t>
            </w:r>
            <w:r w:rsidRPr="00DB43F2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</w:t>
            </w:r>
            <w:r w:rsidRPr="00DB43F2">
              <w:rPr>
                <w:sz w:val="24"/>
                <w:szCs w:val="24"/>
              </w:rPr>
              <w:t xml:space="preserve"> Целевы</w:t>
            </w:r>
            <w:r>
              <w:rPr>
                <w:sz w:val="24"/>
                <w:szCs w:val="24"/>
              </w:rPr>
              <w:t>х</w:t>
            </w:r>
            <w:r w:rsidRPr="00DB43F2">
              <w:rPr>
                <w:sz w:val="24"/>
                <w:szCs w:val="24"/>
              </w:rPr>
              <w:t xml:space="preserve"> показател</w:t>
            </w:r>
            <w:r>
              <w:rPr>
                <w:sz w:val="24"/>
                <w:szCs w:val="24"/>
              </w:rPr>
              <w:t>ей</w:t>
            </w:r>
            <w:r w:rsidRPr="00DB43F2">
              <w:rPr>
                <w:sz w:val="24"/>
                <w:szCs w:val="24"/>
              </w:rPr>
              <w:t xml:space="preserve"> деятельности работников; не организована работа по учету</w:t>
            </w:r>
            <w:r>
              <w:rPr>
                <w:sz w:val="24"/>
                <w:szCs w:val="24"/>
              </w:rPr>
              <w:t xml:space="preserve"> </w:t>
            </w:r>
            <w:r w:rsidRPr="00DB43F2">
              <w:rPr>
                <w:sz w:val="24"/>
                <w:szCs w:val="24"/>
              </w:rPr>
              <w:t xml:space="preserve">и выдаче бланков трудовых книжек </w:t>
            </w:r>
            <w:r>
              <w:rPr>
                <w:sz w:val="24"/>
                <w:szCs w:val="24"/>
              </w:rPr>
              <w:br/>
            </w:r>
            <w:r w:rsidRPr="00DB43F2">
              <w:rPr>
                <w:sz w:val="24"/>
                <w:szCs w:val="24"/>
              </w:rPr>
              <w:t xml:space="preserve">и вкладышей в нее с учетом условий их хранения как документов строгой отчетности в соответствии </w:t>
            </w:r>
            <w:r>
              <w:rPr>
                <w:sz w:val="24"/>
                <w:szCs w:val="24"/>
              </w:rPr>
              <w:br/>
            </w:r>
            <w:r w:rsidRPr="00DB43F2">
              <w:rPr>
                <w:sz w:val="24"/>
                <w:szCs w:val="24"/>
              </w:rPr>
              <w:t>с действующим законодательством;</w:t>
            </w:r>
            <w:r>
              <w:rPr>
                <w:sz w:val="24"/>
                <w:szCs w:val="24"/>
              </w:rPr>
              <w:t xml:space="preserve"> в трудовых договорах отдельных работников было выявлено </w:t>
            </w:r>
            <w:r w:rsidRPr="00F43C50">
              <w:rPr>
                <w:sz w:val="24"/>
                <w:szCs w:val="24"/>
              </w:rPr>
              <w:t>отсутств</w:t>
            </w:r>
            <w:r>
              <w:rPr>
                <w:sz w:val="24"/>
                <w:szCs w:val="24"/>
              </w:rPr>
              <w:t>ие</w:t>
            </w:r>
            <w:r w:rsidRPr="00F43C50">
              <w:rPr>
                <w:sz w:val="24"/>
                <w:szCs w:val="24"/>
              </w:rPr>
              <w:t xml:space="preserve"> пункт</w:t>
            </w:r>
            <w:r>
              <w:rPr>
                <w:sz w:val="24"/>
                <w:szCs w:val="24"/>
              </w:rPr>
              <w:t>а</w:t>
            </w:r>
            <w:r w:rsidRPr="00F43C50">
              <w:rPr>
                <w:sz w:val="24"/>
                <w:szCs w:val="24"/>
              </w:rPr>
              <w:t xml:space="preserve"> </w:t>
            </w:r>
            <w:r w:rsidRPr="00F43C50">
              <w:rPr>
                <w:rFonts w:eastAsia="Calibri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eastAsia="Calibri"/>
                <w:sz w:val="24"/>
                <w:szCs w:val="24"/>
                <w:lang w:eastAsia="en-US"/>
              </w:rPr>
              <w:t>месте работы</w:t>
            </w:r>
            <w:r w:rsidRPr="00F43C50">
              <w:rPr>
                <w:rFonts w:eastAsia="Calibri"/>
                <w:sz w:val="24"/>
                <w:szCs w:val="24"/>
                <w:lang w:eastAsia="en-US"/>
              </w:rPr>
              <w:t xml:space="preserve"> работника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  <w:r w:rsidRPr="00FE7ED6">
              <w:rPr>
                <w:sz w:val="24"/>
                <w:szCs w:val="24"/>
              </w:rPr>
              <w:t xml:space="preserve">сроки </w:t>
            </w:r>
            <w:r>
              <w:rPr>
                <w:sz w:val="24"/>
                <w:szCs w:val="24"/>
              </w:rPr>
              <w:t xml:space="preserve">выплаты </w:t>
            </w:r>
            <w:r w:rsidRPr="00FE7ED6">
              <w:rPr>
                <w:sz w:val="24"/>
                <w:szCs w:val="24"/>
              </w:rPr>
              <w:t xml:space="preserve">заработной платы в </w:t>
            </w:r>
            <w:r>
              <w:rPr>
                <w:sz w:val="24"/>
                <w:szCs w:val="24"/>
              </w:rPr>
              <w:t xml:space="preserve">правилах внутреннего распорядка </w:t>
            </w:r>
            <w:r w:rsidRPr="00FE7ED6">
              <w:rPr>
                <w:sz w:val="24"/>
                <w:szCs w:val="24"/>
              </w:rPr>
              <w:t>не соответствуют ст. 136 Трудового кодекса Российской Федерации</w:t>
            </w:r>
            <w:r w:rsidRPr="00F43C50">
              <w:rPr>
                <w:sz w:val="24"/>
                <w:szCs w:val="24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:rsidR="00542DDA" w:rsidRPr="000E0319" w:rsidRDefault="00542DDA" w:rsidP="00F85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</w:t>
            </w:r>
          </w:p>
        </w:tc>
        <w:tc>
          <w:tcPr>
            <w:tcW w:w="1862" w:type="dxa"/>
          </w:tcPr>
          <w:p w:rsidR="00542DDA" w:rsidRPr="008962F3" w:rsidRDefault="00542DDA" w:rsidP="00F85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устранены</w:t>
            </w:r>
          </w:p>
        </w:tc>
        <w:tc>
          <w:tcPr>
            <w:tcW w:w="2229" w:type="dxa"/>
          </w:tcPr>
          <w:p w:rsidR="00542DDA" w:rsidRDefault="00542DDA" w:rsidP="00F85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назначения внеплановой проверки отсутствует</w:t>
            </w:r>
          </w:p>
        </w:tc>
      </w:tr>
    </w:tbl>
    <w:p w:rsidR="00542DDA" w:rsidRDefault="00542DDA" w:rsidP="00542DDA">
      <w:pPr>
        <w:pStyle w:val="a3"/>
        <w:jc w:val="both"/>
        <w:rPr>
          <w:color w:val="000000"/>
          <w:szCs w:val="28"/>
        </w:rPr>
      </w:pPr>
    </w:p>
    <w:p w:rsidR="00111262" w:rsidRDefault="00111262">
      <w:bookmarkStart w:id="0" w:name="_GoBack"/>
      <w:bookmarkEnd w:id="0"/>
    </w:p>
    <w:sectPr w:rsidR="00111262" w:rsidSect="009430E3">
      <w:pgSz w:w="16820" w:h="11900" w:orient="landscape"/>
      <w:pgMar w:top="1276" w:right="1134" w:bottom="993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DA"/>
    <w:rsid w:val="00111262"/>
    <w:rsid w:val="00542DDA"/>
    <w:rsid w:val="007D2C21"/>
    <w:rsid w:val="007D363C"/>
    <w:rsid w:val="00924FC1"/>
    <w:rsid w:val="009708AA"/>
    <w:rsid w:val="009875B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2486A-F8D8-45C1-95CE-A657CC33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DDA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2DDA"/>
    <w:rPr>
      <w:sz w:val="28"/>
    </w:rPr>
  </w:style>
  <w:style w:type="character" w:customStyle="1" w:styleId="a4">
    <w:name w:val="Основной текст Знак"/>
    <w:basedOn w:val="a0"/>
    <w:link w:val="a3"/>
    <w:rsid w:val="00542DDA"/>
    <w:rPr>
      <w:rFonts w:eastAsia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42DD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2024-07-10T11:06:00Z</dcterms:created>
  <dcterms:modified xsi:type="dcterms:W3CDTF">2024-07-10T11:06:00Z</dcterms:modified>
</cp:coreProperties>
</file>