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расположенных на территории ИЖС </w:t>
      </w:r>
      <w:r>
        <w:rPr>
          <w:rFonts w:ascii="Times New Roman" w:hAnsi="Times New Roman" w:cs="Times New Roman"/>
          <w:sz w:val="28"/>
          <w:szCs w:val="28"/>
        </w:rPr>
        <w:t xml:space="preserve">Индустриального </w:t>
      </w:r>
      <w:r>
        <w:rPr>
          <w:rFonts w:ascii="Times New Roman" w:hAnsi="Times New Roman" w:cs="Times New Roman"/>
          <w:sz w:val="28"/>
          <w:szCs w:val="28"/>
        </w:rPr>
        <w:t xml:space="preserve">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города Перми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Верхне-Муллинская, 21а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20795"/>
                <wp:effectExtent l="0" t="0" r="635" b="8255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52515" cy="3820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4.45pt;height:300.8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Верхне-Муллинская, 35-39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40175"/>
                <wp:effectExtent l="0" t="0" r="635" b="3175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52515" cy="3940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4.45pt;height:310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Верхне-Муллинская, 77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08705"/>
                <wp:effectExtent l="0" t="0" r="635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52515" cy="3608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4.45pt;height:284.1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Верхне-Муллинская, 109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78580"/>
                <wp:effectExtent l="0" t="0" r="635" b="7620"/>
                <wp:docPr id="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52515" cy="3878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4.45pt;height:305.4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1-я Верховая, 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20795"/>
                <wp:effectExtent l="0" t="0" r="635" b="8255"/>
                <wp:docPr id="5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52515" cy="3820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4.45pt;height:300.8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3-я Верховая, 4а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68725"/>
                <wp:effectExtent l="0" t="0" r="635" b="3175"/>
                <wp:docPr id="6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52515" cy="3768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4.45pt;height:296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Власова, 15а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43630"/>
                <wp:effectExtent l="0" t="0" r="635" b="0"/>
                <wp:docPr id="7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52515" cy="3643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4.45pt;height:286.9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Геологов, 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77285"/>
                <wp:effectExtent l="0" t="0" r="635" b="0"/>
                <wp:docPr id="8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52515" cy="367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4.45pt;height:289.5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Дивьинская, 87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79825"/>
                <wp:effectExtent l="0" t="0" r="635" b="0"/>
                <wp:docPr id="9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52515" cy="3679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4.45pt;height:289.7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1-я Замулянская, 14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29635"/>
                <wp:effectExtent l="0" t="0" r="635" b="0"/>
                <wp:docPr id="10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52515" cy="3429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4.45pt;height:270.0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4-я Ипподромная, 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362960"/>
                <wp:effectExtent l="0" t="0" r="635" b="8890"/>
                <wp:docPr id="11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52515" cy="3362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4.45pt;height:264.8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2-я Казанцевская, 21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669665"/>
                <wp:effectExtent l="0" t="0" r="635" b="6985"/>
                <wp:docPr id="12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52515" cy="366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4.45pt;height:288.9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1-я Карьерная, 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33495"/>
                <wp:effectExtent l="0" t="0" r="635" b="0"/>
                <wp:docPr id="13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52515" cy="383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4.45pt;height:301.8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3-я Кордонная, 15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348355"/>
                <wp:effectExtent l="0" t="0" r="635" b="4445"/>
                <wp:docPr id="14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52515" cy="3348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4.45pt;height:263.6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ш. Космонавтов, 192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4030980"/>
                <wp:effectExtent l="0" t="0" r="635" b="7620"/>
                <wp:docPr id="15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152515" cy="4030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84.45pt;height:317.4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1-я Красавинская, 70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385185"/>
                <wp:effectExtent l="0" t="0" r="635" b="5715"/>
                <wp:docPr id="16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52515" cy="338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84.45pt;height:266.5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ул. Левченко, 31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202305"/>
                <wp:effectExtent l="0" t="0" r="635" b="0"/>
                <wp:docPr id="17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52515" cy="320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4.45pt;height:252.1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2.2.18 ул. 1-я Малосубботинская,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82695"/>
                <wp:effectExtent l="0" t="0" r="635" b="8255"/>
                <wp:docPr id="1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52515" cy="3782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84.45pt;height:297.8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2.2.</w:t>
      </w:r>
      <w:r>
        <w:rPr>
          <w:rFonts w:ascii="Times New Roman" w:hAnsi="Times New Roman" w:cs="Times New Roman"/>
          <w:sz w:val="28"/>
          <w:szCs w:val="28"/>
        </w:rPr>
        <w:t xml:space="preserve">19</w:t>
      </w:r>
      <w:r>
        <w:rPr>
          <w:rFonts w:ascii="Times New Roman" w:hAnsi="Times New Roman" w:cs="Times New Roman"/>
          <w:sz w:val="28"/>
          <w:szCs w:val="28"/>
        </w:rPr>
        <w:t xml:space="preserve"> ул. Оверятская, 1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97935"/>
                <wp:effectExtent l="0" t="0" r="635" b="0"/>
                <wp:docPr id="1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52515" cy="3797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4.45pt;height:299.0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 ул. Пойменная, 1а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06520"/>
                <wp:effectExtent l="0" t="0" r="635" b="0"/>
                <wp:docPr id="20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52515" cy="3906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84.45pt;height:307.6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ул. Промышленная, 9а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97300"/>
                <wp:effectExtent l="0" t="0" r="635" b="0"/>
                <wp:docPr id="2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52515" cy="3797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4.45pt;height:299.0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ул. Пыжевская, 25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3625" cy="4171950"/>
                <wp:effectExtent l="0" t="0" r="9525" b="0"/>
                <wp:docPr id="22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43625" cy="417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83.75pt;height:328.5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ул. 1-я Пыжевская, 38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39515"/>
                <wp:effectExtent l="0" t="0" r="635" b="0"/>
                <wp:docPr id="23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152515" cy="3739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84.45pt;height:294.4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ул. 2-я Ремонтная, 17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43985"/>
                <wp:effectExtent l="0" t="0" r="635" b="0"/>
                <wp:docPr id="24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52515" cy="3943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84.45pt;height:310.5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ул. Сталеваров, 36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502025"/>
                <wp:effectExtent l="0" t="0" r="635" b="3175"/>
                <wp:docPr id="25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152515" cy="350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84.45pt;height:275.7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 ул. Сусанина, 10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4039870"/>
                <wp:effectExtent l="0" t="0" r="635" b="0"/>
                <wp:docPr id="26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152515" cy="4039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84.45pt;height:318.1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ул. Спартаковская, 2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6000" cy="3448050"/>
                <wp:effectExtent l="0" t="0" r="0" b="0"/>
                <wp:docPr id="2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096000" cy="3448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80.00pt;height:271.5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2.2.</w:t>
      </w:r>
      <w:r>
        <w:rPr>
          <w:rFonts w:ascii="Times New Roman" w:hAnsi="Times New Roman" w:cs="Times New Roman"/>
          <w:sz w:val="28"/>
          <w:szCs w:val="28"/>
        </w:rPr>
        <w:t xml:space="preserve">29</w:t>
      </w:r>
      <w:r>
        <w:rPr>
          <w:rFonts w:ascii="Times New Roman" w:hAnsi="Times New Roman" w:cs="Times New Roman"/>
          <w:sz w:val="28"/>
          <w:szCs w:val="28"/>
        </w:rPr>
        <w:t xml:space="preserve"> ул. Теплогорская, 13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750310"/>
                <wp:effectExtent l="0" t="0" r="635" b="2540"/>
                <wp:docPr id="28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52515" cy="3750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84.45pt;height:295.3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</w:t>
      </w:r>
      <w:r>
        <w:rPr>
          <w:rFonts w:ascii="Times New Roman" w:hAnsi="Times New Roman" w:cs="Times New Roman"/>
          <w:sz w:val="28"/>
          <w:szCs w:val="28"/>
        </w:rPr>
        <w:t xml:space="preserve">0</w:t>
      </w:r>
      <w:r>
        <w:rPr>
          <w:rFonts w:ascii="Times New Roman" w:hAnsi="Times New Roman" w:cs="Times New Roman"/>
          <w:sz w:val="28"/>
          <w:szCs w:val="28"/>
        </w:rPr>
        <w:t xml:space="preserve"> ул. 1-я Урожайная, 9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851275"/>
                <wp:effectExtent l="0" t="0" r="635" b="0"/>
                <wp:docPr id="29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152515" cy="3851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84.45pt;height:303.2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ул. 1-я Юнатская, 1а (ул. 1-я Верховая, 26)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477260"/>
                <wp:effectExtent l="0" t="0" r="635" b="8890"/>
                <wp:docPr id="30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152515" cy="3477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4.45pt;height:273.8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ул. 1-я Юннатская, 10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52515" cy="3918585"/>
                <wp:effectExtent l="0" t="0" r="635" b="5715"/>
                <wp:docPr id="31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52515" cy="3918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4.45pt;height:308.55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ул. Дачная, 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687445"/>
                <wp:effectExtent l="0" t="0" r="0" b="0"/>
                <wp:docPr id="3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0139109" name="Давчна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88709" cy="3687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7.30pt;height:290.3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2.3.3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ул. 1-я Гиринская, 47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651885"/>
                <wp:effectExtent l="0" t="0" r="0" b="0"/>
                <wp:docPr id="3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гиринска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188710" cy="3651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7.30pt;height:287.5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2.2.35 ул. 1-я Субботинская, 2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3901148"/>
                <wp:effectExtent l="0" t="0" r="0" b="0"/>
                <wp:docPr id="34" name="Рисунок 4" descr="C:\Users\oborin-aa\Desktop\ИЖС реестр\1 субботинская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013352" name="Picture 1" descr="C:\Users\oborin-aa\Desktop\ИЖС реестр\1 субботинская 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845642" cy="391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59.00pt;height:307.18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2.2.36 ул. 7-я Ипподромная, 6а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4185835"/>
                <wp:effectExtent l="0" t="0" r="0" b="0"/>
                <wp:docPr id="35" name="Рисунок 5" descr="C:\Users\oborin-aa\Desktop\ИЖС реестр\7 ипподромная 6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oborin-aa\Desktop\ИЖС реестр\7 ипподромная 6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891213" cy="4202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2.00pt;height:329.59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2.2.37 шоссе Космонавтов, 255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4210050"/>
                <wp:effectExtent l="0" t="0" r="0" b="0"/>
                <wp:docPr id="36" name="Рисунок 8" descr="C:\Users\oborin-aa\Desktop\ИЖС реестр\ш космонавтов 2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oborin-aa\Desktop\ИЖС реестр\ш космонавтов 25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18172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86.75pt;height:331.50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2.2.38 Молодогвардейская, 8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9149" cy="3805650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1510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5119148" cy="3805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03.08pt;height:299.66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2.2.39 ул. Теплогорская, 20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467082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3878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188709" cy="44670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7.30pt;height:351.74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2.2.40 ул. Олега Кошевого, 29 (ликвидирована)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87400" cy="3331604"/>
                <wp:effectExtent l="0" t="0" r="0" b="0"/>
                <wp:docPr id="3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64252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 flipH="0" flipV="0">
                          <a:off x="0" y="0"/>
                          <a:ext cx="5687399" cy="3331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47.83pt;height:262.33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2.2.41 ул. Теплогорская, 20 (2)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846455"/>
                <wp:effectExtent l="0" t="0" r="0" b="0"/>
                <wp:docPr id="4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82123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188709" cy="38464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87.30pt;height:302.87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2.2.42 ул. Космонавта Леонова, СОТ «Улей»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008095"/>
                <wp:effectExtent l="0" t="0" r="0" b="0"/>
                <wp:docPr id="4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33404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188709" cy="40080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87.30pt;height:315.60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2.2.43 ул. Космонавта Леонова, 99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tabs>
          <w:tab w:val="left" w:pos="283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075995"/>
                <wp:effectExtent l="0" t="0" r="0" b="0"/>
                <wp:docPr id="4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5210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188709" cy="4075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7.30pt;height:320.94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440" w:right="1080" w:bottom="1440" w:left="108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0"/>
    <w:next w:val="830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1"/>
    <w:link w:val="674"/>
    <w:uiPriority w:val="10"/>
    <w:rPr>
      <w:sz w:val="48"/>
      <w:szCs w:val="48"/>
    </w:rPr>
  </w:style>
  <w:style w:type="paragraph" w:styleId="676">
    <w:name w:val="Subtitle"/>
    <w:basedOn w:val="830"/>
    <w:next w:val="830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1"/>
    <w:link w:val="676"/>
    <w:uiPriority w:val="11"/>
    <w:rPr>
      <w:sz w:val="24"/>
      <w:szCs w:val="24"/>
    </w:rPr>
  </w:style>
  <w:style w:type="paragraph" w:styleId="678">
    <w:name w:val="Quote"/>
    <w:basedOn w:val="830"/>
    <w:next w:val="830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0"/>
    <w:next w:val="830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character" w:styleId="682">
    <w:name w:val="Header Char"/>
    <w:basedOn w:val="831"/>
    <w:link w:val="836"/>
    <w:uiPriority w:val="99"/>
  </w:style>
  <w:style w:type="character" w:styleId="683">
    <w:name w:val="Footer Char"/>
    <w:basedOn w:val="831"/>
    <w:link w:val="838"/>
    <w:uiPriority w:val="99"/>
  </w:style>
  <w:style w:type="paragraph" w:styleId="684">
    <w:name w:val="Caption"/>
    <w:basedOn w:val="830"/>
    <w:next w:val="830"/>
    <w:link w:val="6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838"/>
    <w:uiPriority w:val="99"/>
  </w:style>
  <w:style w:type="table" w:styleId="686">
    <w:name w:val="Table Grid"/>
    <w:basedOn w:val="8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6">
    <w:name w:val="List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7">
    <w:name w:val="List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8">
    <w:name w:val="List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9">
    <w:name w:val="List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0">
    <w:name w:val="List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1">
    <w:name w:val="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3">
    <w:name w:val="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4">
    <w:name w:val="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5">
    <w:name w:val="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6">
    <w:name w:val="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7">
    <w:name w:val="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8">
    <w:name w:val="Bordered &amp; 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0">
    <w:name w:val="Bordered &amp; 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1">
    <w:name w:val="Bordered &amp; 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2">
    <w:name w:val="Bordered &amp; 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3">
    <w:name w:val="Bordered &amp; 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4">
    <w:name w:val="Bordered &amp; 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5">
    <w:name w:val="Bordered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basedOn w:val="831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1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>
    <w:name w:val="Balloon Text"/>
    <w:basedOn w:val="830"/>
    <w:link w:val="83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5" w:customStyle="1">
    <w:name w:val="Текст выноски Знак"/>
    <w:basedOn w:val="831"/>
    <w:link w:val="834"/>
    <w:uiPriority w:val="99"/>
    <w:semiHidden/>
    <w:rPr>
      <w:rFonts w:ascii="Tahoma" w:hAnsi="Tahoma" w:cs="Tahoma"/>
      <w:sz w:val="16"/>
      <w:szCs w:val="16"/>
    </w:rPr>
  </w:style>
  <w:style w:type="paragraph" w:styleId="836">
    <w:name w:val="Header"/>
    <w:basedOn w:val="830"/>
    <w:link w:val="837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7" w:customStyle="1">
    <w:name w:val="Верхний колонтитул Знак"/>
    <w:basedOn w:val="831"/>
    <w:link w:val="836"/>
    <w:uiPriority w:val="99"/>
    <w:semiHidden/>
  </w:style>
  <w:style w:type="paragraph" w:styleId="838">
    <w:name w:val="Footer"/>
    <w:basedOn w:val="830"/>
    <w:link w:val="839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39" w:customStyle="1">
    <w:name w:val="Нижний колонтитул Знак"/>
    <w:basedOn w:val="831"/>
    <w:link w:val="838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D8404-B6AF-4AB8-8834-2558AE745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Ирина Владимировна</dc:creator>
  <cp:keywords/>
  <dc:description/>
  <cp:lastModifiedBy>kuznetsova-aa</cp:lastModifiedBy>
  <cp:revision>38</cp:revision>
  <dcterms:created xsi:type="dcterms:W3CDTF">2021-02-11T12:11:00Z</dcterms:created>
  <dcterms:modified xsi:type="dcterms:W3CDTF">2026-06-02T13:06:05Z</dcterms:modified>
</cp:coreProperties>
</file>