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5A" w:rsidRPr="00D8087A" w:rsidRDefault="0086055A" w:rsidP="002E0FCD">
      <w:pPr>
        <w:jc w:val="center"/>
        <w:rPr>
          <w:b/>
          <w:sz w:val="26"/>
          <w:szCs w:val="26"/>
        </w:rPr>
      </w:pPr>
      <w:r w:rsidRPr="00D8087A">
        <w:rPr>
          <w:b/>
          <w:sz w:val="26"/>
          <w:szCs w:val="26"/>
        </w:rPr>
        <w:t>Извещение</w:t>
      </w:r>
    </w:p>
    <w:p w:rsidR="0086055A" w:rsidRPr="00D8087A" w:rsidRDefault="0086055A" w:rsidP="002E0FCD">
      <w:pPr>
        <w:jc w:val="center"/>
        <w:rPr>
          <w:b/>
          <w:sz w:val="26"/>
          <w:szCs w:val="26"/>
        </w:rPr>
      </w:pPr>
      <w:r w:rsidRPr="00D8087A">
        <w:rPr>
          <w:b/>
          <w:sz w:val="26"/>
          <w:szCs w:val="26"/>
        </w:rPr>
        <w:t xml:space="preserve">об уточнении </w:t>
      </w:r>
      <w:r>
        <w:rPr>
          <w:b/>
          <w:sz w:val="26"/>
          <w:szCs w:val="26"/>
        </w:rPr>
        <w:t>контактных данных</w:t>
      </w:r>
      <w:r w:rsidRPr="00D8087A">
        <w:rPr>
          <w:b/>
          <w:sz w:val="26"/>
          <w:szCs w:val="26"/>
        </w:rPr>
        <w:t xml:space="preserve"> кадастров</w:t>
      </w:r>
      <w:r w:rsidR="00507FA6">
        <w:rPr>
          <w:b/>
          <w:sz w:val="26"/>
          <w:szCs w:val="26"/>
        </w:rPr>
        <w:t>ого</w:t>
      </w:r>
      <w:r w:rsidRPr="00D8087A">
        <w:rPr>
          <w:b/>
          <w:sz w:val="26"/>
          <w:szCs w:val="26"/>
        </w:rPr>
        <w:t xml:space="preserve"> инженер</w:t>
      </w:r>
      <w:r w:rsidR="00507FA6">
        <w:rPr>
          <w:b/>
          <w:sz w:val="26"/>
          <w:szCs w:val="26"/>
        </w:rPr>
        <w:t>а</w:t>
      </w:r>
      <w:r w:rsidRPr="00D8087A">
        <w:rPr>
          <w:b/>
          <w:sz w:val="26"/>
          <w:szCs w:val="26"/>
        </w:rPr>
        <w:t xml:space="preserve"> </w:t>
      </w:r>
    </w:p>
    <w:p w:rsidR="0086055A" w:rsidRDefault="0086055A" w:rsidP="002E0FCD">
      <w:pPr>
        <w:jc w:val="center"/>
        <w:rPr>
          <w:b/>
          <w:sz w:val="26"/>
          <w:szCs w:val="26"/>
        </w:rPr>
      </w:pPr>
      <w:r w:rsidRPr="00D8087A">
        <w:rPr>
          <w:b/>
          <w:sz w:val="26"/>
          <w:szCs w:val="26"/>
        </w:rPr>
        <w:t>при выполнении комплексных кадастровых работ</w:t>
      </w:r>
      <w:r>
        <w:rPr>
          <w:b/>
          <w:sz w:val="26"/>
          <w:szCs w:val="26"/>
        </w:rPr>
        <w:t xml:space="preserve"> в </w:t>
      </w:r>
      <w:r w:rsidR="005E5DB1">
        <w:rPr>
          <w:b/>
          <w:sz w:val="26"/>
          <w:szCs w:val="26"/>
        </w:rPr>
        <w:t>2024</w:t>
      </w:r>
      <w:r>
        <w:rPr>
          <w:b/>
          <w:sz w:val="26"/>
          <w:szCs w:val="26"/>
        </w:rPr>
        <w:t xml:space="preserve"> году </w:t>
      </w:r>
    </w:p>
    <w:p w:rsidR="0086055A" w:rsidRPr="005E5DB1" w:rsidRDefault="0086055A" w:rsidP="005E5D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r w:rsidRPr="0086055A">
        <w:rPr>
          <w:b/>
          <w:sz w:val="26"/>
          <w:szCs w:val="26"/>
        </w:rPr>
        <w:t xml:space="preserve">территории </w:t>
      </w:r>
      <w:r w:rsidR="005E5DB1">
        <w:rPr>
          <w:b/>
          <w:sz w:val="26"/>
          <w:szCs w:val="26"/>
        </w:rPr>
        <w:t xml:space="preserve">г. Перми </w:t>
      </w:r>
    </w:p>
    <w:p w:rsidR="005E5DB1" w:rsidRPr="00F069E4" w:rsidRDefault="005E5DB1" w:rsidP="00DA71BC">
      <w:pPr>
        <w:tabs>
          <w:tab w:val="right" w:pos="9922"/>
        </w:tabs>
        <w:ind w:firstLine="567"/>
        <w:jc w:val="both"/>
        <w:rPr>
          <w:sz w:val="24"/>
          <w:szCs w:val="24"/>
        </w:rPr>
      </w:pPr>
    </w:p>
    <w:p w:rsidR="0086055A" w:rsidRDefault="0086055A" w:rsidP="00DA71BC">
      <w:pPr>
        <w:tabs>
          <w:tab w:val="right" w:pos="9922"/>
        </w:tabs>
        <w:ind w:firstLine="284"/>
        <w:jc w:val="both"/>
        <w:rPr>
          <w:sz w:val="24"/>
          <w:szCs w:val="24"/>
        </w:rPr>
      </w:pPr>
      <w:r w:rsidRPr="00F069E4">
        <w:rPr>
          <w:sz w:val="24"/>
          <w:szCs w:val="24"/>
        </w:rPr>
        <w:t xml:space="preserve">В </w:t>
      </w:r>
      <w:r w:rsidR="00F069E4" w:rsidRPr="00F069E4">
        <w:rPr>
          <w:sz w:val="24"/>
          <w:szCs w:val="24"/>
        </w:rPr>
        <w:t>связи с кадровыми изменениями</w:t>
      </w:r>
      <w:r w:rsidRPr="00F069E4">
        <w:rPr>
          <w:sz w:val="24"/>
          <w:szCs w:val="24"/>
        </w:rPr>
        <w:t xml:space="preserve"> </w:t>
      </w:r>
      <w:r w:rsidR="005E5DB1" w:rsidRPr="00F069E4">
        <w:rPr>
          <w:sz w:val="24"/>
          <w:szCs w:val="24"/>
        </w:rPr>
        <w:t xml:space="preserve">департамент земельных отношений администрации города Перми </w:t>
      </w:r>
      <w:r w:rsidRPr="00F069E4">
        <w:rPr>
          <w:sz w:val="24"/>
          <w:szCs w:val="24"/>
        </w:rPr>
        <w:t>уточняет информацию о контактных данных кадастров</w:t>
      </w:r>
      <w:r w:rsidR="006F2935" w:rsidRPr="00F069E4">
        <w:rPr>
          <w:sz w:val="24"/>
          <w:szCs w:val="24"/>
        </w:rPr>
        <w:t>ого</w:t>
      </w:r>
      <w:r w:rsidRPr="00F069E4">
        <w:rPr>
          <w:sz w:val="24"/>
          <w:szCs w:val="24"/>
        </w:rPr>
        <w:t xml:space="preserve"> инженер</w:t>
      </w:r>
      <w:r w:rsidR="006F2935" w:rsidRPr="00F069E4">
        <w:rPr>
          <w:sz w:val="24"/>
          <w:szCs w:val="24"/>
        </w:rPr>
        <w:t>а</w:t>
      </w:r>
      <w:r w:rsidRPr="00F069E4">
        <w:rPr>
          <w:sz w:val="24"/>
          <w:szCs w:val="24"/>
        </w:rPr>
        <w:t>, выполняющ</w:t>
      </w:r>
      <w:r w:rsidR="006F2935" w:rsidRPr="00F069E4">
        <w:rPr>
          <w:sz w:val="24"/>
          <w:szCs w:val="24"/>
        </w:rPr>
        <w:t>его</w:t>
      </w:r>
      <w:r w:rsidRPr="00F069E4">
        <w:rPr>
          <w:sz w:val="24"/>
          <w:szCs w:val="24"/>
        </w:rPr>
        <w:t xml:space="preserve"> комплексные кадастровые работы на территории</w:t>
      </w:r>
      <w:r w:rsidR="00DA71BC" w:rsidRPr="00F069E4">
        <w:rPr>
          <w:sz w:val="24"/>
          <w:szCs w:val="24"/>
        </w:rPr>
        <w:t xml:space="preserve">: </w:t>
      </w:r>
      <w:proofErr w:type="gramStart"/>
      <w:r w:rsidR="00DA71BC" w:rsidRPr="00F069E4">
        <w:rPr>
          <w:b/>
          <w:i/>
          <w:sz w:val="24"/>
          <w:szCs w:val="24"/>
        </w:rPr>
        <w:t>Пермский край, г. Пермь</w:t>
      </w:r>
      <w:r w:rsidR="00507FA6" w:rsidRPr="00F069E4">
        <w:rPr>
          <w:b/>
          <w:i/>
          <w:sz w:val="24"/>
          <w:szCs w:val="24"/>
        </w:rPr>
        <w:t xml:space="preserve">, </w:t>
      </w:r>
      <w:r w:rsidRPr="00F069E4">
        <w:rPr>
          <w:b/>
          <w:i/>
          <w:sz w:val="24"/>
          <w:szCs w:val="24"/>
        </w:rPr>
        <w:t>кадастровые</w:t>
      </w:r>
      <w:r w:rsidRPr="00DA71BC">
        <w:rPr>
          <w:b/>
          <w:i/>
          <w:sz w:val="24"/>
          <w:szCs w:val="24"/>
        </w:rPr>
        <w:t xml:space="preserve"> кварталы с учетными номерами </w:t>
      </w:r>
      <w:r w:rsidR="00D57FD1" w:rsidRPr="00D57FD1">
        <w:rPr>
          <w:b/>
          <w:i/>
          <w:sz w:val="24"/>
          <w:szCs w:val="24"/>
        </w:rPr>
        <w:t>59:01:4311063, 59:01:4311062, 59:01:4211135, 59:01:3812319, 59:01:5110007, 59:01:3812318, 59:01:2512464, 59:01:2512438, 59:01:4011822, 59:01:1713423, 59:01:2912609, 59:01:2910216, 59:01:3911629, 59:01:2912549, 59:01:2912548, 59:01:4019176, 59:01:4411366</w:t>
      </w:r>
      <w:proofErr w:type="gramEnd"/>
      <w:r w:rsidR="00D57FD1" w:rsidRPr="00D57FD1">
        <w:rPr>
          <w:b/>
          <w:i/>
          <w:sz w:val="24"/>
          <w:szCs w:val="24"/>
        </w:rPr>
        <w:t>, 59:01:2810094, 59:01:2810095, 59:01:2810098, 59:01:2810097, 59:01:4613895, 59:01:2010377, 59:01:2010419, 59:01:2512423, 59:01:1713455, 59:01:2010365, 59:01:2512430</w:t>
      </w:r>
      <w:r w:rsidRPr="00DA71BC">
        <w:rPr>
          <w:b/>
          <w:i/>
          <w:sz w:val="24"/>
          <w:szCs w:val="24"/>
        </w:rPr>
        <w:t>.</w:t>
      </w:r>
    </w:p>
    <w:p w:rsidR="0086055A" w:rsidRDefault="0086055A" w:rsidP="00DA71BC">
      <w:pPr>
        <w:tabs>
          <w:tab w:val="right" w:pos="9922"/>
        </w:tabs>
        <w:ind w:firstLine="284"/>
        <w:jc w:val="both"/>
        <w:rPr>
          <w:sz w:val="24"/>
          <w:szCs w:val="24"/>
        </w:rPr>
      </w:pPr>
    </w:p>
    <w:p w:rsidR="0086055A" w:rsidRPr="006A790C" w:rsidRDefault="0086055A" w:rsidP="00DA71BC">
      <w:pPr>
        <w:tabs>
          <w:tab w:val="right" w:pos="9922"/>
        </w:tabs>
        <w:ind w:firstLine="284"/>
        <w:rPr>
          <w:sz w:val="2"/>
          <w:szCs w:val="2"/>
        </w:rPr>
      </w:pPr>
      <w:r w:rsidRPr="006A790C">
        <w:rPr>
          <w:sz w:val="24"/>
          <w:szCs w:val="24"/>
        </w:rPr>
        <w:t>фамилия, имя, отчество (при наличии) кадастрового инженера</w:t>
      </w:r>
      <w:r w:rsidR="00DA71BC">
        <w:rPr>
          <w:sz w:val="24"/>
          <w:szCs w:val="24"/>
        </w:rPr>
        <w:t xml:space="preserve">: </w:t>
      </w:r>
      <w:r w:rsidR="00D57FD1" w:rsidRPr="00D57FD1">
        <w:rPr>
          <w:b/>
          <w:i/>
          <w:sz w:val="24"/>
          <w:szCs w:val="24"/>
        </w:rPr>
        <w:t>Казакова Анастасия Валерьевна</w:t>
      </w:r>
      <w:r w:rsidRPr="006A790C">
        <w:rPr>
          <w:sz w:val="24"/>
          <w:szCs w:val="24"/>
        </w:rPr>
        <w:t>;</w:t>
      </w:r>
    </w:p>
    <w:p w:rsidR="00DA71BC" w:rsidRDefault="0086055A" w:rsidP="00DA71BC">
      <w:pPr>
        <w:tabs>
          <w:tab w:val="right" w:pos="9922"/>
        </w:tabs>
        <w:ind w:firstLine="284"/>
        <w:jc w:val="both"/>
        <w:rPr>
          <w:sz w:val="24"/>
          <w:szCs w:val="24"/>
        </w:rPr>
      </w:pPr>
      <w:r w:rsidRPr="006A790C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="005E5DB1" w:rsidRPr="00DA71BC">
        <w:rPr>
          <w:b/>
          <w:i/>
          <w:sz w:val="24"/>
          <w:szCs w:val="24"/>
        </w:rPr>
        <w:t>СРО Ассоциация кадастровых инженеров «Содружество»</w:t>
      </w:r>
      <w:r w:rsidR="005E5DB1">
        <w:rPr>
          <w:sz w:val="24"/>
          <w:szCs w:val="24"/>
        </w:rPr>
        <w:t xml:space="preserve">; </w:t>
      </w:r>
    </w:p>
    <w:p w:rsidR="0086055A" w:rsidRPr="00885151" w:rsidRDefault="0086055A" w:rsidP="00DA71BC">
      <w:pPr>
        <w:tabs>
          <w:tab w:val="right" w:pos="9922"/>
        </w:tabs>
        <w:ind w:firstLine="284"/>
        <w:jc w:val="both"/>
        <w:rPr>
          <w:sz w:val="2"/>
          <w:szCs w:val="2"/>
        </w:rPr>
      </w:pPr>
      <w:r w:rsidRPr="00885151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885151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</w:t>
      </w:r>
      <w:r w:rsidR="00D57FD1" w:rsidRPr="00D57FD1">
        <w:rPr>
          <w:b/>
          <w:i/>
          <w:sz w:val="24"/>
          <w:szCs w:val="24"/>
        </w:rPr>
        <w:t>1764</w:t>
      </w:r>
    </w:p>
    <w:p w:rsidR="0086055A" w:rsidRPr="00DA71BC" w:rsidRDefault="0086055A" w:rsidP="00DA71BC">
      <w:pPr>
        <w:tabs>
          <w:tab w:val="right" w:pos="9922"/>
        </w:tabs>
        <w:ind w:firstLine="284"/>
        <w:jc w:val="both"/>
        <w:rPr>
          <w:b/>
          <w:i/>
          <w:sz w:val="2"/>
          <w:szCs w:val="2"/>
        </w:rPr>
      </w:pPr>
      <w:r w:rsidRPr="00885151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 w:rsidR="00D57FD1" w:rsidRPr="00D57FD1">
        <w:rPr>
          <w:b/>
          <w:i/>
          <w:sz w:val="24"/>
          <w:szCs w:val="24"/>
        </w:rPr>
        <w:t>21.12.2020</w:t>
      </w:r>
      <w:r w:rsidRPr="00DA71BC">
        <w:rPr>
          <w:b/>
          <w:i/>
          <w:sz w:val="24"/>
          <w:szCs w:val="24"/>
        </w:rPr>
        <w:t>;</w:t>
      </w:r>
    </w:p>
    <w:p w:rsidR="0086055A" w:rsidRPr="00DA71BC" w:rsidRDefault="0086055A" w:rsidP="00DA71BC">
      <w:pPr>
        <w:tabs>
          <w:tab w:val="right" w:pos="9922"/>
        </w:tabs>
        <w:ind w:firstLine="284"/>
        <w:rPr>
          <w:b/>
          <w:i/>
          <w:sz w:val="2"/>
          <w:szCs w:val="2"/>
        </w:rPr>
      </w:pPr>
      <w:r w:rsidRPr="00DA71BC">
        <w:rPr>
          <w:sz w:val="24"/>
          <w:szCs w:val="24"/>
        </w:rPr>
        <w:t>почтовый адрес:</w:t>
      </w:r>
      <w:r w:rsidRPr="007609F3">
        <w:rPr>
          <w:b/>
          <w:sz w:val="24"/>
          <w:szCs w:val="24"/>
        </w:rPr>
        <w:t xml:space="preserve"> </w:t>
      </w:r>
      <w:r w:rsidR="00D57FD1" w:rsidRPr="00D57FD1">
        <w:rPr>
          <w:b/>
          <w:i/>
          <w:sz w:val="24"/>
          <w:szCs w:val="24"/>
        </w:rPr>
        <w:t>614000, Пермский край, г. Пермь, ул. Советская, 56</w:t>
      </w:r>
      <w:r w:rsidRPr="00DA71BC">
        <w:rPr>
          <w:b/>
          <w:i/>
          <w:sz w:val="24"/>
          <w:szCs w:val="24"/>
        </w:rPr>
        <w:t>;</w:t>
      </w:r>
    </w:p>
    <w:p w:rsidR="0086055A" w:rsidRPr="00DA71BC" w:rsidRDefault="0086055A" w:rsidP="00DA71BC">
      <w:pPr>
        <w:tabs>
          <w:tab w:val="right" w:pos="9922"/>
        </w:tabs>
        <w:ind w:firstLine="284"/>
        <w:rPr>
          <w:b/>
          <w:i/>
          <w:sz w:val="2"/>
          <w:szCs w:val="2"/>
        </w:rPr>
      </w:pPr>
      <w:r w:rsidRPr="006A790C">
        <w:rPr>
          <w:sz w:val="24"/>
          <w:szCs w:val="24"/>
        </w:rPr>
        <w:t xml:space="preserve">адрес электронной почты: </w:t>
      </w:r>
      <w:r w:rsidR="00D57FD1" w:rsidRPr="00D57FD1">
        <w:rPr>
          <w:b/>
          <w:i/>
          <w:sz w:val="24"/>
          <w:szCs w:val="24"/>
        </w:rPr>
        <w:t>kazakova.a.v.1988@yandex.ru</w:t>
      </w:r>
      <w:r w:rsidRPr="00DA71BC">
        <w:rPr>
          <w:b/>
          <w:i/>
          <w:sz w:val="24"/>
          <w:szCs w:val="24"/>
        </w:rPr>
        <w:t>;</w:t>
      </w:r>
    </w:p>
    <w:p w:rsidR="00D57FD1" w:rsidRPr="00D57FD1" w:rsidRDefault="0086055A" w:rsidP="00D57FD1">
      <w:pPr>
        <w:tabs>
          <w:tab w:val="right" w:pos="9922"/>
        </w:tabs>
        <w:ind w:firstLine="284"/>
        <w:rPr>
          <w:b/>
          <w:i/>
          <w:sz w:val="24"/>
          <w:szCs w:val="24"/>
        </w:rPr>
      </w:pPr>
      <w:r w:rsidRPr="00DA71BC">
        <w:rPr>
          <w:sz w:val="24"/>
          <w:szCs w:val="24"/>
        </w:rPr>
        <w:t>номер контактного телефона:</w:t>
      </w:r>
      <w:r w:rsidRPr="007609F3">
        <w:rPr>
          <w:b/>
          <w:sz w:val="24"/>
          <w:szCs w:val="24"/>
        </w:rPr>
        <w:t xml:space="preserve"> </w:t>
      </w:r>
      <w:r w:rsidR="00D57FD1" w:rsidRPr="00D57FD1">
        <w:rPr>
          <w:b/>
          <w:i/>
          <w:sz w:val="24"/>
          <w:szCs w:val="24"/>
        </w:rPr>
        <w:t>(342) 205 57 41</w:t>
      </w:r>
      <w:r w:rsidR="00D57FD1">
        <w:rPr>
          <w:b/>
          <w:i/>
          <w:sz w:val="24"/>
          <w:szCs w:val="24"/>
        </w:rPr>
        <w:t>.</w:t>
      </w:r>
    </w:p>
    <w:p w:rsidR="0086055A" w:rsidRDefault="0086055A" w:rsidP="00D57FD1">
      <w:pPr>
        <w:tabs>
          <w:tab w:val="right" w:pos="9922"/>
        </w:tabs>
        <w:ind w:firstLine="284"/>
        <w:rPr>
          <w:sz w:val="24"/>
          <w:szCs w:val="24"/>
        </w:rPr>
      </w:pPr>
    </w:p>
    <w:p w:rsidR="0086055A" w:rsidRPr="00EE1AF4" w:rsidRDefault="0086055A" w:rsidP="00DA71BC">
      <w:pPr>
        <w:tabs>
          <w:tab w:val="right" w:pos="9922"/>
        </w:tabs>
        <w:ind w:firstLine="284"/>
        <w:jc w:val="both"/>
        <w:rPr>
          <w:sz w:val="24"/>
          <w:szCs w:val="24"/>
        </w:rPr>
      </w:pPr>
    </w:p>
    <w:p w:rsidR="009A0764" w:rsidRDefault="00D23FA8" w:rsidP="009A0764">
      <w:pPr>
        <w:tabs>
          <w:tab w:val="right" w:pos="9922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A0764">
        <w:rPr>
          <w:sz w:val="24"/>
          <w:szCs w:val="24"/>
        </w:rPr>
        <w:t xml:space="preserve">Иная информация, опубликованная в </w:t>
      </w:r>
      <w:proofErr w:type="gramStart"/>
      <w:r w:rsidR="009A0764">
        <w:rPr>
          <w:sz w:val="24"/>
          <w:szCs w:val="24"/>
        </w:rPr>
        <w:t>извещении</w:t>
      </w:r>
      <w:proofErr w:type="gramEnd"/>
      <w:r w:rsidR="009A0764">
        <w:rPr>
          <w:sz w:val="24"/>
          <w:szCs w:val="24"/>
        </w:rPr>
        <w:t xml:space="preserve"> о начале выполнения комплексных кадастровых работ  на сайте администрации города Перми от </w:t>
      </w:r>
      <w:r w:rsidR="009A0764">
        <w:rPr>
          <w:sz w:val="24"/>
          <w:szCs w:val="24"/>
        </w:rPr>
        <w:t>06.06.</w:t>
      </w:r>
      <w:r w:rsidR="009A0764">
        <w:rPr>
          <w:sz w:val="24"/>
          <w:szCs w:val="24"/>
        </w:rPr>
        <w:t>2024, остается неизменной.</w:t>
      </w:r>
    </w:p>
    <w:p w:rsidR="0086055A" w:rsidRDefault="0086055A" w:rsidP="009A0764">
      <w:pPr>
        <w:tabs>
          <w:tab w:val="right" w:pos="9922"/>
        </w:tabs>
        <w:ind w:firstLine="284"/>
        <w:jc w:val="both"/>
        <w:rPr>
          <w:sz w:val="26"/>
          <w:szCs w:val="26"/>
        </w:rPr>
      </w:pPr>
    </w:p>
    <w:p w:rsidR="00DA71BC" w:rsidRDefault="00DA71BC" w:rsidP="00DA71BC">
      <w:pPr>
        <w:spacing w:after="240"/>
        <w:ind w:firstLine="567"/>
        <w:jc w:val="center"/>
        <w:rPr>
          <w:sz w:val="26"/>
          <w:szCs w:val="26"/>
        </w:rPr>
      </w:pPr>
      <w:bookmarkStart w:id="0" w:name="_GoBack"/>
      <w:bookmarkEnd w:id="0"/>
    </w:p>
    <w:sectPr w:rsidR="00DA71BC" w:rsidSect="00DA71BC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FA8" w:rsidRDefault="00D23FA8">
      <w:r>
        <w:separator/>
      </w:r>
    </w:p>
  </w:endnote>
  <w:endnote w:type="continuationSeparator" w:id="0">
    <w:p w:rsidR="00D23FA8" w:rsidRDefault="00D2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FA8" w:rsidRDefault="00D23FA8">
      <w:r>
        <w:separator/>
      </w:r>
    </w:p>
  </w:footnote>
  <w:footnote w:type="continuationSeparator" w:id="0">
    <w:p w:rsidR="00D23FA8" w:rsidRDefault="00D23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425"/>
    <w:rsid w:val="00026FBC"/>
    <w:rsid w:val="000278E7"/>
    <w:rsid w:val="00064425"/>
    <w:rsid w:val="000D6231"/>
    <w:rsid w:val="00155FC6"/>
    <w:rsid w:val="001B624D"/>
    <w:rsid w:val="001C24E1"/>
    <w:rsid w:val="001C2F99"/>
    <w:rsid w:val="0024764B"/>
    <w:rsid w:val="00286998"/>
    <w:rsid w:val="002E0FCD"/>
    <w:rsid w:val="002E2155"/>
    <w:rsid w:val="002F2820"/>
    <w:rsid w:val="00393E50"/>
    <w:rsid w:val="003B527B"/>
    <w:rsid w:val="003E3730"/>
    <w:rsid w:val="004209DA"/>
    <w:rsid w:val="00461040"/>
    <w:rsid w:val="00476EA0"/>
    <w:rsid w:val="004B1AD3"/>
    <w:rsid w:val="004B4EAD"/>
    <w:rsid w:val="004C6595"/>
    <w:rsid w:val="00507FA6"/>
    <w:rsid w:val="00524554"/>
    <w:rsid w:val="00567933"/>
    <w:rsid w:val="005A2C85"/>
    <w:rsid w:val="005E5DB1"/>
    <w:rsid w:val="00605799"/>
    <w:rsid w:val="0062603B"/>
    <w:rsid w:val="00640FC1"/>
    <w:rsid w:val="00641907"/>
    <w:rsid w:val="00642732"/>
    <w:rsid w:val="006A790C"/>
    <w:rsid w:val="006D3718"/>
    <w:rsid w:val="006F2935"/>
    <w:rsid w:val="00706A35"/>
    <w:rsid w:val="00726850"/>
    <w:rsid w:val="007272F0"/>
    <w:rsid w:val="007609F3"/>
    <w:rsid w:val="007A13E2"/>
    <w:rsid w:val="00803BC3"/>
    <w:rsid w:val="0084222B"/>
    <w:rsid w:val="0086055A"/>
    <w:rsid w:val="00885151"/>
    <w:rsid w:val="00895313"/>
    <w:rsid w:val="00897621"/>
    <w:rsid w:val="008B2187"/>
    <w:rsid w:val="008E204C"/>
    <w:rsid w:val="009161D8"/>
    <w:rsid w:val="00991382"/>
    <w:rsid w:val="009A0764"/>
    <w:rsid w:val="009A61B2"/>
    <w:rsid w:val="009F0994"/>
    <w:rsid w:val="009F783F"/>
    <w:rsid w:val="00A0051E"/>
    <w:rsid w:val="00A23E44"/>
    <w:rsid w:val="00A24D0D"/>
    <w:rsid w:val="00A25254"/>
    <w:rsid w:val="00A60081"/>
    <w:rsid w:val="00A94ED8"/>
    <w:rsid w:val="00AD1148"/>
    <w:rsid w:val="00AD140E"/>
    <w:rsid w:val="00B053DA"/>
    <w:rsid w:val="00B17635"/>
    <w:rsid w:val="00B5427A"/>
    <w:rsid w:val="00B66943"/>
    <w:rsid w:val="00BA007A"/>
    <w:rsid w:val="00BA63A7"/>
    <w:rsid w:val="00C11D10"/>
    <w:rsid w:val="00C62319"/>
    <w:rsid w:val="00C663E1"/>
    <w:rsid w:val="00C95B06"/>
    <w:rsid w:val="00CC2F12"/>
    <w:rsid w:val="00CE7E6D"/>
    <w:rsid w:val="00CF6BC3"/>
    <w:rsid w:val="00D0418E"/>
    <w:rsid w:val="00D0590F"/>
    <w:rsid w:val="00D23FA8"/>
    <w:rsid w:val="00D43F5D"/>
    <w:rsid w:val="00D57FD1"/>
    <w:rsid w:val="00D752AD"/>
    <w:rsid w:val="00D8087A"/>
    <w:rsid w:val="00DA310B"/>
    <w:rsid w:val="00DA71BC"/>
    <w:rsid w:val="00E46429"/>
    <w:rsid w:val="00E51C7E"/>
    <w:rsid w:val="00E8537F"/>
    <w:rsid w:val="00EA6BFF"/>
    <w:rsid w:val="00EE156E"/>
    <w:rsid w:val="00EE1AF4"/>
    <w:rsid w:val="00F069E4"/>
    <w:rsid w:val="00F141E4"/>
    <w:rsid w:val="00F16523"/>
    <w:rsid w:val="00F6698F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link w:val="aa"/>
    <w:uiPriority w:val="99"/>
    <w:semiHidden/>
    <w:rPr>
      <w:sz w:val="20"/>
      <w:szCs w:val="20"/>
    </w:rPr>
  </w:style>
  <w:style w:type="character" w:styleId="ac">
    <w:name w:val="endnote reference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rsid w:val="004C659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C663E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КонсультантПлюс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КонсультантПлюс</dc:creator>
  <cp:lastModifiedBy>Попова Юлия Андреевна</cp:lastModifiedBy>
  <cp:revision>2</cp:revision>
  <dcterms:created xsi:type="dcterms:W3CDTF">2024-07-10T11:28:00Z</dcterms:created>
  <dcterms:modified xsi:type="dcterms:W3CDTF">2024-07-10T11:28:00Z</dcterms:modified>
</cp:coreProperties>
</file>