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498D" w14:textId="28B5E9F9" w:rsidR="0039540A" w:rsidRPr="005F32EB" w:rsidRDefault="0039540A" w:rsidP="0039540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5F32EB">
        <w:rPr>
          <w:sz w:val="28"/>
          <w:szCs w:val="28"/>
        </w:rPr>
        <w:t>УТВЕРЖД</w:t>
      </w:r>
      <w:r>
        <w:rPr>
          <w:sz w:val="28"/>
          <w:szCs w:val="28"/>
        </w:rPr>
        <w:t>АЮ</w:t>
      </w:r>
    </w:p>
    <w:p w14:paraId="1FB38768" w14:textId="0777FE87" w:rsidR="0039540A" w:rsidRDefault="0039540A" w:rsidP="0039540A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5F32EB">
        <w:rPr>
          <w:sz w:val="28"/>
          <w:szCs w:val="28"/>
        </w:rPr>
        <w:t>начальник департамента культуры и молодежной политики администрации города Перми</w:t>
      </w:r>
    </w:p>
    <w:p w14:paraId="44416C47" w14:textId="77777777" w:rsidR="0039540A" w:rsidRDefault="0039540A" w:rsidP="0039540A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6774EC19" w14:textId="5C0B503C" w:rsidR="0039540A" w:rsidRPr="005F32EB" w:rsidRDefault="0039540A" w:rsidP="0039540A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________________Головин В.В.</w:t>
      </w:r>
    </w:p>
    <w:p w14:paraId="79144100" w14:textId="77777777" w:rsidR="0039540A" w:rsidRDefault="0039540A" w:rsidP="0039540A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6DB5AB8E" w14:textId="61D22A2B" w:rsidR="0039540A" w:rsidRDefault="0039540A" w:rsidP="0039540A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</w:p>
    <w:p w14:paraId="455E6ACF" w14:textId="6110E4EB" w:rsidR="0039540A" w:rsidRDefault="0039540A" w:rsidP="0039540A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«09» января 2023 г.</w:t>
      </w:r>
      <w:r>
        <w:rPr>
          <w:sz w:val="28"/>
          <w:szCs w:val="28"/>
        </w:rPr>
        <w:t xml:space="preserve">                             </w:t>
      </w:r>
    </w:p>
    <w:p w14:paraId="523472B8" w14:textId="77777777" w:rsidR="0039540A" w:rsidRPr="0074398F" w:rsidRDefault="0039540A" w:rsidP="0039540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4121EFC9" w14:textId="77777777" w:rsidR="0039540A" w:rsidRPr="0074398F" w:rsidRDefault="0039540A" w:rsidP="0039540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DF8BDEC" w14:textId="77777777" w:rsidR="0039540A" w:rsidRPr="00D247E4" w:rsidRDefault="0039540A" w:rsidP="0039540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106"/>
      <w:bookmarkEnd w:id="0"/>
      <w:r w:rsidRPr="00D247E4">
        <w:rPr>
          <w:b/>
          <w:bCs/>
          <w:sz w:val="28"/>
          <w:szCs w:val="28"/>
        </w:rPr>
        <w:t xml:space="preserve">ПЛАН МЕРОПРИЯТИЙ </w:t>
      </w:r>
    </w:p>
    <w:p w14:paraId="5A9AE0A6" w14:textId="77777777" w:rsidR="0039540A" w:rsidRPr="00D247E4" w:rsidRDefault="0039540A" w:rsidP="0039540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247E4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«</w:t>
      </w:r>
      <w:r w:rsidRPr="00D247E4">
        <w:rPr>
          <w:b/>
          <w:bCs/>
          <w:sz w:val="28"/>
          <w:szCs w:val="28"/>
        </w:rPr>
        <w:t>ДОРОЖНАЯ КАРТА</w:t>
      </w:r>
      <w:r>
        <w:rPr>
          <w:b/>
          <w:bCs/>
          <w:sz w:val="28"/>
          <w:szCs w:val="28"/>
        </w:rPr>
        <w:t>»</w:t>
      </w:r>
      <w:r w:rsidRPr="00D247E4">
        <w:rPr>
          <w:b/>
          <w:bCs/>
          <w:sz w:val="28"/>
          <w:szCs w:val="28"/>
        </w:rPr>
        <w:t xml:space="preserve">) </w:t>
      </w:r>
    </w:p>
    <w:p w14:paraId="02A918F3" w14:textId="77777777" w:rsidR="0039540A" w:rsidRPr="00F961CC" w:rsidRDefault="0039540A" w:rsidP="0039540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61CC">
        <w:rPr>
          <w:b/>
          <w:bCs/>
          <w:sz w:val="28"/>
          <w:szCs w:val="28"/>
        </w:rPr>
        <w:t>по снижению рисков нарушения антимонопольного законодательства в</w:t>
      </w:r>
    </w:p>
    <w:p w14:paraId="200D4263" w14:textId="77777777" w:rsidR="0039540A" w:rsidRDefault="0039540A" w:rsidP="0039540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61CC">
        <w:rPr>
          <w:b/>
          <w:bCs/>
          <w:sz w:val="28"/>
          <w:szCs w:val="28"/>
        </w:rPr>
        <w:t xml:space="preserve">департаменте культуры и молодежной политики администрации </w:t>
      </w:r>
    </w:p>
    <w:p w14:paraId="2C2ED12F" w14:textId="2B98CD6B" w:rsidR="0039540A" w:rsidRPr="00F961CC" w:rsidRDefault="0039540A" w:rsidP="0039540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61CC">
        <w:rPr>
          <w:b/>
          <w:bCs/>
          <w:sz w:val="28"/>
          <w:szCs w:val="28"/>
        </w:rPr>
        <w:t>города Перми</w:t>
      </w:r>
      <w:r>
        <w:rPr>
          <w:b/>
          <w:bCs/>
          <w:sz w:val="28"/>
          <w:szCs w:val="28"/>
        </w:rPr>
        <w:t xml:space="preserve"> на 2023 год</w:t>
      </w:r>
    </w:p>
    <w:p w14:paraId="1B1BC6AE" w14:textId="77777777" w:rsidR="0039540A" w:rsidRDefault="0039540A" w:rsidP="0039540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009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44"/>
        <w:gridCol w:w="2449"/>
        <w:gridCol w:w="1825"/>
        <w:gridCol w:w="1418"/>
        <w:gridCol w:w="1305"/>
      </w:tblGrid>
      <w:tr w:rsidR="0039540A" w:rsidRPr="0074398F" w14:paraId="36B2B88F" w14:textId="77777777" w:rsidTr="0039540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BA16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74398F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8C4C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Риск нарушения антимонопольного законодательства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2330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D1A3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Показатель (планируемый результат)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34F5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Срок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4D35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Ответственный</w:t>
            </w:r>
          </w:p>
        </w:tc>
      </w:tr>
      <w:tr w:rsidR="0039540A" w:rsidRPr="0074398F" w14:paraId="69FED719" w14:textId="77777777" w:rsidTr="0039540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0950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00DA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Нарушение при осуществлении закупок товаров, работ, услуг для обеспечения государственных нужд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8D48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Повышение уровня квалификации должностных лиц;</w:t>
            </w:r>
          </w:p>
          <w:p w14:paraId="7BEEB92D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контроль за соблюдением требований законодательства в сфере закупок;</w:t>
            </w:r>
          </w:p>
          <w:p w14:paraId="1042F221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повышение эффективности процесса управления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9C59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Сведение к минимуму рисков нарушений;</w:t>
            </w:r>
          </w:p>
          <w:p w14:paraId="502E03A8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повышение уровня контроля со стороны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31A8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Постоянно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A38B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Контрактный управляющий</w:t>
            </w:r>
          </w:p>
        </w:tc>
      </w:tr>
      <w:tr w:rsidR="0039540A" w:rsidRPr="0074398F" w14:paraId="102CE4A2" w14:textId="77777777" w:rsidTr="0039540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BE7C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842C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Заключение соглашений, договоров, контрактов, ограничивающих конкуренцию (как в письменной, так и в устной форме)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5FD5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Повышение уровня квалификации должностных лиц;</w:t>
            </w:r>
          </w:p>
          <w:p w14:paraId="32162BAC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повышение эффективности процесса управления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2F4B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Сведение к минимуму рисков нарушений;</w:t>
            </w:r>
          </w:p>
          <w:p w14:paraId="77A1007F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повышение уровня контроля со стороны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770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Постоянно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4E9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Контрактный управляющий,</w:t>
            </w:r>
          </w:p>
          <w:p w14:paraId="26E73D71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и соответствующих структурных подразделений</w:t>
            </w:r>
            <w:r w:rsidRPr="00743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департамента</w:t>
            </w:r>
          </w:p>
        </w:tc>
      </w:tr>
      <w:tr w:rsidR="0039540A" w:rsidRPr="0074398F" w14:paraId="16F7B10E" w14:textId="77777777" w:rsidTr="0039540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CBE5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D263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Создание преимущественных/дискриминационных условий отдельным хозяйствующим субъектам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F62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Повышение уровня квалификации должностных лиц;</w:t>
            </w:r>
          </w:p>
          <w:p w14:paraId="1DE5B4B1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повышение эффективности процесса управления;</w:t>
            </w:r>
          </w:p>
          <w:p w14:paraId="1051A5B9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lastRenderedPageBreak/>
              <w:t>анализ проектов нормативно-правовых актов на соответствие требованиям антимонопольного законодательства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5F42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lastRenderedPageBreak/>
              <w:t>Сведение к минимуму рисков нарушений;</w:t>
            </w:r>
          </w:p>
          <w:p w14:paraId="2B063188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 xml:space="preserve">направление сотрудников на курсы </w:t>
            </w:r>
            <w:r w:rsidRPr="0074398F">
              <w:rPr>
                <w:sz w:val="24"/>
                <w:szCs w:val="24"/>
              </w:rPr>
              <w:lastRenderedPageBreak/>
              <w:t>повышения квалификации;</w:t>
            </w:r>
          </w:p>
          <w:p w14:paraId="27A6FDFB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повышение уровня контроля со стороны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C47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DE52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 xml:space="preserve">и соответствующих структурных </w:t>
            </w:r>
            <w:r>
              <w:rPr>
                <w:sz w:val="24"/>
                <w:szCs w:val="24"/>
              </w:rPr>
              <w:lastRenderedPageBreak/>
              <w:t>подразделений</w:t>
            </w:r>
            <w:r w:rsidRPr="00743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департамента</w:t>
            </w:r>
          </w:p>
        </w:tc>
      </w:tr>
      <w:tr w:rsidR="0039540A" w:rsidRPr="0074398F" w14:paraId="1176C6DC" w14:textId="77777777" w:rsidTr="0039540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2194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0D26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Предоставление хозяйствующим субъектам доступа к информации в приоритетном порядке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313C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Повышение уровня квалификации должностных лиц;</w:t>
            </w:r>
          </w:p>
          <w:p w14:paraId="314BC11C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повышение эффективности процесса управления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21BE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Сведение к минимуму рисков нарушений;</w:t>
            </w:r>
          </w:p>
          <w:p w14:paraId="17E7564F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направление сотрудников на курсы повышения квалификации;</w:t>
            </w:r>
          </w:p>
          <w:p w14:paraId="20E6D7D6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повышение уровня контроля со стороны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FCFD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Постоянно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645B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и соответствующих структурных подразделений</w:t>
            </w:r>
            <w:r w:rsidRPr="00743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департамента</w:t>
            </w:r>
          </w:p>
        </w:tc>
      </w:tr>
      <w:tr w:rsidR="0039540A" w:rsidRPr="0074398F" w14:paraId="3C5B9439" w14:textId="77777777" w:rsidTr="0039540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AA8F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F21C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Публичные заявления, официальные письма должностных лиц, создающие необоснованные конкурентные преимущества на рынке одному из хозяйствующих субъектов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04EC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Повышение уровня квалификации должностных лиц;</w:t>
            </w:r>
          </w:p>
          <w:p w14:paraId="57F0A906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повышение эффективности процесса управления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3C79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Сведение к минимуму рисков нарушений;</w:t>
            </w:r>
          </w:p>
          <w:p w14:paraId="4CC9BA02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направление сотрудников на курсы повышения квалификации;</w:t>
            </w:r>
          </w:p>
          <w:p w14:paraId="71F1C693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повышение уровня контроля со стороны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EC29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Постоянно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DD59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и соответствующих структурных подразделений</w:t>
            </w:r>
            <w:r w:rsidRPr="00743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департамента</w:t>
            </w:r>
          </w:p>
        </w:tc>
      </w:tr>
      <w:tr w:rsidR="0039540A" w:rsidRPr="0074398F" w14:paraId="0DFBC5FF" w14:textId="77777777" w:rsidTr="0039540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0FF9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7EF4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Выдача антимонопольным органом предписания о принятии мер по возврату имущества, иных объектов гражданских прав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12A9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Повышение уровня квалификации должностных лиц;</w:t>
            </w:r>
          </w:p>
          <w:p w14:paraId="6912A3D3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повышение эффективности процесса управления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CBF8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Сведение к минимуму рисков нарушений;</w:t>
            </w:r>
          </w:p>
          <w:p w14:paraId="7754954C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направление сотрудников на курсы повышения квалификации;</w:t>
            </w:r>
          </w:p>
          <w:p w14:paraId="02F08B42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повышение уровня контроля со стороны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2630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Постоянно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D6A7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и соответствующих структурных подразделений</w:t>
            </w:r>
            <w:r w:rsidRPr="00743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департамента</w:t>
            </w:r>
          </w:p>
        </w:tc>
      </w:tr>
      <w:tr w:rsidR="0039540A" w:rsidRPr="0074398F" w14:paraId="2E30EE65" w14:textId="77777777" w:rsidTr="0039540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8EBF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F752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 xml:space="preserve">Выдача антимонопольным органом </w:t>
            </w:r>
            <w:r w:rsidRPr="0074398F">
              <w:rPr>
                <w:sz w:val="24"/>
                <w:szCs w:val="24"/>
              </w:rPr>
              <w:lastRenderedPageBreak/>
              <w:t>предупреждения о прекращении действий (бездействия), которые содержат признаки нарушения антимонопольного законодательства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FEFF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lastRenderedPageBreak/>
              <w:t xml:space="preserve">Повышение уровня квалификации </w:t>
            </w:r>
            <w:r w:rsidRPr="0074398F">
              <w:rPr>
                <w:sz w:val="24"/>
                <w:szCs w:val="24"/>
              </w:rPr>
              <w:lastRenderedPageBreak/>
              <w:t>должностных лиц;</w:t>
            </w:r>
          </w:p>
          <w:p w14:paraId="2DE2604B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повышение эффективности процесса управления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70C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lastRenderedPageBreak/>
              <w:t xml:space="preserve">Сведение к минимуму рисков </w:t>
            </w:r>
            <w:r w:rsidRPr="0074398F">
              <w:rPr>
                <w:sz w:val="24"/>
                <w:szCs w:val="24"/>
              </w:rPr>
              <w:lastRenderedPageBreak/>
              <w:t>нарушений;</w:t>
            </w:r>
          </w:p>
          <w:p w14:paraId="4B70B457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направление сотрудников на курсы повышения квалификации;</w:t>
            </w:r>
          </w:p>
          <w:p w14:paraId="3DC3468C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повышение уровня контроля со стороны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33A4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D8B1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lastRenderedPageBreak/>
              <w:t>соответствующих структурных подразделений</w:t>
            </w:r>
            <w:r w:rsidRPr="00743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департамента</w:t>
            </w:r>
          </w:p>
        </w:tc>
      </w:tr>
      <w:tr w:rsidR="0039540A" w:rsidRPr="0074398F" w14:paraId="37C86081" w14:textId="77777777" w:rsidTr="0039540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6858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AEAB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Возбуждение дела о нарушении антимонопольного законодательства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A087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Повышение уровня квалификации должностных лиц;</w:t>
            </w:r>
          </w:p>
          <w:p w14:paraId="24451CAF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повышение эффективности процесса управления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1D8D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Сведение к минимуму рисков нарушений;</w:t>
            </w:r>
          </w:p>
          <w:p w14:paraId="23FC51A3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направление сотрудников на курсы повышения квалификации;</w:t>
            </w:r>
          </w:p>
          <w:p w14:paraId="21D4A286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повышение уровня контроля со стороны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AD04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Постоянно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7774" w14:textId="77777777" w:rsidR="0039540A" w:rsidRPr="0074398F" w:rsidRDefault="0039540A" w:rsidP="00052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98F">
              <w:rPr>
                <w:sz w:val="24"/>
                <w:szCs w:val="24"/>
              </w:rPr>
              <w:t>Руководитель соответствующего подразделения</w:t>
            </w:r>
          </w:p>
        </w:tc>
      </w:tr>
    </w:tbl>
    <w:p w14:paraId="1D2AF3A8" w14:textId="77777777" w:rsidR="0039540A" w:rsidRDefault="0039540A" w:rsidP="0039540A">
      <w:pPr>
        <w:jc w:val="both"/>
        <w:rPr>
          <w:sz w:val="28"/>
          <w:szCs w:val="28"/>
        </w:rPr>
      </w:pPr>
    </w:p>
    <w:p w14:paraId="13D22FC1" w14:textId="77777777" w:rsidR="0039540A" w:rsidRDefault="0039540A" w:rsidP="0039540A">
      <w:pPr>
        <w:jc w:val="both"/>
        <w:rPr>
          <w:sz w:val="28"/>
          <w:szCs w:val="28"/>
        </w:rPr>
      </w:pPr>
    </w:p>
    <w:p w14:paraId="017EA9AD" w14:textId="77777777" w:rsidR="0039540A" w:rsidRDefault="0039540A" w:rsidP="0039540A">
      <w:pPr>
        <w:jc w:val="both"/>
        <w:rPr>
          <w:sz w:val="28"/>
          <w:szCs w:val="28"/>
        </w:rPr>
      </w:pPr>
    </w:p>
    <w:p w14:paraId="73400BEA" w14:textId="77777777" w:rsidR="0039540A" w:rsidRDefault="0039540A" w:rsidP="0039540A">
      <w:pPr>
        <w:jc w:val="both"/>
        <w:rPr>
          <w:sz w:val="28"/>
          <w:szCs w:val="28"/>
        </w:rPr>
      </w:pPr>
    </w:p>
    <w:p w14:paraId="7B160771" w14:textId="77777777" w:rsidR="0039540A" w:rsidRDefault="0039540A" w:rsidP="0039540A">
      <w:pPr>
        <w:jc w:val="both"/>
        <w:rPr>
          <w:sz w:val="28"/>
          <w:szCs w:val="28"/>
        </w:rPr>
      </w:pPr>
    </w:p>
    <w:p w14:paraId="6EA5211C" w14:textId="77777777" w:rsidR="00447E75" w:rsidRDefault="00447E75"/>
    <w:sectPr w:rsidR="0044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0A"/>
    <w:rsid w:val="0039540A"/>
    <w:rsid w:val="0044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A45D"/>
  <w15:chartTrackingRefBased/>
  <w15:docId w15:val="{E4AE81A7-FD10-4423-B38E-607D5D71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Сабайда Наталья Юрьевна</dc:creator>
  <cp:keywords/>
  <dc:description/>
  <cp:lastModifiedBy>Сабайда Наталья Юрьевна</cp:lastModifiedBy>
  <cp:revision>1</cp:revision>
  <cp:lastPrinted>2024-02-07T04:10:00Z</cp:lastPrinted>
  <dcterms:created xsi:type="dcterms:W3CDTF">2024-02-07T04:06:00Z</dcterms:created>
  <dcterms:modified xsi:type="dcterms:W3CDTF">2024-02-07T04:13:00Z</dcterms:modified>
</cp:coreProperties>
</file>