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firstLine="993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</w:t>
      </w:r>
      <w:r>
        <w:rPr>
          <w:rFonts w:ascii="Times New Roman" w:hAnsi="Times New Roman" w:cs="Times New Roman"/>
          <w:sz w:val="28"/>
          <w:szCs w:val="28"/>
        </w:rPr>
        <w:t xml:space="preserve"> нежилое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гараж-бокс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 xml:space="preserve">4219140:405</w:t>
      </w:r>
      <w:r>
        <w:rPr>
          <w:rFonts w:ascii="Times New Roman" w:hAnsi="Times New Roman" w:cs="Times New Roman"/>
          <w:sz w:val="28"/>
          <w:szCs w:val="28"/>
        </w:rPr>
        <w:t xml:space="preserve"> площадью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: 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</w:t>
      </w:r>
      <w:r>
        <w:rPr>
          <w:rFonts w:ascii="Times New Roman" w:hAnsi="Times New Roman" w:cs="Times New Roman"/>
          <w:sz w:val="28"/>
          <w:szCs w:val="28"/>
        </w:rPr>
        <w:t xml:space="preserve"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Пермь</w:t>
      </w:r>
      <w:r>
        <w:rPr>
          <w:rFonts w:ascii="Times New Roman" w:hAnsi="Times New Roman" w:cs="Times New Roman"/>
          <w:sz w:val="28"/>
          <w:szCs w:val="28"/>
        </w:rPr>
        <w:t xml:space="preserve">, Мотовилихинский район, ГСК 43 Северо-западнее Зверофермы</w:t>
      </w:r>
      <w:r>
        <w:rPr>
          <w:rFonts w:ascii="Times New Roman" w:hAnsi="Times New Roman" w:cs="Times New Roman"/>
          <w:sz w:val="28"/>
          <w:szCs w:val="28"/>
        </w:rPr>
        <w:t xml:space="preserve">, бокс 906 </w:t>
      </w:r>
      <w:r>
        <w:rPr>
          <w:rFonts w:ascii="Times New Roman" w:hAnsi="Times New Roman" w:cs="Times New Roman"/>
          <w:sz w:val="28"/>
          <w:szCs w:val="28"/>
        </w:rPr>
        <w:br/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качестве его прав</w:t>
      </w:r>
      <w:r>
        <w:rPr>
          <w:rFonts w:ascii="Times New Roman" w:hAnsi="Times New Roman" w:cs="Times New Roman"/>
          <w:sz w:val="28"/>
          <w:szCs w:val="28"/>
        </w:rPr>
        <w:t xml:space="preserve">ообладателя, владеющего данным о</w:t>
      </w:r>
      <w:r>
        <w:rPr>
          <w:rFonts w:ascii="Times New Roman" w:hAnsi="Times New Roman" w:cs="Times New Roman"/>
          <w:sz w:val="28"/>
          <w:szCs w:val="28"/>
        </w:rPr>
        <w:t xml:space="preserve">бъектом на праве собственности, выявлен </w:t>
      </w:r>
      <w:r>
        <w:rPr>
          <w:rFonts w:ascii="Times New Roman" w:hAnsi="Times New Roman" w:cs="Times New Roman"/>
          <w:sz w:val="28"/>
          <w:szCs w:val="28"/>
        </w:rPr>
        <w:t xml:space="preserve">Смирнягин Александр Константинович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  <w:br/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получения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 xml:space="preserve">Смирнягин А.К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правообладателем указанного объекта недвижимости. (дата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–06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.08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</w:t>
      </w:r>
      <w:r>
        <w:rPr>
          <w:rFonts w:ascii="Times New Roman" w:hAnsi="Times New Roman" w:cs="Times New Roman"/>
          <w:sz w:val="28"/>
          <w:szCs w:val="28"/>
        </w:rPr>
        <w:t xml:space="preserve"> нежилое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гараж-бокс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 xml:space="preserve">4219140:355</w:t>
      </w:r>
      <w:r>
        <w:rPr>
          <w:rFonts w:ascii="Times New Roman" w:hAnsi="Times New Roman" w:cs="Times New Roman"/>
          <w:sz w:val="28"/>
          <w:szCs w:val="28"/>
        </w:rPr>
        <w:t xml:space="preserve"> площадью 20,4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: 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</w:t>
      </w:r>
      <w:r>
        <w:rPr>
          <w:rFonts w:ascii="Times New Roman" w:hAnsi="Times New Roman" w:cs="Times New Roman"/>
          <w:sz w:val="28"/>
          <w:szCs w:val="28"/>
        </w:rPr>
        <w:t xml:space="preserve"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Пермь</w:t>
      </w:r>
      <w:r>
        <w:rPr>
          <w:rFonts w:ascii="Times New Roman" w:hAnsi="Times New Roman" w:cs="Times New Roman"/>
          <w:sz w:val="28"/>
          <w:szCs w:val="28"/>
        </w:rPr>
        <w:t xml:space="preserve">, Мотовилихинский район, ГСК 43 Северо-западнее Зверофермы</w:t>
      </w:r>
      <w:r>
        <w:rPr>
          <w:rFonts w:ascii="Times New Roman" w:hAnsi="Times New Roman" w:cs="Times New Roman"/>
          <w:sz w:val="28"/>
          <w:szCs w:val="28"/>
        </w:rPr>
        <w:t xml:space="preserve">, бокс 333 </w:t>
      </w:r>
      <w:r>
        <w:rPr>
          <w:rFonts w:ascii="Times New Roman" w:hAnsi="Times New Roman" w:cs="Times New Roman"/>
          <w:sz w:val="28"/>
          <w:szCs w:val="28"/>
        </w:rPr>
        <w:br/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качестве его прав</w:t>
      </w:r>
      <w:r>
        <w:rPr>
          <w:rFonts w:ascii="Times New Roman" w:hAnsi="Times New Roman" w:cs="Times New Roman"/>
          <w:sz w:val="28"/>
          <w:szCs w:val="28"/>
        </w:rPr>
        <w:t xml:space="preserve">ообладателя, владеющего данным о</w:t>
      </w:r>
      <w:r>
        <w:rPr>
          <w:rFonts w:ascii="Times New Roman" w:hAnsi="Times New Roman" w:cs="Times New Roman"/>
          <w:sz w:val="28"/>
          <w:szCs w:val="28"/>
        </w:rPr>
        <w:t xml:space="preserve">бъектом на праве собственности, выявлен </w:t>
      </w:r>
      <w:r>
        <w:rPr>
          <w:rFonts w:ascii="Times New Roman" w:hAnsi="Times New Roman" w:cs="Times New Roman"/>
          <w:sz w:val="28"/>
          <w:szCs w:val="28"/>
        </w:rPr>
        <w:t xml:space="preserve">Колчанов Николай Евтефеевич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  <w:br/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получения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>
        <w:rPr>
          <w:rFonts w:ascii="Times New Roman" w:hAnsi="Times New Roman" w:cs="Times New Roman"/>
          <w:sz w:val="28"/>
          <w:szCs w:val="28"/>
        </w:rPr>
        <w:t xml:space="preserve">выявлен Колчанов 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правообладателем указанного объекта недвижимости. (дата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–06</w:t>
      </w:r>
      <w:r>
        <w:rPr>
          <w:rFonts w:ascii="Times New Roman" w:hAnsi="Times New Roman" w:cs="Times New Roman"/>
          <w:sz w:val="28"/>
          <w:szCs w:val="28"/>
        </w:rPr>
        <w:t xml:space="preserve">.08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 w:firstLine="993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</w:t>
      </w:r>
      <w:r>
        <w:rPr>
          <w:rFonts w:ascii="Times New Roman" w:hAnsi="Times New Roman" w:cs="Times New Roman"/>
          <w:sz w:val="28"/>
          <w:szCs w:val="28"/>
        </w:rPr>
        <w:t xml:space="preserve"> нежилое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гараж-бокс № 82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 xml:space="preserve">4411480:489</w:t>
      </w:r>
      <w:r>
        <w:rPr>
          <w:rFonts w:ascii="Times New Roman" w:hAnsi="Times New Roman" w:cs="Times New Roman"/>
          <w:sz w:val="28"/>
          <w:szCs w:val="28"/>
        </w:rPr>
        <w:t xml:space="preserve"> площадью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: 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</w:t>
      </w:r>
      <w:r>
        <w:rPr>
          <w:rFonts w:ascii="Times New Roman" w:hAnsi="Times New Roman" w:cs="Times New Roman"/>
          <w:sz w:val="28"/>
          <w:szCs w:val="28"/>
        </w:rPr>
        <w:t xml:space="preserve">, </w:t>
        <w:br/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Пермь</w:t>
      </w:r>
      <w:r>
        <w:rPr>
          <w:rFonts w:ascii="Times New Roman" w:hAnsi="Times New Roman" w:cs="Times New Roman"/>
          <w:sz w:val="28"/>
          <w:szCs w:val="28"/>
        </w:rPr>
        <w:t xml:space="preserve">, Свердловский район, ул.Василия Васильева</w:t>
      </w:r>
      <w:r>
        <w:rPr>
          <w:rFonts w:ascii="Times New Roman" w:hAnsi="Times New Roman" w:cs="Times New Roman"/>
          <w:sz w:val="28"/>
          <w:szCs w:val="28"/>
        </w:rPr>
        <w:t xml:space="preserve">, ГСК №34, гараж-бокс </w:t>
      </w:r>
      <w:r>
        <w:rPr>
          <w:rFonts w:ascii="Times New Roman" w:hAnsi="Times New Roman" w:cs="Times New Roman"/>
          <w:sz w:val="28"/>
          <w:szCs w:val="28"/>
        </w:rPr>
        <w:t xml:space="preserve"> №82 в</w:t>
      </w:r>
      <w:r>
        <w:rPr>
          <w:rFonts w:ascii="Times New Roman" w:hAnsi="Times New Roman" w:cs="Times New Roman"/>
          <w:sz w:val="28"/>
          <w:szCs w:val="28"/>
        </w:rPr>
        <w:t xml:space="preserve"> качестве его прав</w:t>
      </w:r>
      <w:r>
        <w:rPr>
          <w:rFonts w:ascii="Times New Roman" w:hAnsi="Times New Roman" w:cs="Times New Roman"/>
          <w:sz w:val="28"/>
          <w:szCs w:val="28"/>
        </w:rPr>
        <w:t xml:space="preserve">ообладателя, владеющего данным о</w:t>
      </w:r>
      <w:r>
        <w:rPr>
          <w:rFonts w:ascii="Times New Roman" w:hAnsi="Times New Roman" w:cs="Times New Roman"/>
          <w:sz w:val="28"/>
          <w:szCs w:val="28"/>
        </w:rPr>
        <w:t xml:space="preserve">бъектом на праве собственности, выявлен </w:t>
      </w:r>
      <w:r>
        <w:rPr>
          <w:rFonts w:ascii="Times New Roman" w:hAnsi="Times New Roman" w:cs="Times New Roman"/>
          <w:sz w:val="28"/>
          <w:szCs w:val="28"/>
        </w:rPr>
        <w:t xml:space="preserve">Агафонцев Александр Константинович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получения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 xml:space="preserve">Агафонцев 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правообладателем указанного объекта недвижимости. (дата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–06</w:t>
      </w:r>
      <w:r>
        <w:rPr>
          <w:rFonts w:ascii="Times New Roman" w:hAnsi="Times New Roman" w:cs="Times New Roman"/>
          <w:sz w:val="28"/>
          <w:szCs w:val="28"/>
        </w:rPr>
        <w:t xml:space="preserve">.08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</w:t>
      </w:r>
      <w:r>
        <w:rPr>
          <w:rFonts w:ascii="Times New Roman" w:hAnsi="Times New Roman" w:cs="Times New Roman"/>
          <w:sz w:val="28"/>
          <w:szCs w:val="28"/>
        </w:rPr>
        <w:t xml:space="preserve"> нежилое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гараж-бокс № 100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 xml:space="preserve">4411480:493</w:t>
      </w:r>
      <w:r>
        <w:rPr>
          <w:rFonts w:ascii="Times New Roman" w:hAnsi="Times New Roman" w:cs="Times New Roman"/>
          <w:sz w:val="28"/>
          <w:szCs w:val="28"/>
        </w:rPr>
        <w:t xml:space="preserve"> площадью 23,4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: 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</w:t>
      </w:r>
      <w:r>
        <w:rPr>
          <w:rFonts w:ascii="Times New Roman" w:hAnsi="Times New Roman" w:cs="Times New Roman"/>
          <w:sz w:val="28"/>
          <w:szCs w:val="28"/>
        </w:rPr>
        <w:t xml:space="preserve">, </w:t>
        <w:br/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Пермь</w:t>
      </w:r>
      <w:r>
        <w:rPr>
          <w:rFonts w:ascii="Times New Roman" w:hAnsi="Times New Roman" w:cs="Times New Roman"/>
          <w:sz w:val="28"/>
          <w:szCs w:val="28"/>
        </w:rPr>
        <w:t xml:space="preserve">, Свердловский район, ул.Василия Васильева</w:t>
      </w:r>
      <w:r>
        <w:rPr>
          <w:rFonts w:ascii="Times New Roman" w:hAnsi="Times New Roman" w:cs="Times New Roman"/>
          <w:sz w:val="28"/>
          <w:szCs w:val="28"/>
        </w:rPr>
        <w:t xml:space="preserve">, ГСК №34, гараж-бокс </w:t>
      </w:r>
      <w:r>
        <w:rPr>
          <w:rFonts w:ascii="Times New Roman" w:hAnsi="Times New Roman" w:cs="Times New Roman"/>
          <w:sz w:val="28"/>
          <w:szCs w:val="28"/>
        </w:rPr>
        <w:t xml:space="preserve"> №100 в</w:t>
      </w:r>
      <w:r>
        <w:rPr>
          <w:rFonts w:ascii="Times New Roman" w:hAnsi="Times New Roman" w:cs="Times New Roman"/>
          <w:sz w:val="28"/>
          <w:szCs w:val="28"/>
        </w:rPr>
        <w:t xml:space="preserve"> качестве его прав</w:t>
      </w:r>
      <w:r>
        <w:rPr>
          <w:rFonts w:ascii="Times New Roman" w:hAnsi="Times New Roman" w:cs="Times New Roman"/>
          <w:sz w:val="28"/>
          <w:szCs w:val="28"/>
        </w:rPr>
        <w:t xml:space="preserve">ообладателя, владеющего данным о</w:t>
      </w:r>
      <w:r>
        <w:rPr>
          <w:rFonts w:ascii="Times New Roman" w:hAnsi="Times New Roman" w:cs="Times New Roman"/>
          <w:sz w:val="28"/>
          <w:szCs w:val="28"/>
        </w:rPr>
        <w:t xml:space="preserve">бъектом на праве собственности, выявлена </w:t>
      </w:r>
      <w:r>
        <w:rPr>
          <w:rFonts w:ascii="Times New Roman" w:hAnsi="Times New Roman" w:cs="Times New Roman"/>
          <w:sz w:val="28"/>
          <w:szCs w:val="28"/>
        </w:rPr>
        <w:t xml:space="preserve">Рахимова</w:t>
      </w:r>
      <w:r>
        <w:rPr>
          <w:rFonts w:ascii="Times New Roman" w:hAnsi="Times New Roman" w:cs="Times New Roman"/>
          <w:sz w:val="28"/>
          <w:szCs w:val="28"/>
        </w:rPr>
        <w:t xml:space="preserve"> Гульсина Тимирьяновна,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получения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>
        <w:rPr>
          <w:rFonts w:ascii="Times New Roman" w:hAnsi="Times New Roman" w:cs="Times New Roman"/>
          <w:sz w:val="28"/>
          <w:szCs w:val="28"/>
        </w:rPr>
        <w:t xml:space="preserve">выявлена Рахимова Г.Т.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правообладателем указанного объекта недвижимости. (дата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–06</w:t>
      </w:r>
      <w:r>
        <w:rPr>
          <w:rFonts w:ascii="Times New Roman" w:hAnsi="Times New Roman" w:cs="Times New Roman"/>
          <w:sz w:val="28"/>
          <w:szCs w:val="28"/>
        </w:rPr>
        <w:t xml:space="preserve">.08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9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9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9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3"/>
    <w:link w:val="851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853"/>
    <w:link w:val="852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3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3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3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3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3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0"/>
    <w:next w:val="850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3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0"/>
    <w:next w:val="850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3"/>
    <w:link w:val="697"/>
    <w:uiPriority w:val="10"/>
    <w:rPr>
      <w:sz w:val="48"/>
      <w:szCs w:val="48"/>
    </w:rPr>
  </w:style>
  <w:style w:type="paragraph" w:styleId="699">
    <w:name w:val="Subtitle"/>
    <w:basedOn w:val="850"/>
    <w:next w:val="850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3"/>
    <w:link w:val="699"/>
    <w:uiPriority w:val="11"/>
    <w:rPr>
      <w:sz w:val="24"/>
      <w:szCs w:val="24"/>
    </w:rPr>
  </w:style>
  <w:style w:type="paragraph" w:styleId="701">
    <w:name w:val="Quote"/>
    <w:basedOn w:val="850"/>
    <w:next w:val="850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0"/>
    <w:next w:val="850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3"/>
    <w:link w:val="866"/>
    <w:uiPriority w:val="99"/>
  </w:style>
  <w:style w:type="character" w:styleId="706">
    <w:name w:val="Footer Char"/>
    <w:basedOn w:val="853"/>
    <w:link w:val="863"/>
    <w:uiPriority w:val="99"/>
  </w:style>
  <w:style w:type="character" w:styleId="707">
    <w:name w:val="Caption Char"/>
    <w:basedOn w:val="853"/>
    <w:link w:val="858"/>
    <w:uiPriority w:val="35"/>
    <w:rPr>
      <w:b/>
      <w:bCs/>
      <w:color w:val="4f81bd" w:themeColor="accent1"/>
      <w:sz w:val="18"/>
      <w:szCs w:val="18"/>
    </w:rPr>
  </w:style>
  <w:style w:type="table" w:styleId="708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3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3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paragraph" w:styleId="851">
    <w:name w:val="Heading 1"/>
    <w:basedOn w:val="850"/>
    <w:next w:val="850"/>
    <w:link w:val="856"/>
    <w:qFormat/>
    <w:pPr>
      <w:ind w:right="-1" w:firstLine="709"/>
      <w:jc w:val="both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52">
    <w:name w:val="Heading 2"/>
    <w:basedOn w:val="850"/>
    <w:next w:val="850"/>
    <w:link w:val="857"/>
    <w:qFormat/>
    <w:pPr>
      <w:ind w:right="-1"/>
      <w:jc w:val="both"/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character" w:styleId="856" w:customStyle="1">
    <w:name w:val="Заголовок 1 Знак"/>
    <w:basedOn w:val="853"/>
    <w:link w:val="851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57" w:customStyle="1">
    <w:name w:val="Заголовок 2 Знак"/>
    <w:basedOn w:val="853"/>
    <w:link w:val="852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58">
    <w:name w:val="Caption"/>
    <w:basedOn w:val="850"/>
    <w:next w:val="850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859">
    <w:name w:val="Body Text"/>
    <w:basedOn w:val="850"/>
    <w:link w:val="860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860" w:customStyle="1">
    <w:name w:val="Основной текст Знак"/>
    <w:basedOn w:val="853"/>
    <w:link w:val="859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61">
    <w:name w:val="Body Text Indent"/>
    <w:basedOn w:val="850"/>
    <w:link w:val="862"/>
    <w:pPr>
      <w:ind w:right="-1"/>
      <w:jc w:val="both"/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862" w:customStyle="1">
    <w:name w:val="Основной текст с отступом Знак"/>
    <w:basedOn w:val="853"/>
    <w:link w:val="861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63">
    <w:name w:val="Footer"/>
    <w:basedOn w:val="850"/>
    <w:link w:val="864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4" w:customStyle="1">
    <w:name w:val="Нижний колонтитул Знак"/>
    <w:basedOn w:val="853"/>
    <w:link w:val="86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5">
    <w:name w:val="page number"/>
    <w:basedOn w:val="853"/>
  </w:style>
  <w:style w:type="paragraph" w:styleId="866">
    <w:name w:val="Header"/>
    <w:basedOn w:val="850"/>
    <w:link w:val="867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7" w:customStyle="1">
    <w:name w:val="Верхний колонтитул Знак"/>
    <w:basedOn w:val="853"/>
    <w:link w:val="86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8">
    <w:name w:val="Balloon Text"/>
    <w:basedOn w:val="850"/>
    <w:link w:val="869"/>
    <w:pPr>
      <w:spacing w:after="0" w:line="240" w:lineRule="auto"/>
    </w:pPr>
    <w:rPr>
      <w:rFonts w:ascii="Segoe UI" w:hAnsi="Segoe UI" w:eastAsia="Times New Roman" w:cs="Segoe UI"/>
      <w:sz w:val="18"/>
      <w:szCs w:val="18"/>
      <w:lang w:eastAsia="ru-RU"/>
    </w:rPr>
  </w:style>
  <w:style w:type="character" w:styleId="869" w:customStyle="1">
    <w:name w:val="Текст выноски Знак"/>
    <w:basedOn w:val="853"/>
    <w:link w:val="868"/>
    <w:rPr>
      <w:rFonts w:ascii="Segoe UI" w:hAnsi="Segoe UI" w:eastAsia="Times New Roman" w:cs="Segoe UI"/>
      <w:sz w:val="18"/>
      <w:szCs w:val="18"/>
      <w:lang w:eastAsia="ru-RU"/>
    </w:rPr>
  </w:style>
  <w:style w:type="paragraph" w:styleId="870">
    <w:name w:val="List Paragraph"/>
    <w:basedOn w:val="85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>
    <w:name w:val="Hyperlink"/>
    <w:uiPriority w:val="99"/>
    <w:unhideWhenUsed/>
    <w:rPr>
      <w:color w:val="0000ff"/>
      <w:u w:val="single"/>
    </w:rPr>
  </w:style>
  <w:style w:type="character" w:styleId="872">
    <w:name w:val="FollowedHyperlink"/>
    <w:rPr>
      <w:color w:val="954f72"/>
      <w:u w:val="single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lang w:eastAsia="ru-RU"/>
    </w:rPr>
  </w:style>
  <w:style w:type="character" w:styleId="874">
    <w:name w:val="Emphasis"/>
    <w:uiPriority w:val="20"/>
    <w:qFormat/>
    <w:rPr>
      <w:i/>
      <w:iCs/>
    </w:rPr>
  </w:style>
  <w:style w:type="table" w:styleId="875">
    <w:name w:val="Table Grid"/>
    <w:basedOn w:val="8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BFD4-434D-46FA-9E19-FE554B64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lazukova-ov</cp:lastModifiedBy>
  <cp:revision>583</cp:revision>
  <dcterms:created xsi:type="dcterms:W3CDTF">2023-06-13T12:55:00Z</dcterms:created>
  <dcterms:modified xsi:type="dcterms:W3CDTF">2025-08-06T12:56:47Z</dcterms:modified>
</cp:coreProperties>
</file>