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65343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653435"/>
                          <a:chOff x="0" y="0"/>
                          <a:chExt cx="6392079" cy="1653435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166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731"/>
                                <w:jc w:val="center"/>
                                <w:spacing w:before="40" w:line="240" w:lineRule="auto"/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УПРАВЛЕНИЯ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ЖИЛИЩНЫХ ОТНОШЕНИЙ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31"/>
                                <w:jc w:val="center"/>
                                <w:spacing w:line="240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289519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30.19pt;mso-wrap-distance-left:0.00pt;mso-wrap-distance-top:0.00pt;mso-wrap-distance-right:0.00pt;mso-wrap-distance-bottom:0.00pt;rotation:0;" coordorigin="0,0" coordsize="63920,16534">
                <v:shape id="shape 1" o:spid="_x0000_s1" o:spt="202" type="#_x0000_t202" style="position:absolute;left:0;top:4865;width:63920;height:11668;v-text-anchor:top;visibility:visible;" fillcolor="#FFFFFF" stroked="f">
                  <v:textbox inset="0,0,0,0">
                    <w:txbxContent>
                      <w:p>
                        <w:pPr>
                          <w:pStyle w:val="731"/>
                          <w:jc w:val="center"/>
                          <w:spacing w:before="40" w:line="240" w:lineRule="auto"/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color w:val="000000" w:themeColor="text1"/>
                            <w:sz w:val="8"/>
                            <w:szCs w:val="8"/>
                          </w:rPr>
                        </w:pP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  <w:r>
                          <w:rPr>
                            <w:color w:val="000000" w:themeColor="text1"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7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УПРАВЛЕНИЯ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ЖИЛИЩНЫХ ОТНОШЕНИЙ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7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31"/>
                          <w:jc w:val="center"/>
                          <w:spacing w:line="24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  <w:r>
                          <w:rPr>
                            <w:color w:val="000000" w:themeColor="text1"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189230</wp:posOffset>
                </wp:positionV>
                <wp:extent cx="6285865" cy="308610"/>
                <wp:effectExtent l="0" t="0" r="0" b="0"/>
                <wp:wrapNone/>
                <wp:docPr id="2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4" cy="308610"/>
                          <a:chOff x="0" y="0"/>
                          <a:chExt cx="6285864" cy="30861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305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  <w:t xml:space="preserve">13.07.2026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059-11-01-04-287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7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4940299" y="0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7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1;o:allowoverlap:true;o:allowincell:true;mso-position-horizontal-relative:text;margin-left:0.20pt;mso-position-horizontal:absolute;mso-position-vertical-relative:text;margin-top:14.90pt;mso-position-vertical:absolute;width:494.95pt;height:24.30pt;mso-wrap-distance-left:9.00pt;mso-wrap-distance-top:0.00pt;mso-wrap-distance-right:9.00pt;mso-wrap-distance-bottom:0.00pt;rotation:0;" coordorigin="0,0" coordsize="62858,3086">
                <v:shape id="shape 4" o:spid="_x0000_s4" o:spt="202" type="#_x0000_t202" style="position:absolute;left:0;top:0;width:62858;height:3054;visibility:visible;" fillcolor="#FFFFFF" stroked="f">
                  <v:textbox inset="0,0,0,0">
                    <w:txbxContent>
                      <w:p>
                        <w:pPr>
                          <w:pStyle w:val="877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  <w:t xml:space="preserve">13.07.2026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059-11-01-04-287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77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0;width:10858;height:3086;visibility:visible;" fillcolor="#FFFFFF" stroked="f">
                  <v:textbox inset="0,0,0,0">
                    <w:txbxContent>
                      <w:p>
                        <w:pPr>
                          <w:pStyle w:val="877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77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center"/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 </w:t>
      </w: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03 августа</w:t>
      </w:r>
      <w:r>
        <w:rPr>
          <w:sz w:val="28"/>
          <w:szCs w:val="28"/>
        </w:rPr>
        <w:t xml:space="preserve"> 2021 г. </w:t>
      </w:r>
      <w:r>
        <w:rPr>
          <w:sz w:val="28"/>
          <w:szCs w:val="28"/>
        </w:rPr>
        <w:t xml:space="preserve">№ 059-11-01-04-613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highlight w:val="none"/>
        </w:rPr>
        <w:t xml:space="preserve">О признании многоквартирных домов ава</w:t>
      </w:r>
      <w:r>
        <w:rPr>
          <w:sz w:val="28"/>
          <w:szCs w:val="28"/>
          <w:highlight w:val="none"/>
        </w:rPr>
        <w:t xml:space="preserve">рий</w:t>
      </w:r>
      <w:r>
        <w:rPr>
          <w:sz w:val="28"/>
          <w:szCs w:val="28"/>
          <w:highlight w:val="none"/>
        </w:rPr>
        <w:t xml:space="preserve">ными и подлежащими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59:01:1713307:4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1478.15 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Пермский край, </w:t>
      </w:r>
      <w:r>
        <w:rPr>
          <w:sz w:val="28"/>
          <w:szCs w:val="28"/>
          <w:highlight w:val="none"/>
        </w:rPr>
        <w:t xml:space="preserve">г. Пермь, р-н Кировский</w:t>
      </w:r>
      <w:r>
        <w:rPr>
          <w:sz w:val="28"/>
          <w:szCs w:val="28"/>
          <w:highlight w:val="none"/>
        </w:rPr>
        <w:t xml:space="preserve">, ул. Ласьвинская, 51.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3.2.1. 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3.2.2.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left"/>
        <w:tabs>
          <w:tab w:val="left" w:pos="338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4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tabs>
          <w:tab w:val="right" w:pos="9915" w:leader="none"/>
        </w:tabs>
        <w:rPr>
          <w:sz w:val="28"/>
          <w:szCs w:val="28"/>
          <w:highlight w:val="none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 xml:space="preserve">И.о. начальника управления                                                                      А.О. Екимова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7"/>
    <w:next w:val="87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7"/>
    <w:next w:val="877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7"/>
    <w:next w:val="877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7"/>
    <w:next w:val="877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7"/>
    <w:next w:val="877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7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7"/>
    <w:next w:val="87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link w:val="719"/>
    <w:uiPriority w:val="10"/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link w:val="721"/>
    <w:uiPriority w:val="11"/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link w:val="727"/>
    <w:uiPriority w:val="99"/>
  </w:style>
  <w:style w:type="paragraph" w:styleId="729">
    <w:name w:val="Footer"/>
    <w:basedOn w:val="877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link w:val="729"/>
    <w:uiPriority w:val="99"/>
  </w:style>
  <w:style w:type="paragraph" w:styleId="731">
    <w:name w:val="Caption"/>
    <w:basedOn w:val="877"/>
    <w:next w:val="877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next w:val="877"/>
    <w:link w:val="877"/>
    <w:qFormat/>
    <w:rPr>
      <w:lang w:val="ru-RU" w:eastAsia="ru-RU" w:bidi="ar-SA"/>
    </w:rPr>
  </w:style>
  <w:style w:type="paragraph" w:styleId="878">
    <w:name w:val="Заголовок 1"/>
    <w:basedOn w:val="877"/>
    <w:next w:val="877"/>
    <w:link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Заголовок 2"/>
    <w:basedOn w:val="877"/>
    <w:next w:val="877"/>
    <w:link w:val="892"/>
    <w:qFormat/>
    <w:pPr>
      <w:ind w:right="-1"/>
      <w:jc w:val="both"/>
      <w:keepNext/>
      <w:outlineLvl w:val="1"/>
    </w:pPr>
    <w:rPr>
      <w:sz w:val="24"/>
    </w:rPr>
  </w:style>
  <w:style w:type="character" w:styleId="880">
    <w:name w:val="Основной шрифт абзаца"/>
    <w:next w:val="880"/>
    <w:link w:val="877"/>
    <w:semiHidden/>
  </w:style>
  <w:style w:type="table" w:styleId="881">
    <w:name w:val="Обычная таблица"/>
    <w:next w:val="881"/>
    <w:link w:val="877"/>
    <w:semiHidden/>
    <w:tblPr/>
  </w:style>
  <w:style w:type="numbering" w:styleId="882">
    <w:name w:val="Нет списка"/>
    <w:next w:val="882"/>
    <w:link w:val="877"/>
    <w:semiHidden/>
  </w:style>
  <w:style w:type="paragraph" w:styleId="883">
    <w:name w:val="Название объекта"/>
    <w:basedOn w:val="877"/>
    <w:next w:val="877"/>
    <w:link w:val="87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Основной текст"/>
    <w:basedOn w:val="877"/>
    <w:next w:val="884"/>
    <w:link w:val="891"/>
    <w:pPr>
      <w:ind w:right="3117"/>
    </w:pPr>
    <w:rPr>
      <w:rFonts w:ascii="Courier New" w:hAnsi="Courier New"/>
      <w:sz w:val="26"/>
    </w:rPr>
  </w:style>
  <w:style w:type="paragraph" w:styleId="885">
    <w:name w:val="Основной текст с отступом"/>
    <w:basedOn w:val="877"/>
    <w:next w:val="885"/>
    <w:link w:val="877"/>
    <w:pPr>
      <w:ind w:right="-1"/>
      <w:jc w:val="both"/>
    </w:pPr>
    <w:rPr>
      <w:sz w:val="26"/>
    </w:rPr>
  </w:style>
  <w:style w:type="paragraph" w:styleId="886">
    <w:name w:val="Нижний колонтитул"/>
    <w:basedOn w:val="877"/>
    <w:next w:val="886"/>
    <w:link w:val="877"/>
    <w:pPr>
      <w:tabs>
        <w:tab w:val="center" w:pos="4153" w:leader="none"/>
        <w:tab w:val="right" w:pos="8306" w:leader="none"/>
      </w:tabs>
    </w:pPr>
  </w:style>
  <w:style w:type="character" w:styleId="887">
    <w:name w:val="Номер страницы"/>
    <w:basedOn w:val="880"/>
    <w:next w:val="887"/>
    <w:link w:val="877"/>
  </w:style>
  <w:style w:type="paragraph" w:styleId="888">
    <w:name w:val="Верхний колонтитул"/>
    <w:basedOn w:val="877"/>
    <w:next w:val="888"/>
    <w:link w:val="877"/>
    <w:pPr>
      <w:tabs>
        <w:tab w:val="center" w:pos="4153" w:leader="none"/>
        <w:tab w:val="right" w:pos="8306" w:leader="none"/>
      </w:tabs>
    </w:pPr>
  </w:style>
  <w:style w:type="paragraph" w:styleId="889">
    <w:name w:val="Текст выноски"/>
    <w:basedOn w:val="877"/>
    <w:next w:val="889"/>
    <w:link w:val="890"/>
    <w:rPr>
      <w:rFonts w:ascii="Segoe UI" w:hAnsi="Segoe UI" w:cs="Segoe UI"/>
      <w:sz w:val="18"/>
      <w:szCs w:val="18"/>
    </w:rPr>
  </w:style>
  <w:style w:type="character" w:styleId="890">
    <w:name w:val="Текст выноски Знак"/>
    <w:next w:val="890"/>
    <w:link w:val="889"/>
    <w:rPr>
      <w:rFonts w:ascii="Segoe UI" w:hAnsi="Segoe UI" w:cs="Segoe UI"/>
      <w:sz w:val="18"/>
      <w:szCs w:val="18"/>
    </w:rPr>
  </w:style>
  <w:style w:type="character" w:styleId="891">
    <w:name w:val="Основной текст Знак"/>
    <w:next w:val="891"/>
    <w:link w:val="884"/>
    <w:rPr>
      <w:rFonts w:ascii="Courier New" w:hAnsi="Courier New"/>
      <w:sz w:val="26"/>
    </w:rPr>
  </w:style>
  <w:style w:type="character" w:styleId="892">
    <w:name w:val="Заголовок 2 Знак"/>
    <w:next w:val="892"/>
    <w:link w:val="879"/>
    <w:rPr>
      <w:sz w:val="24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vasiliev-as</cp:lastModifiedBy>
  <cp:revision>13</cp:revision>
  <dcterms:created xsi:type="dcterms:W3CDTF">2018-05-23T10:30:00Z</dcterms:created>
  <dcterms:modified xsi:type="dcterms:W3CDTF">2026-07-14T12:36:56Z</dcterms:modified>
  <cp:version>917504</cp:version>
</cp:coreProperties>
</file>