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A" w:rsidRPr="00AD76FF" w:rsidRDefault="0009751A" w:rsidP="0009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вырубке с 1 августа по 5 августа</w:t>
      </w:r>
    </w:p>
    <w:p w:rsidR="0009751A" w:rsidRDefault="0009751A" w:rsidP="0009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1A" w:rsidRDefault="0009751A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Подгорная/ул. Плеханова, 46в/1, аварийные, 3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24 кустарника.</w:t>
      </w:r>
      <w:proofErr w:type="gramEnd"/>
    </w:p>
    <w:p w:rsidR="007F2260" w:rsidRDefault="007F2260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2, аварийные, 11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3 дерева и 8</w:t>
      </w:r>
      <w:r w:rsidR="002827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кустарников.</w:t>
      </w:r>
    </w:p>
    <w:p w:rsidR="00D07F4E" w:rsidRDefault="00D07F4E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Ленина, 77,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за счет бюджета.</w:t>
      </w:r>
    </w:p>
    <w:p w:rsidR="00A805CF" w:rsidRDefault="00A805CF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A805CF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Pr="00A805CF"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 w:rsidRPr="00A805CF">
        <w:rPr>
          <w:rFonts w:ascii="Times New Roman" w:hAnsi="Times New Roman" w:cs="Times New Roman"/>
          <w:sz w:val="28"/>
          <w:szCs w:val="28"/>
        </w:rPr>
        <w:t>, 22/1 и ул. Желябова, 17,</w:t>
      </w:r>
      <w:r>
        <w:rPr>
          <w:rFonts w:ascii="Times New Roman" w:hAnsi="Times New Roman" w:cs="Times New Roman"/>
          <w:sz w:val="28"/>
          <w:szCs w:val="28"/>
        </w:rPr>
        <w:t xml:space="preserve"> аварийные, 12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6 саженцев рябины и 80 кустарников.</w:t>
      </w:r>
    </w:p>
    <w:p w:rsidR="00D07F4E" w:rsidRDefault="002827CB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Маяковского, 33/2, 37/3, 48, аварийные, </w:t>
      </w:r>
      <w:r w:rsidR="006F44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3 дерева и </w:t>
      </w:r>
      <w:r w:rsidR="006F445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кустарников</w:t>
      </w:r>
      <w:r w:rsidR="006F4452">
        <w:rPr>
          <w:rFonts w:ascii="Times New Roman" w:hAnsi="Times New Roman" w:cs="Times New Roman"/>
          <w:sz w:val="28"/>
          <w:szCs w:val="28"/>
        </w:rPr>
        <w:t>.</w:t>
      </w:r>
    </w:p>
    <w:p w:rsidR="00947D9E" w:rsidRDefault="00947D9E" w:rsidP="00E17B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 w:rsidRPr="00947D9E"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 w:rsidRPr="00947D9E">
        <w:rPr>
          <w:rFonts w:ascii="Times New Roman" w:hAnsi="Times New Roman" w:cs="Times New Roman"/>
          <w:sz w:val="28"/>
          <w:szCs w:val="28"/>
        </w:rPr>
        <w:t>, 30 и 26</w:t>
      </w:r>
      <w:r>
        <w:rPr>
          <w:rFonts w:ascii="Times New Roman" w:hAnsi="Times New Roman" w:cs="Times New Roman"/>
          <w:sz w:val="28"/>
          <w:szCs w:val="28"/>
        </w:rPr>
        <w:t xml:space="preserve">, аварийные, 11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6 саженцев рябины и 64 кустарника.</w:t>
      </w:r>
    </w:p>
    <w:p w:rsidR="00E17B5C" w:rsidRDefault="00E17B5C" w:rsidP="00E17B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37, снос аварийного дерева в количестве 1 шт. Компенсационные посадки в количестве 1 шт.</w:t>
      </w:r>
    </w:p>
    <w:p w:rsidR="00E17B5C" w:rsidRDefault="00E17B5C" w:rsidP="00E17B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Магистральная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98, снос аварийных деревьев в количестве 10 шт. Компенсационные посадки в количестве 10 шт.</w:t>
      </w:r>
    </w:p>
    <w:p w:rsidR="00E17B5C" w:rsidRDefault="00E17B5C" w:rsidP="00F90E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Кировоградская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144, снос аварийных деревьев в количестве 3 шт. Компенсационные посадки в количестве 3 шт.</w:t>
      </w:r>
    </w:p>
    <w:p w:rsidR="00F90E61" w:rsidRDefault="00F90E61" w:rsidP="00F90E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25 Октября, 4, снос в количестве 2 шт. аварийных деревьев.</w:t>
      </w:r>
      <w:r w:rsidRPr="00B7397D">
        <w:t xml:space="preserve"> </w:t>
      </w:r>
      <w:r w:rsidRPr="00B7397D">
        <w:rPr>
          <w:rFonts w:ascii="Times New Roman" w:hAnsi="Times New Roman" w:cs="Times New Roman"/>
          <w:sz w:val="28"/>
          <w:szCs w:val="28"/>
        </w:rPr>
        <w:t>Компенсационные посадки в количестве 1:3 деревьев либо 1:8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(6 шт. деревьев, либо 16 шт. кустарников).</w:t>
      </w:r>
    </w:p>
    <w:p w:rsidR="00F90E61" w:rsidRDefault="00F90E61" w:rsidP="00F90E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Ленинский район,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ул. 25 Октября до ул. Петропавловской, 3, снос в количестве 4 шт. аварийных деревьев.</w:t>
      </w:r>
      <w:r w:rsidRPr="003E5A5F">
        <w:t xml:space="preserve"> </w:t>
      </w:r>
      <w:r w:rsidRPr="003E5A5F">
        <w:rPr>
          <w:rFonts w:ascii="Times New Roman" w:hAnsi="Times New Roman" w:cs="Times New Roman"/>
          <w:sz w:val="28"/>
          <w:szCs w:val="28"/>
        </w:rPr>
        <w:t>Компенсационные посадки за счет федеральных средств бюджета.</w:t>
      </w:r>
    </w:p>
    <w:p w:rsidR="00F90E61" w:rsidRDefault="00F90E61" w:rsidP="00F90E6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25, снос в количестве 1 шт. аварийного дерева. Компенсационные посадки в количестве 1 шт.</w:t>
      </w:r>
    </w:p>
    <w:p w:rsidR="00406460" w:rsidRDefault="00406460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r w:rsidRPr="00406460">
        <w:rPr>
          <w:rFonts w:ascii="Times New Roman" w:hAnsi="Times New Roman" w:cs="Times New Roman"/>
          <w:sz w:val="28"/>
          <w:szCs w:val="28"/>
        </w:rPr>
        <w:t>Академика Веденеева, 71</w:t>
      </w:r>
      <w:r>
        <w:rPr>
          <w:rFonts w:ascii="Times New Roman" w:hAnsi="Times New Roman" w:cs="Times New Roman"/>
          <w:sz w:val="28"/>
          <w:szCs w:val="28"/>
        </w:rPr>
        <w:t xml:space="preserve">, сухостой, 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за счет муниципального бюджета.</w:t>
      </w:r>
    </w:p>
    <w:p w:rsidR="00406460" w:rsidRDefault="00406460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Газонная</w:t>
      </w:r>
      <w:proofErr w:type="gramEnd"/>
      <w:r w:rsidRPr="00406460">
        <w:rPr>
          <w:rFonts w:ascii="Times New Roman" w:hAnsi="Times New Roman" w:cs="Times New Roman"/>
          <w:sz w:val="28"/>
          <w:szCs w:val="28"/>
        </w:rPr>
        <w:t xml:space="preserve">, </w:t>
      </w:r>
      <w:r w:rsidR="00B814D0">
        <w:rPr>
          <w:rFonts w:ascii="Times New Roman" w:hAnsi="Times New Roman" w:cs="Times New Roman"/>
          <w:sz w:val="28"/>
          <w:szCs w:val="28"/>
        </w:rPr>
        <w:t>аварийное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1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за счет муниципального бюджета.</w:t>
      </w:r>
    </w:p>
    <w:p w:rsidR="007B0DBD" w:rsidRPr="00271ABA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Льва Шатрова, 15,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>Льва Шатрова, 11,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Льва Шатрова, 18,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>Льва Шатрова, 20,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271ABA">
        <w:rPr>
          <w:rFonts w:ascii="Times New Roman" w:hAnsi="Times New Roman" w:cs="Times New Roman"/>
          <w:sz w:val="28"/>
          <w:szCs w:val="28"/>
        </w:rPr>
        <w:t xml:space="preserve"> Народовольческая, 36,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Народовольческая, 34,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Народовольческая, 30,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Народовольческая, 3,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Народовольческая, 4,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Рабоче-Крестьянская, 26,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Рабоче-Крестьянская, 28,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Фонтанная, 10,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 xml:space="preserve">Рабоче-Крестьянская, 30,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271ABA">
        <w:rPr>
          <w:rFonts w:ascii="Times New Roman" w:hAnsi="Times New Roman" w:cs="Times New Roman"/>
          <w:sz w:val="28"/>
          <w:szCs w:val="28"/>
        </w:rPr>
        <w:t>Фонтанная, 14,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271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Николая Островского, 70, снос в количестве 74 аварийного дерева и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ствола. </w:t>
      </w:r>
      <w:r w:rsidRPr="00CC2E37">
        <w:rPr>
          <w:rFonts w:ascii="Times New Roman" w:hAnsi="Times New Roman" w:cs="Times New Roman"/>
          <w:sz w:val="28"/>
          <w:szCs w:val="28"/>
        </w:rPr>
        <w:t xml:space="preserve">Компенсационные посадки в количестве 1:3 деревьев либо 1:8 кустарников </w:t>
      </w:r>
      <w:r>
        <w:rPr>
          <w:rFonts w:ascii="Times New Roman" w:hAnsi="Times New Roman" w:cs="Times New Roman"/>
          <w:sz w:val="28"/>
          <w:szCs w:val="28"/>
        </w:rPr>
        <w:t>(222 шт. деревьев или 592 кустарников).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19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2734C7">
        <w:rPr>
          <w:rFonts w:ascii="Times New Roman" w:hAnsi="Times New Roman" w:cs="Times New Roman"/>
          <w:sz w:val="28"/>
          <w:szCs w:val="28"/>
        </w:rPr>
        <w:t>Полины Осипенко, 48, Газеты Звезда, 79, 1-ая Красноармейская, 56а, 1-ая Красноармейская, 58а, 1-ая Красноармейская, 50, 1-ая Красноа</w:t>
      </w:r>
      <w:r>
        <w:rPr>
          <w:rFonts w:ascii="Times New Roman" w:hAnsi="Times New Roman" w:cs="Times New Roman"/>
          <w:sz w:val="28"/>
          <w:szCs w:val="28"/>
        </w:rPr>
        <w:t xml:space="preserve">рмейская, 41, Газеты Звезда, 67, снос в количестве 17 шт.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аварийных деревьев. </w:t>
      </w:r>
      <w:r w:rsidRPr="00CC2E37">
        <w:rPr>
          <w:rFonts w:ascii="Times New Roman" w:hAnsi="Times New Roman" w:cs="Times New Roman"/>
          <w:sz w:val="28"/>
          <w:szCs w:val="28"/>
        </w:rPr>
        <w:t xml:space="preserve">Компенсационные посадки в количестве 1:3 деревьев либо 1:8 кустарников </w:t>
      </w:r>
      <w:r>
        <w:rPr>
          <w:rFonts w:ascii="Times New Roman" w:hAnsi="Times New Roman" w:cs="Times New Roman"/>
          <w:sz w:val="28"/>
          <w:szCs w:val="28"/>
        </w:rPr>
        <w:t>(51 шт. деревьев, либо 136 шт. кустарников).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FA">
        <w:rPr>
          <w:rFonts w:ascii="Times New Roman" w:hAnsi="Times New Roman" w:cs="Times New Roman"/>
          <w:sz w:val="28"/>
          <w:szCs w:val="28"/>
        </w:rPr>
        <w:t>Свердловский район, сквер «Победителей» ул. Академика Курчатова, 79, снос в количестве 28 шт. аварийных деревьев. Компенсационные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посадки в количестве: д</w:t>
      </w:r>
      <w:r w:rsidRPr="000738FA">
        <w:rPr>
          <w:rFonts w:ascii="Times New Roman" w:hAnsi="Times New Roman" w:cs="Times New Roman"/>
          <w:sz w:val="28"/>
          <w:szCs w:val="28"/>
        </w:rPr>
        <w:t xml:space="preserve">еревья </w:t>
      </w:r>
      <w:r>
        <w:rPr>
          <w:rFonts w:ascii="Times New Roman" w:hAnsi="Times New Roman" w:cs="Times New Roman"/>
          <w:sz w:val="28"/>
          <w:szCs w:val="28"/>
        </w:rPr>
        <w:t>- 10 шт., к</w:t>
      </w:r>
      <w:r w:rsidRPr="000738FA">
        <w:rPr>
          <w:rFonts w:ascii="Times New Roman" w:hAnsi="Times New Roman" w:cs="Times New Roman"/>
          <w:sz w:val="28"/>
          <w:szCs w:val="28"/>
        </w:rPr>
        <w:t xml:space="preserve">устарники - 100 шт. 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7D">
        <w:rPr>
          <w:rFonts w:ascii="Times New Roman" w:hAnsi="Times New Roman" w:cs="Times New Roman"/>
          <w:sz w:val="28"/>
          <w:szCs w:val="28"/>
        </w:rPr>
        <w:t xml:space="preserve">Свердловский район, ремонт ул. </w:t>
      </w:r>
      <w:proofErr w:type="gramStart"/>
      <w:r w:rsidRPr="00B7397D">
        <w:rPr>
          <w:rFonts w:ascii="Times New Roman" w:hAnsi="Times New Roman" w:cs="Times New Roman"/>
          <w:sz w:val="28"/>
          <w:szCs w:val="28"/>
        </w:rPr>
        <w:t>Краснофлотской</w:t>
      </w:r>
      <w:proofErr w:type="gramEnd"/>
      <w:r w:rsidRPr="00B7397D">
        <w:rPr>
          <w:rFonts w:ascii="Times New Roman" w:hAnsi="Times New Roman" w:cs="Times New Roman"/>
          <w:sz w:val="28"/>
          <w:szCs w:val="28"/>
        </w:rPr>
        <w:t xml:space="preserve"> от ул. Нестерова до ул. </w:t>
      </w:r>
      <w:proofErr w:type="spellStart"/>
      <w:r w:rsidRPr="00B7397D">
        <w:rPr>
          <w:rFonts w:ascii="Times New Roman" w:hAnsi="Times New Roman" w:cs="Times New Roman"/>
          <w:sz w:val="28"/>
          <w:szCs w:val="28"/>
        </w:rPr>
        <w:t>Механошина</w:t>
      </w:r>
      <w:proofErr w:type="spellEnd"/>
      <w:r w:rsidRPr="00B7397D">
        <w:rPr>
          <w:rFonts w:ascii="Times New Roman" w:hAnsi="Times New Roman" w:cs="Times New Roman"/>
          <w:sz w:val="28"/>
          <w:szCs w:val="28"/>
        </w:rPr>
        <w:t>, снос в колич</w:t>
      </w:r>
      <w:r>
        <w:rPr>
          <w:rFonts w:ascii="Times New Roman" w:hAnsi="Times New Roman" w:cs="Times New Roman"/>
          <w:sz w:val="28"/>
          <w:szCs w:val="28"/>
        </w:rPr>
        <w:t>естве 10 шт. аварийных деревьев.</w:t>
      </w:r>
      <w:r w:rsidRPr="00B7397D">
        <w:rPr>
          <w:rFonts w:ascii="Times New Roman" w:hAnsi="Times New Roman" w:cs="Times New Roman"/>
          <w:sz w:val="28"/>
          <w:szCs w:val="28"/>
        </w:rPr>
        <w:t xml:space="preserve"> </w:t>
      </w:r>
      <w:r w:rsidRPr="00C774E9">
        <w:rPr>
          <w:rFonts w:ascii="Times New Roman" w:hAnsi="Times New Roman" w:cs="Times New Roman"/>
          <w:sz w:val="28"/>
          <w:szCs w:val="28"/>
        </w:rPr>
        <w:t>Компенсационные посадки за счет федеральных средств бюджета.</w:t>
      </w:r>
    </w:p>
    <w:p w:rsidR="007B0DBD" w:rsidRPr="00B7397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7D">
        <w:rPr>
          <w:rFonts w:ascii="Times New Roman" w:hAnsi="Times New Roman" w:cs="Times New Roman"/>
          <w:sz w:val="28"/>
          <w:szCs w:val="28"/>
        </w:rPr>
        <w:t>Свердловский район, ул. Муромская, 18, снос в количестве 18 шт. аварийных деревьев. Компенсационные посадки в количестве 1:3 деревьев либо 1:8 кустарников (54 шт. деревьев, либо 144 шт. кустарников).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2-ая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6, снос в количестве 6 шт. аварийных деревьев. Восстановительная стоимость.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4, снос в количестве 10 шт. аварийных деревьев и 1 шт. ствола.</w:t>
      </w:r>
      <w:r w:rsidRPr="00CC2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 в количестве 1:3 деревьев либо 1:8 кустарников (30 шт. деревьев, либо 80 шт. кустарников).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Н. Островского, 70, снос в количестве 3 шт. аварийных деревьев. Компенсационные посадки 3 шт.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Солдатова, 35, снос в количестве 1 шт. аварийного дерева. </w:t>
      </w:r>
      <w:r w:rsidRPr="008503F3">
        <w:rPr>
          <w:rFonts w:ascii="Times New Roman" w:hAnsi="Times New Roman" w:cs="Times New Roman"/>
          <w:sz w:val="28"/>
          <w:szCs w:val="28"/>
        </w:rPr>
        <w:t xml:space="preserve">Компенсационные посадки в количестве 1:3 </w:t>
      </w:r>
      <w:r>
        <w:rPr>
          <w:rFonts w:ascii="Times New Roman" w:hAnsi="Times New Roman" w:cs="Times New Roman"/>
          <w:sz w:val="28"/>
          <w:szCs w:val="28"/>
        </w:rPr>
        <w:t>деревьев либо 1:8 кустарников (3 шт. деревьев, либо 8</w:t>
      </w:r>
      <w:r w:rsidRPr="008503F3">
        <w:rPr>
          <w:rFonts w:ascii="Times New Roman" w:hAnsi="Times New Roman" w:cs="Times New Roman"/>
          <w:sz w:val="28"/>
          <w:szCs w:val="28"/>
        </w:rPr>
        <w:t xml:space="preserve"> шт. кустарников).</w:t>
      </w:r>
    </w:p>
    <w:p w:rsidR="007B0DB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Рабоче-Крестьянская, 21, снос в количестве 23 шт. аварийных деревьев.</w:t>
      </w:r>
      <w:r w:rsidRPr="008503F3">
        <w:t xml:space="preserve"> </w:t>
      </w:r>
      <w:r w:rsidRPr="008503F3">
        <w:rPr>
          <w:rFonts w:ascii="Times New Roman" w:hAnsi="Times New Roman" w:cs="Times New Roman"/>
          <w:sz w:val="28"/>
          <w:szCs w:val="28"/>
        </w:rPr>
        <w:t>Компенсационные посадки за счет федеральных средств бюджета.</w:t>
      </w:r>
    </w:p>
    <w:p w:rsidR="007B0DBD" w:rsidRPr="00B7397D" w:rsidRDefault="007B0DBD" w:rsidP="007B0D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снос в количестве 43 шт. аварийных деревьев. Компенсационные посадки 43 шт. дерева. </w:t>
      </w:r>
    </w:p>
    <w:p w:rsidR="007B0DBD" w:rsidRPr="007B0DBD" w:rsidRDefault="007B0DBD" w:rsidP="000975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D">
        <w:rPr>
          <w:rFonts w:ascii="Times New Roman" w:hAnsi="Times New Roman" w:cs="Times New Roman"/>
          <w:sz w:val="28"/>
          <w:szCs w:val="28"/>
        </w:rPr>
        <w:t>Ленинский район, ул. Екатерининская, 62в, снос в количестве 4 шт. аварийных деревьев и 8 м</w:t>
      </w:r>
      <w:proofErr w:type="gramStart"/>
      <w:r w:rsidRPr="007B0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B0DBD">
        <w:rPr>
          <w:rFonts w:ascii="Times New Roman" w:hAnsi="Times New Roman" w:cs="Times New Roman"/>
          <w:sz w:val="28"/>
          <w:szCs w:val="28"/>
        </w:rPr>
        <w:t xml:space="preserve"> поросли.</w:t>
      </w:r>
      <w:r w:rsidRPr="00B7397D">
        <w:t xml:space="preserve"> </w:t>
      </w:r>
      <w:r w:rsidRPr="007B0DBD">
        <w:rPr>
          <w:rFonts w:ascii="Times New Roman" w:hAnsi="Times New Roman" w:cs="Times New Roman"/>
          <w:sz w:val="28"/>
          <w:szCs w:val="28"/>
        </w:rPr>
        <w:t>Компенсационные посадки в количестве 1:3 деревьев либо 1:8 кустарников</w:t>
      </w:r>
      <w:bookmarkStart w:id="0" w:name="_GoBack"/>
      <w:bookmarkEnd w:id="0"/>
      <w:r w:rsidRPr="007B0DBD">
        <w:rPr>
          <w:rFonts w:ascii="Times New Roman" w:hAnsi="Times New Roman" w:cs="Times New Roman"/>
          <w:sz w:val="28"/>
          <w:szCs w:val="28"/>
        </w:rPr>
        <w:t xml:space="preserve"> (12 шт. деревьев, либо 32 шт. кустарников).</w:t>
      </w:r>
    </w:p>
    <w:sectPr w:rsidR="007B0DBD" w:rsidRPr="007B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A"/>
    <w:rsid w:val="0009751A"/>
    <w:rsid w:val="002827CB"/>
    <w:rsid w:val="00406460"/>
    <w:rsid w:val="006F4452"/>
    <w:rsid w:val="007B0DBD"/>
    <w:rsid w:val="007F2260"/>
    <w:rsid w:val="00947D9E"/>
    <w:rsid w:val="00983D05"/>
    <w:rsid w:val="00A805CF"/>
    <w:rsid w:val="00B814D0"/>
    <w:rsid w:val="00D07F4E"/>
    <w:rsid w:val="00E17B5C"/>
    <w:rsid w:val="00F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2022-08-02T05:23:00Z</dcterms:created>
  <dcterms:modified xsi:type="dcterms:W3CDTF">2022-08-05T07:26:00Z</dcterms:modified>
</cp:coreProperties>
</file>