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43" w:rsidRDefault="00085843" w:rsidP="00085843">
      <w:pPr>
        <w:spacing w:line="240" w:lineRule="exact"/>
        <w:jc w:val="center"/>
        <w:rPr>
          <w:sz w:val="28"/>
          <w:szCs w:val="28"/>
        </w:rPr>
      </w:pPr>
    </w:p>
    <w:p w:rsidR="00085843" w:rsidRDefault="00085843" w:rsidP="0008584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085843" w:rsidRPr="005B3AFD" w:rsidRDefault="00085843" w:rsidP="00085843">
      <w:pPr>
        <w:jc w:val="center"/>
        <w:rPr>
          <w:sz w:val="28"/>
          <w:szCs w:val="28"/>
        </w:rPr>
      </w:pPr>
    </w:p>
    <w:p w:rsidR="00085843" w:rsidRPr="00601323" w:rsidRDefault="00085843" w:rsidP="00085843">
      <w:pPr>
        <w:jc w:val="center"/>
        <w:rPr>
          <w:b/>
          <w:sz w:val="28"/>
          <w:szCs w:val="28"/>
        </w:rPr>
      </w:pPr>
    </w:p>
    <w:p w:rsidR="00085843" w:rsidRPr="00E9765B" w:rsidRDefault="00085843" w:rsidP="0008584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</w:rPr>
      </w:pPr>
      <w:r>
        <w:rPr>
          <w:sz w:val="28"/>
          <w:szCs w:val="28"/>
        </w:rPr>
        <w:t xml:space="preserve">Дзержинский район, ул.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>, 37, снос 18 шт. деревьев, 2 шт. кустарников, 7 стволов деревьев в связи с благоустройством территории и аварийностью. Компенсационные посадки.</w:t>
      </w:r>
    </w:p>
    <w:p w:rsidR="00085843" w:rsidRPr="00E9765B" w:rsidRDefault="00085843" w:rsidP="0008584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</w:rPr>
      </w:pPr>
      <w:r w:rsidRPr="0083005E">
        <w:rPr>
          <w:sz w:val="28"/>
          <w:szCs w:val="28"/>
        </w:rPr>
        <w:t xml:space="preserve">Индустриальный район, </w:t>
      </w:r>
      <w:r w:rsidRPr="0083005E">
        <w:rPr>
          <w:color w:val="000000"/>
          <w:sz w:val="28"/>
          <w:szCs w:val="28"/>
        </w:rPr>
        <w:t>ул. Геологов, 5, аварийное, 1 шт., компенсационные посадки</w:t>
      </w:r>
      <w:r w:rsidRPr="0083005E">
        <w:rPr>
          <w:sz w:val="28"/>
          <w:szCs w:val="28"/>
        </w:rPr>
        <w:t>.</w:t>
      </w:r>
    </w:p>
    <w:p w:rsidR="00085843" w:rsidRDefault="00085843" w:rsidP="0008584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Целинная, 17, снос 13 шт. аварийных деревьев. Компенсационные посадки.</w:t>
      </w:r>
    </w:p>
    <w:p w:rsidR="00085843" w:rsidRDefault="00085843" w:rsidP="0008584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Веры Фигнер, 4б, снос 3 шт. аварийных деревьев. Компенсационные посадки.</w:t>
      </w:r>
    </w:p>
    <w:p w:rsidR="00085843" w:rsidRDefault="00085843" w:rsidP="0008584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Крупской, 25, снос 1 шт. аварийного дерева. Компенсационные посадки.</w:t>
      </w:r>
    </w:p>
    <w:p w:rsidR="00085843" w:rsidRDefault="00085843" w:rsidP="0008584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4-я Линия, 94а, снос 1 шт. аварийного дерева. Компенсационные посадки.</w:t>
      </w:r>
    </w:p>
    <w:p w:rsidR="00085843" w:rsidRPr="0068178E" w:rsidRDefault="00085843" w:rsidP="0008584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</w:rPr>
      </w:pPr>
      <w:r>
        <w:rPr>
          <w:sz w:val="28"/>
          <w:szCs w:val="28"/>
        </w:rPr>
        <w:t>Мотовилихинский район, ул. Гашкова, 30/1, снос 1 шт. аварийного дерева.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085843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085843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08584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0858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08584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08584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18E43D6E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43"/>
    <w:rsid w:val="00085843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9202-DD95-43E5-8756-F29EE468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4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43"/>
    <w:pPr>
      <w:ind w:left="720"/>
      <w:contextualSpacing/>
    </w:pPr>
  </w:style>
  <w:style w:type="paragraph" w:styleId="a4">
    <w:name w:val="header"/>
    <w:basedOn w:val="a"/>
    <w:link w:val="a5"/>
    <w:rsid w:val="0008584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8584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08584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85843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8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2025-03-17T04:34:00Z</dcterms:created>
  <dcterms:modified xsi:type="dcterms:W3CDTF">2025-03-17T04:34:00Z</dcterms:modified>
</cp:coreProperties>
</file>