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spacing w:after="0"/>
      </w:pPr>
      <w:r/>
      <w:bookmarkStart w:id="0" w:name="_Hlk89706583"/>
      <w:r/>
      <w:bookmarkStart w:id="1" w:name="_Hlk89706584"/>
      <w:r/>
      <w:bookmarkStart w:id="2" w:name="_GoBack"/>
      <w:r/>
      <w:bookmarkEnd w:id="2"/>
      <w:r>
        <w:t xml:space="preserve">Об изъятии земельн</w:t>
      </w:r>
      <w:r>
        <w:t xml:space="preserve">ых</w:t>
      </w:r>
      <w:r>
        <w:t xml:space="preserve"> участк</w:t>
      </w:r>
      <w:r>
        <w:t xml:space="preserve">ов</w:t>
      </w:r>
      <w:r>
        <w:br/>
        <w:t xml:space="preserve">и расположенн</w:t>
      </w:r>
      <w:r>
        <w:t xml:space="preserve">ых</w:t>
      </w:r>
      <w:r>
        <w:t xml:space="preserve"> на н</w:t>
      </w:r>
      <w:r>
        <w:t xml:space="preserve">их</w:t>
      </w:r>
      <w:r>
        <w:t xml:space="preserve"> объект</w:t>
      </w:r>
      <w:r>
        <w:t xml:space="preserve">ов</w:t>
      </w:r>
      <w:r>
        <w:t xml:space="preserve"> </w:t>
      </w:r>
      <w:r>
        <w:br/>
        <w:t xml:space="preserve">недвижимого имущества </w:t>
      </w:r>
      <w:r>
        <w:br/>
        <w:t xml:space="preserve">для муниципальных нужд</w:t>
      </w:r>
      <w:r/>
    </w:p>
    <w:p>
      <w:pPr>
        <w:pStyle w:val="837"/>
        <w:spacing w:after="0"/>
      </w:pPr>
      <w:r/>
      <w:bookmarkEnd w:id="0"/>
      <w:r/>
      <w:bookmarkEnd w:id="1"/>
      <w:r/>
      <w:r/>
    </w:p>
    <w:p>
      <w:pPr>
        <w:pStyle w:val="837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5310505</wp:posOffset>
                </wp:positionH>
                <wp:positionV relativeFrom="page">
                  <wp:posOffset>2214975</wp:posOffset>
                </wp:positionV>
                <wp:extent cx="1267460" cy="276130"/>
                <wp:effectExtent l="6350" t="6350" r="6350" b="6350"/>
                <wp:wrapNone/>
                <wp:docPr id="1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1267459" cy="276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/>
                            <w:r>
                              <w:t xml:space="preserve">31-02-1-4-632</w:t>
                            </w:r>
                            <w:r/>
                            <w:r/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0;o:allowoverlap:true;o:allowincell:true;mso-position-horizontal-relative:page;margin-left:418.15pt;mso-position-horizontal:absolute;mso-position-vertical-relative:page;margin-top:174.41pt;mso-position-vertical:absolute;width:99.80pt;height:21.7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r/>
                      <w:r>
                        <w:t xml:space="preserve">31-02-1-4-632</w:t>
                      </w: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2214975</wp:posOffset>
                </wp:positionV>
                <wp:extent cx="1281430" cy="276130"/>
                <wp:effectExtent l="6350" t="6350" r="6350" b="6350"/>
                <wp:wrapNone/>
                <wp:docPr id="2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1281429" cy="276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/>
                            <w:r>
                              <w:t xml:space="preserve">07.04.2026</w:t>
                            </w:r>
                            <w:r/>
                            <w:r/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7216;o:allowoverlap:true;o:allowincell:true;mso-position-horizontal-relative:page;margin-left:124.75pt;mso-position-horizontal:absolute;mso-position-vertical-relative:page;margin-top:174.41pt;mso-position-vertical:absolute;width:100.90pt;height:21.7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r/>
                      <w:r>
                        <w:t xml:space="preserve">07.04.2026</w:t>
                      </w: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230505</wp:posOffset>
                </wp:positionV>
                <wp:extent cx="5675630" cy="2610485"/>
                <wp:effectExtent l="19050" t="0" r="1270" b="0"/>
                <wp:wrapTopAndBottom/>
                <wp:docPr id="3" name="Рисунок 70" descr="Прика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0" descr="Приказ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675630" cy="2610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6192;o:allowoverlap:true;o:allowincell:true;mso-position-horizontal-relative:page;margin-left:70.90pt;mso-position-horizontal:absolute;mso-position-vertical-relative:page;margin-top:18.15pt;mso-position-vertical:absolute;width:446.90pt;height:205.55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0" o:title=""/>
              </v:shape>
            </w:pict>
          </mc:Fallback>
        </mc:AlternateContent>
      </w:r>
      <w:r/>
    </w:p>
    <w:p>
      <w:pPr>
        <w:ind w:firstLine="709"/>
        <w:jc w:val="both"/>
        <w:spacing w:line="360" w:lineRule="exact"/>
        <w:rPr>
          <w:color w:val="ff0000"/>
          <w:szCs w:val="28"/>
        </w:rPr>
      </w:pPr>
      <w:r>
        <w:rPr>
          <w:szCs w:val="28"/>
        </w:rPr>
        <w:t xml:space="preserve">На основании статей 279, 280, 281 Гражданского кодекса Российской Федерации, статей 49, 56.6, 56.12 Земельного кодекса Российской Федерации, </w:t>
      </w:r>
      <w:r>
        <w:rPr>
          <w:bCs/>
          <w:szCs w:val="28"/>
        </w:rPr>
        <w:t xml:space="preserve">Закона Пермского края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 xml:space="preserve">от 07 декабря 2020 г. № 603-ПК «О перераспределении отдельных полномочий в области градостроительной деятельности и земельных отношений между органами государственной власти Пермского края </w:t>
      </w:r>
      <w:r>
        <w:rPr>
          <w:bCs/>
          <w:szCs w:val="28"/>
        </w:rPr>
        <w:br/>
        <w:t xml:space="preserve">и органами местного самоуправления Пермского городского округа </w:t>
      </w:r>
      <w:r>
        <w:rPr>
          <w:bCs/>
          <w:szCs w:val="28"/>
        </w:rPr>
        <w:br/>
        <w:t xml:space="preserve">и о внесении изменений в закон Пермского края «О градостроительной деятельности в Пермском крае», </w:t>
      </w:r>
      <w:r>
        <w:rPr>
          <w:color w:val="000000"/>
          <w:szCs w:val="28"/>
        </w:rPr>
        <w:t xml:space="preserve">пункт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3.81.13(2)</w:t>
      </w:r>
      <w:r>
        <w:rPr>
          <w:szCs w:val="28"/>
        </w:rPr>
        <w:t xml:space="preserve"> Положения о Министерстве </w:t>
      </w:r>
      <w:r>
        <w:rPr>
          <w:szCs w:val="28"/>
        </w:rPr>
        <w:br/>
      </w:r>
      <w:r>
        <w:rPr>
          <w:szCs w:val="28"/>
        </w:rPr>
        <w:t xml:space="preserve">по управлению имуществом и градостроительной деятельности Пермского края, утвержденного постановлением Правительства Пермского края от 15 декабря </w:t>
      </w:r>
      <w:r>
        <w:rPr>
          <w:szCs w:val="28"/>
        </w:rPr>
        <w:t xml:space="preserve">             </w:t>
      </w:r>
      <w:r>
        <w:rPr>
          <w:szCs w:val="28"/>
        </w:rPr>
        <w:t xml:space="preserve">2006 г. № 88-п</w:t>
      </w:r>
      <w:r>
        <w:rPr>
          <w:color w:val="000000"/>
          <w:szCs w:val="28"/>
        </w:rPr>
        <w:t xml:space="preserve">, приказа Министерства </w:t>
      </w:r>
      <w:r>
        <w:rPr>
          <w:color w:val="000000"/>
          <w:szCs w:val="28"/>
        </w:rPr>
        <w:t xml:space="preserve">по управлению имуществом и градостроительной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деятельности Пермского края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 xml:space="preserve">27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августа</w:t>
      </w:r>
      <w:r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г. № 3</w:t>
      </w:r>
      <w:r>
        <w:rPr>
          <w:color w:val="000000"/>
          <w:szCs w:val="28"/>
        </w:rPr>
        <w:t xml:space="preserve">1</w:t>
      </w:r>
      <w:r>
        <w:rPr>
          <w:color w:val="000000"/>
          <w:szCs w:val="28"/>
        </w:rPr>
        <w:t xml:space="preserve">-0</w:t>
      </w:r>
      <w:r>
        <w:rPr>
          <w:color w:val="000000"/>
          <w:szCs w:val="28"/>
        </w:rPr>
        <w:t xml:space="preserve">2</w:t>
      </w:r>
      <w:r>
        <w:rPr>
          <w:color w:val="000000"/>
          <w:szCs w:val="28"/>
        </w:rPr>
        <w:t xml:space="preserve">-1-</w:t>
      </w:r>
      <w:r>
        <w:rPr>
          <w:color w:val="000000"/>
          <w:szCs w:val="28"/>
        </w:rPr>
        <w:t xml:space="preserve">4-2396</w:t>
      </w:r>
      <w:r>
        <w:rPr>
          <w:color w:val="000000"/>
          <w:szCs w:val="28"/>
        </w:rPr>
        <w:t xml:space="preserve"> «О </w:t>
      </w:r>
      <w:r>
        <w:rPr>
          <w:color w:val="000000"/>
          <w:szCs w:val="28"/>
        </w:rPr>
        <w:t xml:space="preserve">принятии решения о комплексном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развитии несмежных территорий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жилой застройки «Автовокзал»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 Свердловском районе города Перми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и по шоссе Космонавтов в микрорайоне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Верхние Муллы в Инд</w:t>
      </w:r>
      <w:r>
        <w:rPr>
          <w:color w:val="000000"/>
          <w:szCs w:val="28"/>
        </w:rPr>
        <w:t xml:space="preserve">устриальном районе города Перми</w:t>
      </w:r>
      <w:r>
        <w:rPr>
          <w:szCs w:val="28"/>
        </w:rPr>
        <w:t xml:space="preserve">», </w:t>
      </w:r>
      <w:r>
        <w:rPr>
          <w:szCs w:val="28"/>
        </w:rPr>
        <w:t xml:space="preserve">договора </w:t>
      </w:r>
      <w:r>
        <w:rPr>
          <w:szCs w:val="28"/>
        </w:rPr>
        <w:t xml:space="preserve">о комплексном развитии территории жилой застройки </w:t>
      </w:r>
      <w:r>
        <w:rPr>
          <w:szCs w:val="28"/>
        </w:rPr>
        <w:t xml:space="preserve">от </w:t>
      </w:r>
      <w:r>
        <w:rPr>
          <w:szCs w:val="28"/>
        </w:rPr>
        <w:t xml:space="preserve">5</w:t>
      </w:r>
      <w:r>
        <w:rPr>
          <w:szCs w:val="28"/>
        </w:rPr>
        <w:t xml:space="preserve"> </w:t>
      </w:r>
      <w:r>
        <w:rPr>
          <w:szCs w:val="28"/>
        </w:rPr>
        <w:t xml:space="preserve">ноября</w:t>
      </w:r>
      <w:r>
        <w:rPr>
          <w:szCs w:val="28"/>
        </w:rPr>
        <w:t xml:space="preserve"> 2025 г. № 31-05-3-8-</w:t>
      </w:r>
      <w:r>
        <w:rPr>
          <w:szCs w:val="28"/>
        </w:rPr>
        <w:t xml:space="preserve">28</w:t>
      </w:r>
      <w:r>
        <w:rPr>
          <w:szCs w:val="28"/>
        </w:rPr>
        <w:t xml:space="preserve"> (далее – Договор), </w:t>
      </w:r>
      <w:r>
        <w:rPr>
          <w:szCs w:val="28"/>
        </w:rPr>
        <w:t xml:space="preserve">ходатайства </w:t>
      </w:r>
      <w:r>
        <w:rPr>
          <w:szCs w:val="28"/>
        </w:rPr>
        <w:t xml:space="preserve">общества</w:t>
      </w:r>
      <w:r>
        <w:rPr>
          <w:szCs w:val="28"/>
        </w:rPr>
        <w:t xml:space="preserve"> </w:t>
      </w:r>
      <w:r>
        <w:rPr>
          <w:szCs w:val="28"/>
        </w:rPr>
        <w:t xml:space="preserve">с ограниченной ответственностью </w:t>
      </w:r>
      <w:r>
        <w:rPr>
          <w:szCs w:val="28"/>
        </w:rPr>
        <w:t xml:space="preserve">«</w:t>
      </w:r>
      <w:r>
        <w:rPr>
          <w:szCs w:val="28"/>
        </w:rPr>
        <w:t xml:space="preserve">Специализированный застройщик «КОРСА</w:t>
      </w:r>
      <w:r>
        <w:rPr>
          <w:szCs w:val="28"/>
        </w:rPr>
        <w:t xml:space="preserve">» (далее –</w:t>
      </w:r>
      <w:r>
        <w:rPr>
          <w:szCs w:val="28"/>
        </w:rPr>
        <w:t xml:space="preserve"> </w:t>
      </w:r>
      <w:r>
        <w:rPr>
          <w:szCs w:val="28"/>
        </w:rPr>
        <w:t xml:space="preserve">ООО «С</w:t>
      </w:r>
      <w:r>
        <w:rPr>
          <w:szCs w:val="28"/>
        </w:rPr>
        <w:t xml:space="preserve">З «КОРСА</w:t>
      </w:r>
      <w:r>
        <w:rPr>
          <w:szCs w:val="28"/>
        </w:rPr>
        <w:t xml:space="preserve">»)</w:t>
      </w:r>
      <w:r>
        <w:rPr>
          <w:szCs w:val="28"/>
        </w:rPr>
        <w:t xml:space="preserve"> </w:t>
      </w:r>
      <w:r>
        <w:rPr>
          <w:szCs w:val="28"/>
        </w:rPr>
        <w:t xml:space="preserve">об изъятии земельн</w:t>
      </w:r>
      <w:r>
        <w:rPr>
          <w:szCs w:val="28"/>
        </w:rPr>
        <w:t xml:space="preserve">ых</w:t>
      </w:r>
      <w:r>
        <w:rPr>
          <w:szCs w:val="28"/>
        </w:rPr>
        <w:t xml:space="preserve"> участк</w:t>
      </w:r>
      <w:r>
        <w:rPr>
          <w:szCs w:val="28"/>
        </w:rPr>
        <w:t xml:space="preserve">ов</w:t>
      </w:r>
      <w:r>
        <w:rPr>
          <w:szCs w:val="28"/>
        </w:rPr>
        <w:t xml:space="preserve"> для государственных или муниципальных </w:t>
      </w:r>
      <w:r>
        <w:rPr>
          <w:szCs w:val="28"/>
        </w:rPr>
        <w:t xml:space="preserve">нужд</w:t>
      </w:r>
      <w:r>
        <w:rPr>
          <w:szCs w:val="28"/>
        </w:rPr>
        <w:t xml:space="preserve"> </w:t>
      </w:r>
      <w:r>
        <w:rPr>
          <w:szCs w:val="28"/>
        </w:rPr>
        <w:t xml:space="preserve">от 18 ноября 2025 г. № 31-02-1-22-6860</w:t>
      </w:r>
      <w:r>
        <w:rPr>
          <w:szCs w:val="28"/>
        </w:rPr>
        <w:t xml:space="preserve">, в целях реализации Договора</w:t>
      </w:r>
      <w:r>
        <w:rPr>
          <w:color w:val="ff0000"/>
          <w:szCs w:val="28"/>
        </w:rPr>
      </w:r>
      <w:r>
        <w:rPr>
          <w:color w:val="ff0000"/>
          <w:szCs w:val="28"/>
        </w:rPr>
      </w:r>
    </w:p>
    <w:p>
      <w:pPr>
        <w:ind w:firstLine="709"/>
        <w:jc w:val="both"/>
        <w:spacing w:line="360" w:lineRule="exact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ПРИКАЗЫВАЮ:</w:t>
      </w:r>
      <w:r>
        <w:rPr>
          <w:szCs w:val="28"/>
          <w:shd w:val="clear" w:color="auto" w:fill="ffffff"/>
        </w:rPr>
      </w:r>
      <w:r>
        <w:rPr>
          <w:szCs w:val="28"/>
          <w:shd w:val="clear" w:color="auto" w:fill="ffffff"/>
        </w:rPr>
      </w:r>
    </w:p>
    <w:p>
      <w:pPr>
        <w:ind w:firstLine="709"/>
        <w:jc w:val="both"/>
        <w:spacing w:line="360" w:lineRule="exact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1. </w:t>
      </w:r>
      <w:r>
        <w:rPr>
          <w:szCs w:val="28"/>
        </w:rPr>
        <w:t xml:space="preserve">Изъять в установленном порядке для муниципальных нужд города Перми</w:t>
      </w:r>
      <w:r>
        <w:rPr>
          <w:szCs w:val="28"/>
        </w:rPr>
        <w:t xml:space="preserve"> 1/2 доли в праве общей долевой собственности на индивидуальный </w:t>
      </w:r>
      <w:r>
        <w:rPr>
          <w:szCs w:val="28"/>
        </w:rPr>
        <w:t xml:space="preserve">жилой дом с кадастровым номером </w:t>
      </w:r>
      <w:r>
        <w:rPr>
          <w:szCs w:val="28"/>
        </w:rPr>
        <w:t xml:space="preserve">59:01:4416076:31</w:t>
      </w:r>
      <w:r>
        <w:rPr>
          <w:szCs w:val="28"/>
        </w:rPr>
        <w:t xml:space="preserve"> </w:t>
      </w:r>
      <w:r>
        <w:rPr>
          <w:szCs w:val="28"/>
        </w:rPr>
        <w:t xml:space="preserve">площадью 48.7</w:t>
      </w:r>
      <w:r>
        <w:rPr>
          <w:szCs w:val="28"/>
        </w:rPr>
        <w:t xml:space="preserve"> кв. м, расположенный по адресу: Пермский край, г</w:t>
      </w:r>
      <w:r>
        <w:rPr>
          <w:szCs w:val="28"/>
        </w:rPr>
        <w:t xml:space="preserve">.</w:t>
      </w:r>
      <w:r>
        <w:rPr>
          <w:szCs w:val="28"/>
        </w:rPr>
        <w:t xml:space="preserve"> Пермь, ул</w:t>
      </w:r>
      <w:r>
        <w:rPr>
          <w:szCs w:val="28"/>
        </w:rPr>
        <w:t xml:space="preserve">.</w:t>
      </w:r>
      <w:r>
        <w:rPr>
          <w:szCs w:val="28"/>
        </w:rPr>
        <w:t xml:space="preserve"> Заливная, д</w:t>
      </w:r>
      <w:r>
        <w:rPr>
          <w:szCs w:val="28"/>
        </w:rPr>
        <w:t xml:space="preserve">.</w:t>
      </w:r>
      <w:r>
        <w:rPr>
          <w:szCs w:val="28"/>
        </w:rPr>
        <w:t xml:space="preserve"> 34.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line="360" w:lineRule="exact"/>
        <w:widowControl w:val="off"/>
        <w:rPr>
          <w:szCs w:val="28"/>
        </w:rPr>
      </w:pPr>
      <w:r>
        <w:rPr>
          <w:szCs w:val="28"/>
        </w:rPr>
        <w:t xml:space="preserve">2. </w:t>
      </w:r>
      <w:r>
        <w:rPr>
          <w:color w:val="000000"/>
          <w:szCs w:val="28"/>
        </w:rPr>
        <w:t xml:space="preserve">Управлению градостроительной деятельности Министерства </w:t>
      </w:r>
      <w:r>
        <w:rPr>
          <w:color w:val="000000"/>
          <w:szCs w:val="28"/>
        </w:rPr>
        <w:br/>
      </w:r>
      <w:r>
        <w:rPr>
          <w:color w:val="000000"/>
          <w:szCs w:val="28"/>
        </w:rPr>
        <w:t xml:space="preserve">по управлению имуществом и градостроительной деятельности Пермского края (далее – Министерство) </w:t>
      </w:r>
      <w:r>
        <w:rPr>
          <w:color w:val="000000"/>
          <w:szCs w:val="28"/>
        </w:rPr>
        <w:t xml:space="preserve">в</w:t>
      </w:r>
      <w:r>
        <w:rPr>
          <w:color w:val="000000"/>
          <w:szCs w:val="28"/>
        </w:rPr>
        <w:t xml:space="preserve"> течение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 рабочих дней со дня принятия</w:t>
      </w:r>
      <w:r>
        <w:rPr>
          <w:color w:val="000000"/>
          <w:szCs w:val="28"/>
        </w:rPr>
        <w:t xml:space="preserve"> настоящего приказа обеспечить:</w:t>
      </w:r>
      <w:r>
        <w:rPr>
          <w:szCs w:val="28"/>
        </w:rPr>
      </w:r>
      <w:r>
        <w:rPr>
          <w:szCs w:val="28"/>
        </w:rPr>
      </w:r>
    </w:p>
    <w:p>
      <w:pPr>
        <w:contextualSpacing/>
        <w:ind w:firstLine="709"/>
        <w:jc w:val="both"/>
        <w:spacing w:line="360" w:lineRule="exact"/>
        <w:rPr>
          <w:szCs w:val="28"/>
        </w:rPr>
      </w:pPr>
      <w:r>
        <w:rPr>
          <w:color w:val="000000"/>
          <w:szCs w:val="28"/>
        </w:rPr>
        <w:t xml:space="preserve">2.1. направление настоящего приказа в адрес администрации города Перми в целях его официального опубликования </w:t>
      </w:r>
      <w:r>
        <w:rPr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</w:t>
      </w:r>
      <w:r>
        <w:rPr>
          <w:szCs w:val="28"/>
        </w:rPr>
        <w:t xml:space="preserve">льного образования город Пермь»</w:t>
      </w:r>
      <w:r>
        <w:rPr>
          <w:color w:val="000000"/>
          <w:szCs w:val="28"/>
        </w:rPr>
        <w:t xml:space="preserve">, на официальном </w:t>
      </w:r>
      <w:r>
        <w:rPr>
          <w:color w:val="000000"/>
          <w:szCs w:val="28"/>
        </w:rPr>
        <w:t xml:space="preserve">сайте</w:t>
      </w:r>
      <w:r>
        <w:rPr>
          <w:color w:val="000000"/>
          <w:szCs w:val="28"/>
        </w:rPr>
        <w:t xml:space="preserve"> муниципального образования город Пермь</w:t>
      </w:r>
      <w:r>
        <w:rPr>
          <w:color w:val="000000"/>
          <w:szCs w:val="28"/>
        </w:rPr>
        <w:t xml:space="preserve"> в информаци</w:t>
      </w:r>
      <w:r>
        <w:rPr>
          <w:color w:val="000000"/>
          <w:szCs w:val="28"/>
        </w:rPr>
        <w:t xml:space="preserve">онно-телекоммуникационной сети «</w:t>
      </w:r>
      <w:r>
        <w:rPr>
          <w:color w:val="000000"/>
          <w:szCs w:val="28"/>
        </w:rPr>
        <w:t xml:space="preserve">Интернет</w:t>
      </w:r>
      <w:r>
        <w:rPr>
          <w:color w:val="000000"/>
          <w:szCs w:val="28"/>
        </w:rPr>
        <w:t xml:space="preserve">», а также размещения в информационной системе обеспечения градостроительной деятельности города Перми;</w:t>
      </w:r>
      <w:r>
        <w:rPr>
          <w:szCs w:val="28"/>
        </w:rPr>
      </w:r>
      <w:r>
        <w:rPr>
          <w:szCs w:val="28"/>
        </w:rPr>
      </w:r>
    </w:p>
    <w:p>
      <w:pPr>
        <w:contextualSpacing/>
        <w:ind w:firstLine="709"/>
        <w:jc w:val="both"/>
        <w:spacing w:line="360" w:lineRule="exact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 xml:space="preserve">2.2</w:t>
      </w:r>
      <w:r>
        <w:rPr>
          <w:color w:val="000000"/>
          <w:szCs w:val="28"/>
        </w:rPr>
        <w:t xml:space="preserve">. </w:t>
      </w:r>
      <w:r>
        <w:rPr>
          <w:szCs w:val="28"/>
        </w:rPr>
        <w:t xml:space="preserve">направление </w:t>
      </w:r>
      <w:r>
        <w:rPr>
          <w:color w:val="000000"/>
          <w:szCs w:val="28"/>
          <w:shd w:val="clear" w:color="auto" w:fill="ffffff"/>
        </w:rPr>
        <w:t xml:space="preserve">настоящего </w:t>
      </w:r>
      <w:r>
        <w:rPr>
          <w:color w:val="000000"/>
          <w:szCs w:val="28"/>
          <w:shd w:val="clear" w:color="auto" w:fill="ffffff"/>
        </w:rPr>
        <w:t xml:space="preserve">приказа в Управление Федеральной службы государ</w:t>
      </w:r>
      <w:r>
        <w:rPr>
          <w:color w:val="000000"/>
          <w:szCs w:val="28"/>
          <w:shd w:val="clear" w:color="auto" w:fill="ffffff"/>
        </w:rPr>
        <w:t xml:space="preserve">ственной регистрации, кадастра </w:t>
      </w:r>
      <w:r>
        <w:rPr>
          <w:color w:val="000000"/>
          <w:szCs w:val="28"/>
          <w:shd w:val="clear" w:color="auto" w:fill="ffffff"/>
        </w:rPr>
        <w:t xml:space="preserve">и картографии по Пермскому краю, </w:t>
      </w:r>
      <w:r>
        <w:rPr>
          <w:color w:val="000000"/>
          <w:szCs w:val="28"/>
          <w:shd w:val="clear" w:color="auto" w:fill="ffffff"/>
        </w:rPr>
        <w:t xml:space="preserve">правообладателям объектов недвижимого имущества, подлежащих изъятию, </w:t>
      </w:r>
      <w:r>
        <w:rPr>
          <w:color w:val="000000"/>
          <w:szCs w:val="28"/>
          <w:shd w:val="clear" w:color="auto" w:fill="ffffff"/>
        </w:rPr>
        <w:br/>
      </w:r>
      <w:r>
        <w:rPr>
          <w:color w:val="000000"/>
          <w:szCs w:val="28"/>
        </w:rPr>
        <w:t xml:space="preserve">ООО «</w:t>
      </w:r>
      <w:r>
        <w:rPr>
          <w:color w:val="000000"/>
          <w:szCs w:val="28"/>
        </w:rPr>
        <w:t xml:space="preserve">СЗ «КОРСА</w:t>
      </w:r>
      <w:r>
        <w:rPr>
          <w:color w:val="000000"/>
          <w:szCs w:val="28"/>
        </w:rPr>
        <w:t xml:space="preserve">»</w:t>
      </w:r>
      <w:r>
        <w:rPr>
          <w:color w:val="000000"/>
          <w:szCs w:val="28"/>
          <w:shd w:val="clear" w:color="auto" w:fill="ffffff"/>
        </w:rPr>
        <w:t xml:space="preserve">.</w:t>
      </w:r>
      <w:r>
        <w:rPr>
          <w:color w:val="000000"/>
          <w:szCs w:val="28"/>
          <w:shd w:val="clear" w:color="auto" w:fill="ffffff"/>
        </w:rPr>
      </w:r>
      <w:r>
        <w:rPr>
          <w:color w:val="000000"/>
          <w:szCs w:val="28"/>
          <w:shd w:val="clear" w:color="auto" w:fill="ffffff"/>
        </w:rPr>
      </w:r>
    </w:p>
    <w:p>
      <w:pPr>
        <w:contextualSpacing/>
        <w:ind w:firstLine="709"/>
        <w:jc w:val="both"/>
        <w:spacing w:line="360" w:lineRule="exact"/>
        <w:rPr>
          <w:color w:val="000000"/>
          <w:szCs w:val="28"/>
        </w:rPr>
      </w:pPr>
      <w:r>
        <w:rPr>
          <w:szCs w:val="28"/>
        </w:rPr>
        <w:t xml:space="preserve">3. Начальнику аналитического отдела</w:t>
      </w:r>
      <w:r>
        <w:rPr>
          <w:szCs w:val="28"/>
        </w:rPr>
        <w:t xml:space="preserve"> Министерства </w:t>
      </w:r>
      <w:r>
        <w:rPr>
          <w:szCs w:val="28"/>
        </w:rPr>
        <w:t xml:space="preserve">в течение семи рабочих дней со дня </w:t>
      </w:r>
      <w:r>
        <w:rPr>
          <w:szCs w:val="28"/>
        </w:rPr>
        <w:t xml:space="preserve">подписания</w:t>
      </w:r>
      <w:r>
        <w:rPr>
          <w:szCs w:val="28"/>
        </w:rPr>
        <w:t xml:space="preserve"> настоящего приказа</w:t>
      </w:r>
      <w:r>
        <w:rPr>
          <w:szCs w:val="28"/>
        </w:rPr>
        <w:t xml:space="preserve"> обеспечить </w:t>
      </w:r>
      <w:r>
        <w:rPr>
          <w:szCs w:val="28"/>
        </w:rPr>
        <w:t xml:space="preserve">его </w:t>
      </w:r>
      <w:r>
        <w:rPr>
          <w:szCs w:val="28"/>
          <w:shd w:val="clear" w:color="auto" w:fill="ffffff"/>
        </w:rPr>
        <w:t xml:space="preserve">опубликование </w:t>
      </w:r>
      <w:r>
        <w:rPr>
          <w:szCs w:val="28"/>
          <w:shd w:val="clear" w:color="auto" w:fill="ffffff"/>
        </w:rPr>
        <w:br/>
      </w:r>
      <w:r>
        <w:rPr>
          <w:szCs w:val="28"/>
          <w:shd w:val="clear" w:color="auto" w:fill="ffffff"/>
        </w:rPr>
        <w:t xml:space="preserve">в порядке, установленном для официального опубликования правовых актов, иной официальной информации</w:t>
      </w:r>
      <w:r>
        <w:rPr>
          <w:szCs w:val="28"/>
        </w:rPr>
        <w:t xml:space="preserve">, </w:t>
      </w:r>
      <w:r>
        <w:rPr>
          <w:color w:val="000000"/>
          <w:szCs w:val="28"/>
        </w:rPr>
        <w:t xml:space="preserve">а также р</w:t>
      </w:r>
      <w:r>
        <w:rPr>
          <w:color w:val="000000"/>
          <w:szCs w:val="28"/>
        </w:rPr>
        <w:t xml:space="preserve">азмещение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 официальном сайте</w:t>
      </w:r>
      <w:r>
        <w:rPr>
          <w:color w:val="000000"/>
          <w:szCs w:val="28"/>
        </w:rPr>
        <w:t xml:space="preserve"> Министерства </w:t>
      </w:r>
      <w:r>
        <w:rPr>
          <w:color w:val="000000"/>
          <w:szCs w:val="28"/>
        </w:rPr>
        <w:t xml:space="preserve">в информаци</w:t>
      </w:r>
      <w:r>
        <w:rPr>
          <w:color w:val="000000"/>
          <w:szCs w:val="28"/>
        </w:rPr>
        <w:t xml:space="preserve">онно-телекоммуникационной сети «Интернет».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55"/>
        <w:ind w:firstLine="709"/>
        <w:jc w:val="both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</w:t>
      </w:r>
      <w:r>
        <w:rPr>
          <w:rFonts w:ascii="Times New Roman" w:hAnsi="Times New Roman" w:cs="Times New Roman"/>
          <w:sz w:val="28"/>
          <w:szCs w:val="28"/>
        </w:rPr>
        <w:t xml:space="preserve">ООО «</w:t>
      </w:r>
      <w:r>
        <w:rPr>
          <w:rFonts w:ascii="Times New Roman" w:hAnsi="Times New Roman" w:cs="Times New Roman"/>
          <w:sz w:val="28"/>
          <w:szCs w:val="28"/>
        </w:rPr>
        <w:t xml:space="preserve">СЗ «КОРСА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ind w:firstLine="709"/>
        <w:jc w:val="both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</w:t>
      </w:r>
      <w:r>
        <w:rPr>
          <w:rFonts w:ascii="Times New Roman" w:hAnsi="Times New Roman" w:cs="Times New Roman"/>
          <w:sz w:val="28"/>
          <w:szCs w:val="28"/>
        </w:rPr>
        <w:t xml:space="preserve">. в течение семи рабочих дней со дня принятия настоящего приказа за свой счет обеспечить размещение на информационном щите в границах территории,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отношении которой принято решение о КРТ, сообщения о принятии решения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изъятии земельн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и расположенн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на н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недвижимого имущества;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ind w:firstLine="709"/>
        <w:jc w:val="both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осуществить подготовку отчета</w:t>
      </w:r>
      <w:r>
        <w:rPr>
          <w:rFonts w:ascii="Times New Roman" w:hAnsi="Times New Roman" w:cs="Times New Roman"/>
          <w:sz w:val="28"/>
          <w:szCs w:val="28"/>
        </w:rPr>
        <w:t xml:space="preserve"> об оценке изымаемого имущества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счет собственных средств.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ind w:firstLine="709"/>
        <w:jc w:val="both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Установить, чт</w:t>
      </w:r>
      <w:r>
        <w:rPr>
          <w:rFonts w:ascii="Times New Roman" w:hAnsi="Times New Roman" w:cs="Times New Roman"/>
          <w:sz w:val="28"/>
          <w:szCs w:val="28"/>
        </w:rPr>
        <w:t xml:space="preserve">о возмещение стоимости изымаемого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объекта недвижимого имущества, убытков, причиненных изъятием,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ООО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СЗ «КОРСА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счет собственных средств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порядке, установленном Земельным кодексом Российской Федерации и Договором.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ind w:firstLine="709"/>
        <w:jc w:val="both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Настоящ</w:t>
      </w:r>
      <w:r>
        <w:rPr>
          <w:rFonts w:ascii="Times New Roman" w:hAnsi="Times New Roman" w:cs="Times New Roman"/>
          <w:sz w:val="28"/>
          <w:szCs w:val="28"/>
        </w:rPr>
        <w:t xml:space="preserve">ий приказ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360" w:lineRule="exact"/>
        <w:rPr>
          <w:color w:val="000000"/>
          <w:szCs w:val="28"/>
        </w:rPr>
      </w:pPr>
      <w:r>
        <w:rPr>
          <w:color w:val="000000"/>
          <w:szCs w:val="28"/>
        </w:rPr>
        <w:t xml:space="preserve">7. </w:t>
      </w:r>
      <w:r>
        <w:rPr>
          <w:color w:val="000000"/>
          <w:szCs w:val="28"/>
          <w:shd w:val="clear" w:color="auto" w:fill="ffffff"/>
        </w:rPr>
        <w:t xml:space="preserve">Контроль за исполнением</w:t>
      </w:r>
      <w:r>
        <w:rPr>
          <w:color w:val="000000"/>
          <w:szCs w:val="28"/>
          <w:shd w:val="clear" w:color="auto" w:fill="ffffff"/>
        </w:rPr>
        <w:t xml:space="preserve"> настоящего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приказа </w:t>
      </w:r>
      <w:r>
        <w:rPr>
          <w:color w:val="000000"/>
          <w:szCs w:val="28"/>
          <w:shd w:val="clear" w:color="auto" w:fill="ffffff"/>
        </w:rPr>
        <w:t xml:space="preserve">возложить на начальника управления градостроительной деятельности </w:t>
      </w:r>
      <w:r>
        <w:rPr>
          <w:color w:val="000000"/>
          <w:szCs w:val="28"/>
        </w:rPr>
        <w:t xml:space="preserve">Министерства</w:t>
      </w:r>
      <w:r>
        <w:rPr>
          <w:color w:val="000000"/>
          <w:szCs w:val="28"/>
        </w:rPr>
        <w:t xml:space="preserve">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contextualSpacing/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contextualSpacing/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contextualSpacing/>
        <w:ind w:firstLine="709"/>
        <w:jc w:val="right"/>
        <w:rPr>
          <w:szCs w:val="28"/>
        </w:rPr>
      </w:pPr>
      <w:r>
        <w:rPr>
          <w:color w:val="000000"/>
          <w:szCs w:val="28"/>
        </w:rPr>
        <w:t xml:space="preserve">Л.Г. Ведерникова</w:t>
      </w:r>
      <w:r>
        <w:rPr>
          <w:szCs w:val="28"/>
        </w:rPr>
      </w:r>
      <w:r>
        <w:rPr>
          <w:szCs w:val="28"/>
        </w:rPr>
      </w:r>
    </w:p>
    <w:sectPr>
      <w:footnotePr/>
      <w:endnotePr/>
      <w:type w:val="nextPage"/>
      <w:pgSz w:w="11906" w:h="16838" w:orient="portrait"/>
      <w:pgMar w:top="1134" w:right="567" w:bottom="851" w:left="1418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40"/>
    <w:uiPriority w:val="99"/>
  </w:style>
  <w:style w:type="character" w:styleId="684">
    <w:name w:val="Footer Char"/>
    <w:basedOn w:val="831"/>
    <w:link w:val="841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1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sz w:val="28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Адресат"/>
    <w:basedOn w:val="830"/>
    <w:pPr>
      <w:spacing w:after="120" w:line="240" w:lineRule="exact"/>
    </w:pPr>
  </w:style>
  <w:style w:type="paragraph" w:styleId="835" w:customStyle="1">
    <w:name w:val="Приложение"/>
    <w:basedOn w:val="836"/>
    <w:pPr>
      <w:ind w:left="1985" w:hanging="1985"/>
      <w:spacing w:before="240" w:line="240" w:lineRule="exact"/>
      <w:tabs>
        <w:tab w:val="left" w:pos="1673" w:leader="none"/>
      </w:tabs>
    </w:pPr>
  </w:style>
  <w:style w:type="paragraph" w:styleId="836">
    <w:name w:val="Body Text"/>
    <w:basedOn w:val="830"/>
    <w:pPr>
      <w:ind w:firstLine="720"/>
      <w:jc w:val="both"/>
      <w:spacing w:line="360" w:lineRule="exact"/>
    </w:pPr>
  </w:style>
  <w:style w:type="paragraph" w:styleId="837" w:customStyle="1">
    <w:name w:val="Заголовок к тексту"/>
    <w:basedOn w:val="830"/>
    <w:next w:val="836"/>
    <w:pPr>
      <w:spacing w:after="480" w:line="240" w:lineRule="exact"/>
    </w:pPr>
  </w:style>
  <w:style w:type="paragraph" w:styleId="838" w:customStyle="1">
    <w:name w:val="регистрационные поля"/>
    <w:basedOn w:val="830"/>
    <w:pPr>
      <w:jc w:val="center"/>
      <w:spacing w:line="240" w:lineRule="exact"/>
    </w:pPr>
    <w:rPr>
      <w:lang w:val="en-US"/>
    </w:rPr>
  </w:style>
  <w:style w:type="paragraph" w:styleId="839" w:customStyle="1">
    <w:name w:val="Исполнитель"/>
    <w:basedOn w:val="836"/>
    <w:pPr>
      <w:ind w:firstLine="0"/>
      <w:jc w:val="left"/>
      <w:spacing w:after="120" w:line="240" w:lineRule="exact"/>
    </w:pPr>
    <w:rPr>
      <w:sz w:val="24"/>
    </w:rPr>
  </w:style>
  <w:style w:type="paragraph" w:styleId="840">
    <w:name w:val="Header"/>
    <w:basedOn w:val="830"/>
    <w:pPr>
      <w:tabs>
        <w:tab w:val="center" w:pos="4677" w:leader="none"/>
        <w:tab w:val="right" w:pos="9355" w:leader="none"/>
      </w:tabs>
    </w:pPr>
  </w:style>
  <w:style w:type="paragraph" w:styleId="841">
    <w:name w:val="Footer"/>
    <w:basedOn w:val="830"/>
    <w:pPr>
      <w:tabs>
        <w:tab w:val="center" w:pos="4677" w:leader="none"/>
        <w:tab w:val="right" w:pos="9355" w:leader="none"/>
      </w:tabs>
    </w:pPr>
  </w:style>
  <w:style w:type="paragraph" w:styleId="842">
    <w:name w:val="Balloon Text"/>
    <w:basedOn w:val="830"/>
    <w:semiHidden/>
    <w:rPr>
      <w:rFonts w:ascii="Tahoma" w:hAnsi="Tahoma" w:cs="Tahoma"/>
      <w:sz w:val="16"/>
      <w:szCs w:val="16"/>
    </w:rPr>
  </w:style>
  <w:style w:type="paragraph" w:styleId="843">
    <w:name w:val="List Paragraph"/>
    <w:basedOn w:val="830"/>
    <w:link w:val="844"/>
    <w:uiPriority w:val="34"/>
    <w:qFormat/>
    <w:pPr>
      <w:contextualSpacing/>
      <w:ind w:left="720"/>
    </w:pPr>
    <w:rPr>
      <w:sz w:val="24"/>
      <w:szCs w:val="24"/>
    </w:rPr>
  </w:style>
  <w:style w:type="character" w:styleId="844" w:customStyle="1">
    <w:name w:val="Абзац списка Знак"/>
    <w:link w:val="843"/>
    <w:uiPriority w:val="34"/>
    <w:rPr>
      <w:sz w:val="24"/>
      <w:szCs w:val="24"/>
    </w:rPr>
  </w:style>
  <w:style w:type="character" w:styleId="845">
    <w:name w:val="annotation reference"/>
    <w:basedOn w:val="831"/>
    <w:semiHidden/>
    <w:unhideWhenUsed/>
    <w:rPr>
      <w:sz w:val="16"/>
      <w:szCs w:val="16"/>
    </w:rPr>
  </w:style>
  <w:style w:type="paragraph" w:styleId="846">
    <w:name w:val="annotation text"/>
    <w:basedOn w:val="830"/>
    <w:link w:val="847"/>
    <w:semiHidden/>
    <w:unhideWhenUsed/>
    <w:rPr>
      <w:sz w:val="20"/>
    </w:rPr>
  </w:style>
  <w:style w:type="character" w:styleId="847" w:customStyle="1">
    <w:name w:val="Текст примечания Знак"/>
    <w:basedOn w:val="831"/>
    <w:link w:val="846"/>
    <w:semiHidden/>
  </w:style>
  <w:style w:type="paragraph" w:styleId="848">
    <w:name w:val="annotation subject"/>
    <w:basedOn w:val="846"/>
    <w:next w:val="846"/>
    <w:link w:val="849"/>
    <w:semiHidden/>
    <w:unhideWhenUsed/>
    <w:rPr>
      <w:b/>
      <w:bCs/>
    </w:rPr>
  </w:style>
  <w:style w:type="character" w:styleId="849" w:customStyle="1">
    <w:name w:val="Тема примечания Знак"/>
    <w:basedOn w:val="847"/>
    <w:link w:val="848"/>
    <w:semiHidden/>
    <w:rPr>
      <w:b/>
      <w:bCs/>
    </w:rPr>
  </w:style>
  <w:style w:type="paragraph" w:styleId="850">
    <w:name w:val="Normal (Web)"/>
    <w:basedOn w:val="830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851" w:customStyle="1">
    <w:name w:val="no-indent"/>
    <w:basedOn w:val="830"/>
    <w:pPr>
      <w:spacing w:before="100" w:beforeAutospacing="1" w:after="100" w:afterAutospacing="1"/>
    </w:pPr>
    <w:rPr>
      <w:sz w:val="24"/>
      <w:szCs w:val="24"/>
    </w:rPr>
  </w:style>
  <w:style w:type="character" w:styleId="852">
    <w:name w:val="Hyperlink"/>
    <w:basedOn w:val="831"/>
    <w:uiPriority w:val="99"/>
    <w:semiHidden/>
    <w:unhideWhenUsed/>
    <w:rPr>
      <w:color w:val="0000ff"/>
      <w:u w:val="single"/>
    </w:rPr>
  </w:style>
  <w:style w:type="character" w:styleId="853" w:customStyle="1">
    <w:name w:val="Основной текст_"/>
    <w:link w:val="854"/>
    <w:rPr>
      <w:sz w:val="27"/>
      <w:szCs w:val="27"/>
      <w:shd w:val="clear" w:color="auto" w:fill="ffffff"/>
    </w:rPr>
  </w:style>
  <w:style w:type="paragraph" w:styleId="854" w:customStyle="1">
    <w:name w:val="Основной текст1"/>
    <w:basedOn w:val="830"/>
    <w:link w:val="853"/>
    <w:pPr>
      <w:jc w:val="both"/>
      <w:spacing w:before="600" w:after="780" w:line="0" w:lineRule="atLeast"/>
      <w:shd w:val="clear" w:color="auto" w:fill="ffffff"/>
      <w:widowControl w:val="off"/>
    </w:pPr>
    <w:rPr>
      <w:sz w:val="27"/>
      <w:szCs w:val="27"/>
    </w:rPr>
  </w:style>
  <w:style w:type="paragraph" w:styleId="855" w:customStyle="1">
    <w:name w:val="ConsPlusNormal"/>
    <w:pPr>
      <w:widowControl w:val="off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78B8-CB44-45B1-A141-549424FC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XXXXX</Company>
  <DocSecurity>0</DocSecurity>
  <HyperlinksChanged>false</HyperlinksChanged>
  <LinksUpToDate>false</LinksUpToDate>
  <ScaleCrop>false</ScaleCrop>
  <SharedDoc>false</SharedDoc>
  <Template>Приказ (2)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приказа</dc:title>
  <dc:subject/>
  <dc:creator>Мокрушина Любовь Сергеевна</dc:creator>
  <cp:keywords/>
  <dc:description/>
  <cp:lastModifiedBy>psreutskih@pk.gov</cp:lastModifiedBy>
  <cp:revision>8</cp:revision>
  <dcterms:created xsi:type="dcterms:W3CDTF">2025-12-09T09:22:00Z</dcterms:created>
  <dcterms:modified xsi:type="dcterms:W3CDTF">2026-04-10T05:25:12Z</dcterms:modified>
</cp:coreProperties>
</file>