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14A" w:rsidRDefault="0052514A" w:rsidP="0052514A">
      <w:pPr>
        <w:spacing w:line="240" w:lineRule="exact"/>
        <w:jc w:val="right"/>
        <w:rPr>
          <w:sz w:val="28"/>
          <w:szCs w:val="28"/>
        </w:rPr>
      </w:pPr>
    </w:p>
    <w:p w:rsidR="0052514A" w:rsidRDefault="0052514A" w:rsidP="0052514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52514A" w:rsidRDefault="0052514A" w:rsidP="0052514A">
      <w:pPr>
        <w:spacing w:line="240" w:lineRule="exact"/>
        <w:jc w:val="center"/>
        <w:rPr>
          <w:b/>
          <w:sz w:val="28"/>
          <w:szCs w:val="28"/>
        </w:rPr>
      </w:pPr>
      <w:r w:rsidRPr="00F12775">
        <w:rPr>
          <w:b/>
          <w:sz w:val="28"/>
          <w:szCs w:val="28"/>
        </w:rPr>
        <w:t>о создании и</w:t>
      </w:r>
      <w:r w:rsidRPr="00F12775">
        <w:t xml:space="preserve"> </w:t>
      </w:r>
      <w:r w:rsidRPr="00F12775">
        <w:rPr>
          <w:b/>
          <w:sz w:val="28"/>
          <w:szCs w:val="28"/>
        </w:rPr>
        <w:t xml:space="preserve">использовании </w:t>
      </w:r>
      <w:r>
        <w:rPr>
          <w:b/>
          <w:sz w:val="28"/>
          <w:szCs w:val="28"/>
        </w:rPr>
        <w:t xml:space="preserve">на платной основе парковок </w:t>
      </w:r>
    </w:p>
    <w:p w:rsidR="0052514A" w:rsidRDefault="0052514A" w:rsidP="0052514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общего пользования местного значения города Перми</w:t>
      </w:r>
    </w:p>
    <w:p w:rsidR="0052514A" w:rsidRDefault="0052514A" w:rsidP="0052514A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52514A" w:rsidRDefault="0052514A" w:rsidP="0052514A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52514A" w:rsidRPr="00864154" w:rsidRDefault="0052514A" w:rsidP="00525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части 10 статьи 13 Федерального закона </w:t>
      </w:r>
      <w:r>
        <w:rPr>
          <w:sz w:val="28"/>
          <w:szCs w:val="28"/>
        </w:rPr>
        <w:br/>
        <w:t xml:space="preserve"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части 2 статьи 7 Закона Пермского края от 13.12.2019 </w:t>
      </w:r>
      <w:r>
        <w:rPr>
          <w:sz w:val="28"/>
          <w:szCs w:val="28"/>
        </w:rPr>
        <w:br/>
        <w:t xml:space="preserve">№ 487-ПК «Об организации дорожного движения в Пермском крае», в связи </w:t>
      </w:r>
      <w:r>
        <w:rPr>
          <w:sz w:val="28"/>
          <w:szCs w:val="28"/>
        </w:rPr>
        <w:br/>
        <w:t xml:space="preserve">с существующим дефицитом парковочных мест, в целях повышения эффективности функционирования </w:t>
      </w:r>
      <w:r w:rsidRPr="00864154">
        <w:rPr>
          <w:sz w:val="28"/>
          <w:szCs w:val="28"/>
        </w:rPr>
        <w:t>улично-дорожной сети города Перми, администрация города Перми информирует население о планируемом создании на платной основе парковок общего пользования местного значения города Перми.</w:t>
      </w:r>
    </w:p>
    <w:p w:rsidR="0052514A" w:rsidRDefault="0052514A" w:rsidP="0052514A">
      <w:pPr>
        <w:ind w:firstLine="709"/>
        <w:jc w:val="both"/>
        <w:rPr>
          <w:sz w:val="28"/>
          <w:szCs w:val="28"/>
        </w:rPr>
      </w:pPr>
      <w:r w:rsidRPr="002D600D">
        <w:rPr>
          <w:sz w:val="28"/>
          <w:szCs w:val="28"/>
          <w:u w:val="single"/>
        </w:rPr>
        <w:t>С 01 августа 2024 года</w:t>
      </w:r>
      <w:r w:rsidRPr="0086415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планируется у</w:t>
      </w:r>
      <w:r w:rsidRPr="008911D6">
        <w:rPr>
          <w:sz w:val="28"/>
          <w:szCs w:val="28"/>
        </w:rPr>
        <w:t xml:space="preserve">становление платного использования парковочных мест, расположенных </w:t>
      </w:r>
      <w:r w:rsidRPr="009E279A">
        <w:rPr>
          <w:sz w:val="28"/>
          <w:szCs w:val="28"/>
        </w:rPr>
        <w:t xml:space="preserve">на </w:t>
      </w:r>
      <w:r>
        <w:rPr>
          <w:sz w:val="28"/>
          <w:szCs w:val="28"/>
        </w:rPr>
        <w:t>следующих участках автомобильных дорог общего пользования местного значения:</w:t>
      </w:r>
    </w:p>
    <w:p w:rsidR="0052514A" w:rsidRPr="002D600D" w:rsidRDefault="0052514A" w:rsidP="0052514A">
      <w:pPr>
        <w:ind w:firstLine="709"/>
        <w:rPr>
          <w:color w:val="000000"/>
          <w:sz w:val="28"/>
          <w:szCs w:val="28"/>
        </w:rPr>
      </w:pPr>
      <w:r w:rsidRPr="002D600D">
        <w:rPr>
          <w:color w:val="000000"/>
          <w:sz w:val="28"/>
          <w:szCs w:val="28"/>
        </w:rPr>
        <w:t>ул. Куйбышева от ул. Революции до ул. Белинского;</w:t>
      </w:r>
    </w:p>
    <w:p w:rsidR="0052514A" w:rsidRPr="002D600D" w:rsidRDefault="0052514A" w:rsidP="0052514A">
      <w:pPr>
        <w:ind w:firstLine="709"/>
        <w:jc w:val="both"/>
        <w:rPr>
          <w:color w:val="000000"/>
          <w:sz w:val="28"/>
          <w:szCs w:val="28"/>
        </w:rPr>
      </w:pPr>
      <w:r w:rsidRPr="002D600D">
        <w:rPr>
          <w:color w:val="000000"/>
          <w:sz w:val="28"/>
          <w:szCs w:val="28"/>
        </w:rPr>
        <w:t>ул. Куйбышева от ул. Юрия Смирнова до ул. Соловьева;</w:t>
      </w:r>
    </w:p>
    <w:p w:rsidR="0052514A" w:rsidRPr="002D600D" w:rsidRDefault="0052514A" w:rsidP="0052514A">
      <w:pPr>
        <w:ind w:firstLine="709"/>
        <w:rPr>
          <w:color w:val="000000"/>
          <w:sz w:val="28"/>
          <w:szCs w:val="28"/>
        </w:rPr>
      </w:pPr>
      <w:r w:rsidRPr="002D600D">
        <w:rPr>
          <w:color w:val="000000"/>
          <w:sz w:val="28"/>
          <w:szCs w:val="28"/>
        </w:rPr>
        <w:t>ул. Глеба Успенского от ул. Куйбышева до ул. Пионерской;</w:t>
      </w:r>
    </w:p>
    <w:p w:rsidR="0052514A" w:rsidRDefault="0052514A" w:rsidP="0052514A">
      <w:pPr>
        <w:ind w:firstLine="709"/>
        <w:jc w:val="both"/>
        <w:rPr>
          <w:color w:val="000000"/>
          <w:sz w:val="28"/>
          <w:szCs w:val="28"/>
        </w:rPr>
      </w:pPr>
      <w:r w:rsidRPr="002D600D">
        <w:rPr>
          <w:color w:val="000000"/>
          <w:sz w:val="28"/>
          <w:szCs w:val="28"/>
        </w:rPr>
        <w:t>ул. Седова от ул. Куйбышева до ул. Пионерской.</w:t>
      </w:r>
    </w:p>
    <w:p w:rsidR="0052514A" w:rsidRPr="000C04C5" w:rsidRDefault="0052514A" w:rsidP="00525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Парковочные места будут включены в границы тарифной зоны платных парковок № 101. </w:t>
      </w:r>
      <w:r w:rsidRPr="000C04C5">
        <w:rPr>
          <w:sz w:val="28"/>
          <w:szCs w:val="28"/>
        </w:rPr>
        <w:t xml:space="preserve">Размер платы за пользование парковочными местами будет составлять </w:t>
      </w:r>
      <w:r>
        <w:rPr>
          <w:sz w:val="28"/>
          <w:szCs w:val="28"/>
        </w:rPr>
        <w:t>2</w:t>
      </w:r>
      <w:r w:rsidRPr="000C04C5">
        <w:rPr>
          <w:sz w:val="28"/>
          <w:szCs w:val="28"/>
        </w:rPr>
        <w:t>0,00 руб</w:t>
      </w:r>
      <w:r>
        <w:rPr>
          <w:sz w:val="28"/>
          <w:szCs w:val="28"/>
        </w:rPr>
        <w:t>./час.</w:t>
      </w:r>
    </w:p>
    <w:p w:rsidR="0052514A" w:rsidRDefault="0052514A" w:rsidP="0052514A">
      <w:pPr>
        <w:ind w:firstLine="709"/>
        <w:jc w:val="both"/>
        <w:rPr>
          <w:sz w:val="28"/>
          <w:szCs w:val="28"/>
        </w:rPr>
      </w:pPr>
      <w:r w:rsidRPr="001F0D15">
        <w:rPr>
          <w:sz w:val="28"/>
          <w:szCs w:val="28"/>
        </w:rPr>
        <w:t xml:space="preserve">Режим работы платных парковок </w:t>
      </w:r>
      <w:r>
        <w:rPr>
          <w:sz w:val="28"/>
          <w:szCs w:val="28"/>
        </w:rPr>
        <w:t>будет установлен с 09.00 час. до 19.00 час. ежедневно, за исключением выходных (суббота и воскресенье) и нерабочих праздничных дней.</w:t>
      </w:r>
    </w:p>
    <w:p w:rsidR="0052514A" w:rsidRDefault="0052514A" w:rsidP="00525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размещения транспортных средств на парковках должна будет производиться в течение двадцати минут с момента въезда на парковку (при размещении транспортного средства многодетной семьи - в течение ста двадцати минут с момента въезда на парковку) за каждый полный час использования парковки или неполный час использования парковки в размере, соответствующем стоимости полного часа использования парковки.</w:t>
      </w:r>
    </w:p>
    <w:p w:rsidR="0052514A" w:rsidRDefault="0052514A" w:rsidP="00525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Плату за пользование парковочными местами необходимо будет осуществлять с использованием одного из способов оплаты:</w:t>
      </w:r>
    </w:p>
    <w:p w:rsidR="0052514A" w:rsidRDefault="0052514A" w:rsidP="0052514A">
      <w:pPr>
        <w:ind w:firstLine="709"/>
        <w:jc w:val="both"/>
        <w:rPr>
          <w:sz w:val="28"/>
          <w:szCs w:val="28"/>
        </w:rPr>
      </w:pPr>
      <w:r w:rsidRPr="000C04C5">
        <w:rPr>
          <w:sz w:val="28"/>
          <w:szCs w:val="28"/>
        </w:rPr>
        <w:t>- сайта (</w:t>
      </w:r>
      <w:hyperlink r:id="rId4" w:history="1">
        <w:r w:rsidRPr="000C04C5">
          <w:rPr>
            <w:rStyle w:val="a3"/>
            <w:sz w:val="28"/>
            <w:szCs w:val="28"/>
          </w:rPr>
          <w:t>http://permparking.ru</w:t>
        </w:r>
      </w:hyperlink>
      <w:r w:rsidRPr="000C04C5">
        <w:rPr>
          <w:sz w:val="28"/>
          <w:szCs w:val="28"/>
        </w:rPr>
        <w:t>);</w:t>
      </w:r>
    </w:p>
    <w:p w:rsidR="0052514A" w:rsidRPr="009E279A" w:rsidRDefault="0052514A" w:rsidP="00525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мобильного приложения (</w:t>
      </w:r>
      <w:r>
        <w:rPr>
          <w:sz w:val="28"/>
          <w:szCs w:val="28"/>
          <w:lang w:val="en-US"/>
        </w:rPr>
        <w:t>Ruparking</w:t>
      </w:r>
      <w:r w:rsidRPr="009E279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2514A" w:rsidRPr="000C04C5" w:rsidRDefault="0052514A" w:rsidP="0052514A">
      <w:pPr>
        <w:ind w:firstLine="709"/>
        <w:jc w:val="both"/>
        <w:rPr>
          <w:sz w:val="28"/>
          <w:szCs w:val="28"/>
        </w:rPr>
      </w:pPr>
      <w:r w:rsidRPr="000C04C5">
        <w:rPr>
          <w:sz w:val="28"/>
          <w:szCs w:val="28"/>
        </w:rPr>
        <w:t>- SMS-сообщения</w:t>
      </w:r>
      <w:r>
        <w:rPr>
          <w:sz w:val="28"/>
          <w:szCs w:val="28"/>
        </w:rPr>
        <w:t xml:space="preserve"> (на номер 7878)</w:t>
      </w:r>
      <w:r w:rsidRPr="000C04C5">
        <w:rPr>
          <w:sz w:val="28"/>
          <w:szCs w:val="28"/>
        </w:rPr>
        <w:t>;</w:t>
      </w:r>
    </w:p>
    <w:p w:rsidR="0052514A" w:rsidRPr="000C04C5" w:rsidRDefault="0052514A" w:rsidP="0052514A">
      <w:pPr>
        <w:ind w:firstLine="709"/>
        <w:jc w:val="both"/>
        <w:rPr>
          <w:sz w:val="28"/>
          <w:szCs w:val="28"/>
        </w:rPr>
      </w:pPr>
      <w:r w:rsidRPr="000C04C5">
        <w:rPr>
          <w:sz w:val="28"/>
          <w:szCs w:val="28"/>
        </w:rPr>
        <w:t>- паркомата (банковской картой);</w:t>
      </w:r>
    </w:p>
    <w:p w:rsidR="0052514A" w:rsidRDefault="0052514A" w:rsidP="0052514A">
      <w:pPr>
        <w:ind w:firstLine="709"/>
        <w:jc w:val="both"/>
        <w:rPr>
          <w:sz w:val="28"/>
          <w:szCs w:val="28"/>
        </w:rPr>
      </w:pPr>
      <w:r w:rsidRPr="000C04C5">
        <w:rPr>
          <w:sz w:val="28"/>
          <w:szCs w:val="28"/>
        </w:rPr>
        <w:t>- абонемента.</w:t>
      </w:r>
    </w:p>
    <w:p w:rsidR="0052514A" w:rsidRDefault="0052514A" w:rsidP="00525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внесения платы за пользование платными парковками определена постановлением администрации города Перми от 31.08.2022 </w:t>
      </w:r>
      <w:r>
        <w:rPr>
          <w:sz w:val="28"/>
          <w:szCs w:val="28"/>
        </w:rPr>
        <w:br/>
        <w:t>№ 732 «Об утверждении Правил пользования парковками общего пользования местного значения города Перми».</w:t>
      </w:r>
    </w:p>
    <w:p w:rsidR="0052514A" w:rsidRDefault="0052514A" w:rsidP="00525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Требования к созданию и использованию парковок </w:t>
      </w:r>
      <w:r w:rsidRPr="001F0D15">
        <w:rPr>
          <w:sz w:val="28"/>
          <w:szCs w:val="28"/>
        </w:rPr>
        <w:t>общего пользования местного значения города Перми</w:t>
      </w:r>
      <w:r>
        <w:rPr>
          <w:sz w:val="28"/>
          <w:szCs w:val="28"/>
        </w:rPr>
        <w:t xml:space="preserve"> установлены решением Пермской городской Думы от 26.04.2022 №78 «Об утверждении Положения о парковках общего пользования местного значения города Перми».</w:t>
      </w:r>
    </w:p>
    <w:p w:rsidR="00111262" w:rsidRDefault="00111262">
      <w:bookmarkStart w:id="0" w:name="_GoBack"/>
      <w:bookmarkEnd w:id="0"/>
    </w:p>
    <w:sectPr w:rsidR="00111262" w:rsidSect="001253EF">
      <w:pgSz w:w="11906" w:h="16838" w:code="9"/>
      <w:pgMar w:top="1134" w:right="709" w:bottom="992" w:left="1418" w:header="284" w:footer="369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4A"/>
    <w:rsid w:val="00111262"/>
    <w:rsid w:val="0052514A"/>
    <w:rsid w:val="007D2C21"/>
    <w:rsid w:val="007D363C"/>
    <w:rsid w:val="00924FC1"/>
    <w:rsid w:val="009708AA"/>
    <w:rsid w:val="009875B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835C3-14E6-4CB1-8108-3AA11EEE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14A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51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rmpark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2024-06-21T10:52:00Z</dcterms:created>
  <dcterms:modified xsi:type="dcterms:W3CDTF">2024-06-21T10:52:00Z</dcterms:modified>
</cp:coreProperties>
</file>