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6C1B" w14:textId="0D10034C" w:rsidR="005F5298" w:rsidRPr="00997FBA" w:rsidRDefault="00712344" w:rsidP="005F5298">
      <w:pPr>
        <w:pStyle w:val="headertext"/>
        <w:spacing w:before="0" w:beforeAutospacing="0" w:after="0" w:afterAutospacing="0"/>
        <w:jc w:val="center"/>
        <w:rPr>
          <w:rStyle w:val="match"/>
          <w:b/>
        </w:rPr>
      </w:pPr>
      <w:bookmarkStart w:id="0" w:name="_GoBack"/>
      <w:bookmarkEnd w:id="0"/>
      <w:r w:rsidRPr="00997FBA">
        <w:rPr>
          <w:rStyle w:val="match"/>
          <w:b/>
        </w:rPr>
        <w:t>Уведомление</w:t>
      </w:r>
      <w:r w:rsidR="00997FBA" w:rsidRPr="00997FBA">
        <w:rPr>
          <w:rStyle w:val="match"/>
          <w:b/>
        </w:rPr>
        <w:t xml:space="preserve"> </w:t>
      </w:r>
    </w:p>
    <w:p w14:paraId="26863115" w14:textId="2BCB14AE" w:rsidR="00712344" w:rsidRPr="00997FBA" w:rsidRDefault="00712344" w:rsidP="00997FBA">
      <w:pPr>
        <w:pStyle w:val="headertext"/>
        <w:spacing w:before="0" w:beforeAutospacing="0" w:after="0" w:afterAutospacing="0"/>
        <w:jc w:val="center"/>
        <w:rPr>
          <w:b/>
        </w:rPr>
      </w:pPr>
      <w:r w:rsidRPr="00997FBA">
        <w:rPr>
          <w:b/>
        </w:rPr>
        <w:t xml:space="preserve">о проведении общественных обсуждений </w:t>
      </w:r>
      <w:r w:rsidR="00997FBA">
        <w:rPr>
          <w:b/>
        </w:rPr>
        <w:t xml:space="preserve">по </w:t>
      </w:r>
      <w:r w:rsidRPr="00997FBA">
        <w:rPr>
          <w:b/>
        </w:rPr>
        <w:t>объект</w:t>
      </w:r>
      <w:r w:rsidR="00997FBA">
        <w:rPr>
          <w:b/>
        </w:rPr>
        <w:t>у</w:t>
      </w:r>
      <w:r w:rsidR="00997FBA" w:rsidRPr="00997FBA">
        <w:rPr>
          <w:b/>
        </w:rPr>
        <w:t xml:space="preserve"> </w:t>
      </w:r>
      <w:r w:rsidR="00997FBA">
        <w:rPr>
          <w:b/>
        </w:rPr>
        <w:t>государственной</w:t>
      </w:r>
      <w:r w:rsidRPr="00997FBA">
        <w:rPr>
          <w:b/>
        </w:rPr>
        <w:t xml:space="preserve"> экологической экспертизы</w:t>
      </w:r>
      <w:r w:rsidR="00997FBA" w:rsidRPr="00997FBA">
        <w:rPr>
          <w:b/>
        </w:rPr>
        <w:t>:</w:t>
      </w:r>
      <w:r w:rsidRPr="00997FBA">
        <w:rPr>
          <w:b/>
        </w:rPr>
        <w:t xml:space="preserve"> проектной документации</w:t>
      </w:r>
      <w:r w:rsidR="0077461F" w:rsidRPr="00997FBA">
        <w:rPr>
          <w:b/>
        </w:rPr>
        <w:t>, включая предварительные материалы оценки воздействия на окружающую среду</w:t>
      </w:r>
      <w:r w:rsidR="005F5298" w:rsidRPr="00997FBA">
        <w:rPr>
          <w:b/>
        </w:rPr>
        <w:t xml:space="preserve"> </w:t>
      </w:r>
      <w:r w:rsidR="0077461F">
        <w:rPr>
          <w:b/>
        </w:rPr>
        <w:t xml:space="preserve">по объекту </w:t>
      </w:r>
      <w:r w:rsidR="005F5298" w:rsidRPr="00997FBA">
        <w:rPr>
          <w:b/>
        </w:rPr>
        <w:t>«Строительство эстакады тактового налива светлых нефтепродуктов»</w:t>
      </w:r>
    </w:p>
    <w:p w14:paraId="7303D992" w14:textId="77777777" w:rsidR="005F5298" w:rsidRPr="00997FBA" w:rsidRDefault="005F5298" w:rsidP="005F5298">
      <w:pPr>
        <w:pStyle w:val="headertext"/>
        <w:spacing w:before="0" w:beforeAutospacing="0" w:after="0" w:afterAutospacing="0"/>
        <w:jc w:val="center"/>
      </w:pPr>
    </w:p>
    <w:p w14:paraId="0515B339" w14:textId="5C006232" w:rsidR="00712344" w:rsidRPr="00997FBA" w:rsidRDefault="008B107B" w:rsidP="008B107B">
      <w:pPr>
        <w:pStyle w:val="formattext"/>
        <w:spacing w:before="0" w:beforeAutospacing="0" w:after="0" w:afterAutospacing="0"/>
        <w:ind w:firstLine="709"/>
        <w:jc w:val="both"/>
      </w:pPr>
      <w:r w:rsidRPr="00997FBA">
        <w:t>ООО «ЛУКОЙЛ-</w:t>
      </w:r>
      <w:r w:rsidR="00891280" w:rsidRPr="00997FBA">
        <w:t>Перм</w:t>
      </w:r>
      <w:r w:rsidRPr="00997FBA">
        <w:t xml:space="preserve">нефтеоргсинтез» совместно с </w:t>
      </w:r>
      <w:r w:rsidR="00562DCA">
        <w:t>у</w:t>
      </w:r>
      <w:r w:rsidR="00891280" w:rsidRPr="00997FBA">
        <w:t xml:space="preserve">правлением по экологии </w:t>
      </w:r>
      <w:r w:rsidR="00562DCA">
        <w:br/>
      </w:r>
      <w:r w:rsidR="00891280" w:rsidRPr="00997FBA">
        <w:t>и природопользованию администрации города Перми</w:t>
      </w:r>
      <w:r w:rsidRPr="00997FBA">
        <w:t xml:space="preserve"> </w:t>
      </w:r>
      <w:r w:rsidR="0054484C" w:rsidRPr="00997FBA">
        <w:t>в соответствии с Федеральным законом от 23.11.1995 №</w:t>
      </w:r>
      <w:r w:rsidR="00C0655B" w:rsidRPr="00997FBA">
        <w:t xml:space="preserve"> </w:t>
      </w:r>
      <w:r w:rsidR="0054484C" w:rsidRPr="00997FBA">
        <w:t>174-ФЗ «Об экологической эксперт</w:t>
      </w:r>
      <w:r w:rsidR="002C5FC5">
        <w:t>изе», Приказом Министерства природных ресурсов и экологии Российской Федерации</w:t>
      </w:r>
      <w:r w:rsidR="0054484C" w:rsidRPr="00997FBA">
        <w:t xml:space="preserve"> от 01.12.2020 </w:t>
      </w:r>
      <w:r w:rsidR="002C5FC5">
        <w:br/>
      </w:r>
      <w:r w:rsidR="0054484C" w:rsidRPr="00997FBA">
        <w:t>№</w:t>
      </w:r>
      <w:r w:rsidR="00C0655B" w:rsidRPr="00997FBA">
        <w:t xml:space="preserve"> </w:t>
      </w:r>
      <w:r w:rsidR="0054484C" w:rsidRPr="00997FBA">
        <w:t xml:space="preserve">999 «Об утверждении требований к материалам оценки воздействия на окружающую среду» </w:t>
      </w:r>
      <w:r w:rsidRPr="00997FBA">
        <w:t>уведомляет о начале процедуры общественных обсуждений по объекту государственной экологической экспертизы</w:t>
      </w:r>
      <w:r w:rsidR="00997FBA">
        <w:t>:</w:t>
      </w:r>
      <w:r w:rsidRPr="00997FBA">
        <w:t xml:space="preserve"> проектной документации</w:t>
      </w:r>
      <w:r w:rsidR="00997FBA">
        <w:t xml:space="preserve"> </w:t>
      </w:r>
      <w:r w:rsidR="00997FBA" w:rsidRPr="00997FBA">
        <w:t>«Строительство эстакады тактового налива светлых нефтепродуктов»</w:t>
      </w:r>
      <w:r w:rsidRPr="00997FBA">
        <w:t xml:space="preserve">, включая предварительные материалы оценки </w:t>
      </w:r>
      <w:r w:rsidR="00394526" w:rsidRPr="00997FBA">
        <w:t>воздействи</w:t>
      </w:r>
      <w:r w:rsidR="00997FBA">
        <w:t>я на окружающую среду</w:t>
      </w:r>
      <w:r w:rsidR="00873CF2">
        <w:t>.</w:t>
      </w:r>
    </w:p>
    <w:p w14:paraId="2C8934DA" w14:textId="77777777" w:rsidR="008B107B" w:rsidRPr="00997FBA" w:rsidRDefault="008B107B" w:rsidP="008B107B">
      <w:pPr>
        <w:pStyle w:val="formattext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143A90" w:rsidRPr="009F6832" w14:paraId="38CA7CC7" w14:textId="77777777" w:rsidTr="007A3AAC">
        <w:trPr>
          <w:trHeight w:val="3382"/>
        </w:trPr>
        <w:tc>
          <w:tcPr>
            <w:tcW w:w="3369" w:type="dxa"/>
            <w:vAlign w:val="center"/>
          </w:tcPr>
          <w:p w14:paraId="26BD49F1" w14:textId="7FA75373" w:rsidR="00712344" w:rsidRPr="00997FBA" w:rsidRDefault="00712344" w:rsidP="003D51E4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rPr>
                <w:b/>
              </w:rPr>
              <w:t xml:space="preserve">Заказчик работ по оценке воздействия </w:t>
            </w:r>
            <w:r w:rsidR="00562DCA">
              <w:rPr>
                <w:b/>
              </w:rPr>
              <w:br/>
            </w:r>
            <w:r w:rsidRPr="00997FBA">
              <w:rPr>
                <w:b/>
              </w:rPr>
              <w:t>на окружающую среду</w:t>
            </w:r>
          </w:p>
        </w:tc>
        <w:tc>
          <w:tcPr>
            <w:tcW w:w="6201" w:type="dxa"/>
          </w:tcPr>
          <w:p w14:paraId="46CA659D" w14:textId="31994864" w:rsidR="00712344" w:rsidRPr="00997FBA" w:rsidRDefault="00394526" w:rsidP="001525F2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t xml:space="preserve">Наименование: </w:t>
            </w:r>
            <w:r w:rsidR="00712344" w:rsidRPr="00997FBA">
              <w:t>Общество с ограниченной ответственностью «ЛУКОЙЛ-</w:t>
            </w:r>
            <w:r w:rsidR="00891280" w:rsidRPr="00997FBA">
              <w:t>Перм</w:t>
            </w:r>
            <w:r w:rsidR="00712344" w:rsidRPr="00997FBA">
              <w:t>нефтеоргсинтез»</w:t>
            </w:r>
            <w:r w:rsidR="00C0655B" w:rsidRPr="00997FBA">
              <w:t xml:space="preserve"> </w:t>
            </w:r>
            <w:r w:rsidR="00997FBA">
              <w:br/>
            </w:r>
            <w:r w:rsidR="00712344" w:rsidRPr="00997FBA">
              <w:t>(ООО «ЛУКОЙЛ-</w:t>
            </w:r>
            <w:r w:rsidR="00891280" w:rsidRPr="00997FBA">
              <w:t>Перм</w:t>
            </w:r>
            <w:r w:rsidR="00712344" w:rsidRPr="00997FBA">
              <w:t>нефтеоргсинтез»)</w:t>
            </w:r>
          </w:p>
          <w:p w14:paraId="5DA90150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t>ОГРН</w:t>
            </w:r>
            <w:r w:rsidR="00394526" w:rsidRPr="00997FBA">
              <w:t>:</w:t>
            </w:r>
            <w:r w:rsidRPr="00997FBA">
              <w:t xml:space="preserve"> </w:t>
            </w:r>
            <w:r w:rsidR="00891280" w:rsidRPr="00997FBA">
              <w:t>1025901216571</w:t>
            </w:r>
          </w:p>
          <w:p w14:paraId="37A44CA1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t>ИНН</w:t>
            </w:r>
            <w:r w:rsidR="00394526" w:rsidRPr="00997FBA">
              <w:t>:</w:t>
            </w:r>
            <w:r w:rsidRPr="00997FBA">
              <w:t xml:space="preserve"> </w:t>
            </w:r>
            <w:r w:rsidR="00891280" w:rsidRPr="00997FBA">
              <w:t>5905099475</w:t>
            </w:r>
          </w:p>
          <w:p w14:paraId="351C8BEA" w14:textId="0FFC6EF1" w:rsidR="00712344" w:rsidRPr="00997FBA" w:rsidRDefault="00712344" w:rsidP="001525F2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t xml:space="preserve">Юридический адрес: </w:t>
            </w:r>
            <w:r w:rsidR="00891280" w:rsidRPr="00997FBA">
              <w:t xml:space="preserve">614055, Пермский </w:t>
            </w:r>
            <w:r w:rsidR="002E3DFE">
              <w:t xml:space="preserve">край, г. Пермь, </w:t>
            </w:r>
            <w:r w:rsidR="002E3DFE">
              <w:br/>
              <w:t xml:space="preserve">ул. Промышленная, </w:t>
            </w:r>
            <w:r w:rsidR="00891280" w:rsidRPr="00997FBA">
              <w:t>84</w:t>
            </w:r>
          </w:p>
          <w:p w14:paraId="2330582A" w14:textId="6238BFD5" w:rsidR="00712344" w:rsidRPr="00997FBA" w:rsidRDefault="00712344" w:rsidP="001525F2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t xml:space="preserve">Фактический адрес: </w:t>
            </w:r>
            <w:r w:rsidR="00891280" w:rsidRPr="00997FBA">
              <w:t xml:space="preserve">614055, Пермский </w:t>
            </w:r>
            <w:r w:rsidR="002E3DFE">
              <w:t xml:space="preserve">край, г. Пермь, </w:t>
            </w:r>
            <w:r w:rsidR="002E3DFE">
              <w:br/>
              <w:t xml:space="preserve">ул. Промышленная, </w:t>
            </w:r>
            <w:r w:rsidR="00891280" w:rsidRPr="00997FBA">
              <w:t>84</w:t>
            </w:r>
          </w:p>
          <w:p w14:paraId="10B31A07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997FBA">
              <w:t xml:space="preserve">Телефон: </w:t>
            </w:r>
            <w:r w:rsidR="00891280" w:rsidRPr="00997FBA">
              <w:t>+7(342)220-22-22</w:t>
            </w:r>
          </w:p>
          <w:p w14:paraId="41FA3F0E" w14:textId="5DBF7B6B" w:rsidR="00712344" w:rsidRPr="005571C3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Адрес электронной почты: </w:t>
            </w:r>
            <w:hyperlink r:id="rId7" w:history="1">
              <w:r w:rsidR="005F5298" w:rsidRPr="00997FBA">
                <w:rPr>
                  <w:rStyle w:val="a3"/>
                </w:rPr>
                <w:t>lukpnos@pnos.lukoil.com</w:t>
              </w:r>
            </w:hyperlink>
          </w:p>
          <w:p w14:paraId="3851E4FD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Факс: </w:t>
            </w:r>
            <w:r w:rsidR="00891280" w:rsidRPr="00997FBA">
              <w:t>+7</w:t>
            </w:r>
            <w:r w:rsidRPr="00997FBA">
              <w:t>(</w:t>
            </w:r>
            <w:r w:rsidR="00891280" w:rsidRPr="00997FBA">
              <w:t>342</w:t>
            </w:r>
            <w:r w:rsidRPr="00997FBA">
              <w:t>)</w:t>
            </w:r>
            <w:r w:rsidR="00891280" w:rsidRPr="00997FBA">
              <w:t>220-22-88</w:t>
            </w:r>
          </w:p>
        </w:tc>
      </w:tr>
      <w:tr w:rsidR="00143A90" w:rsidRPr="009F6832" w14:paraId="2F919E60" w14:textId="77777777" w:rsidTr="00873CF2">
        <w:trPr>
          <w:trHeight w:val="3067"/>
        </w:trPr>
        <w:tc>
          <w:tcPr>
            <w:tcW w:w="3369" w:type="dxa"/>
            <w:vAlign w:val="center"/>
          </w:tcPr>
          <w:p w14:paraId="4B21A0FB" w14:textId="65C2DD0E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 xml:space="preserve">Исполнитель работ </w:t>
            </w:r>
            <w:r w:rsidR="00562DCA">
              <w:rPr>
                <w:b/>
              </w:rPr>
              <w:br/>
            </w:r>
            <w:r w:rsidRPr="00997FBA">
              <w:rPr>
                <w:b/>
              </w:rPr>
              <w:t xml:space="preserve">по оценке воздействия </w:t>
            </w:r>
            <w:r w:rsidR="00562DCA">
              <w:rPr>
                <w:b/>
              </w:rPr>
              <w:br/>
            </w:r>
            <w:r w:rsidRPr="00997FBA">
              <w:rPr>
                <w:b/>
              </w:rPr>
              <w:t>на окружающую среду</w:t>
            </w:r>
          </w:p>
        </w:tc>
        <w:tc>
          <w:tcPr>
            <w:tcW w:w="6201" w:type="dxa"/>
          </w:tcPr>
          <w:p w14:paraId="642989FC" w14:textId="4E9C775A" w:rsidR="00712344" w:rsidRPr="00997FBA" w:rsidRDefault="00394526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Наименование: </w:t>
            </w:r>
            <w:r w:rsidR="00712344" w:rsidRPr="00997FBA">
              <w:t xml:space="preserve">Общество с ограниченной ответственностью «ЛУКОЙЛ Инженерные Навыки </w:t>
            </w:r>
            <w:r w:rsidR="00562DCA">
              <w:br/>
            </w:r>
            <w:r w:rsidR="00712344" w:rsidRPr="00997FBA">
              <w:t>и Компетенции» (ООО «ЛИНК»)</w:t>
            </w:r>
          </w:p>
          <w:p w14:paraId="289F695B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>ОГРН</w:t>
            </w:r>
            <w:r w:rsidR="00394526" w:rsidRPr="00997FBA">
              <w:t>:</w:t>
            </w:r>
            <w:r w:rsidRPr="00997FBA">
              <w:t xml:space="preserve"> 1115260019357</w:t>
            </w:r>
          </w:p>
          <w:p w14:paraId="0699959D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>ИНН</w:t>
            </w:r>
            <w:r w:rsidR="00394526" w:rsidRPr="00997FBA">
              <w:t>:</w:t>
            </w:r>
            <w:r w:rsidRPr="00997FBA">
              <w:t xml:space="preserve"> 5260312089</w:t>
            </w:r>
          </w:p>
          <w:p w14:paraId="4D0D5B6F" w14:textId="77777777" w:rsidR="00712344" w:rsidRPr="00967ABC" w:rsidRDefault="00712344" w:rsidP="001525F2">
            <w:pPr>
              <w:pStyle w:val="formattext"/>
              <w:spacing w:before="0" w:beforeAutospacing="0" w:after="0" w:afterAutospacing="0"/>
            </w:pPr>
            <w:r w:rsidRPr="00967ABC">
              <w:t xml:space="preserve">Юридический адрес: 603000, Нижегородская область, </w:t>
            </w:r>
            <w:r w:rsidR="00F01437" w:rsidRPr="00967ABC">
              <w:br/>
            </w:r>
            <w:r w:rsidRPr="00967ABC">
              <w:t>г. Нижний Новгород, ул. Грузинская, д. 26</w:t>
            </w:r>
          </w:p>
          <w:p w14:paraId="1479A265" w14:textId="1730DEF5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67ABC">
              <w:t xml:space="preserve">Фактический адрес: 603000, </w:t>
            </w:r>
            <w:r w:rsidR="00967ABC" w:rsidRPr="00967ABC">
              <w:t>Нижегородская область,</w:t>
            </w:r>
            <w:r w:rsidR="00F01437" w:rsidRPr="00967ABC">
              <w:br/>
            </w:r>
            <w:r w:rsidRPr="00967ABC">
              <w:t>г. Нижний Новгород, ул. Грузинская, д. 26</w:t>
            </w:r>
          </w:p>
          <w:p w14:paraId="1957B3D7" w14:textId="46EFAE3D" w:rsidR="00712344" w:rsidRPr="00997FBA" w:rsidRDefault="00997FBA" w:rsidP="001525F2">
            <w:pPr>
              <w:pStyle w:val="formattext"/>
              <w:spacing w:before="0" w:beforeAutospacing="0" w:after="0" w:afterAutospacing="0"/>
            </w:pPr>
            <w:r>
              <w:t>Телефон: +7(831)</w:t>
            </w:r>
            <w:r w:rsidR="00712344" w:rsidRPr="00997FBA">
              <w:t>422</w:t>
            </w:r>
            <w:r>
              <w:t>-</w:t>
            </w:r>
            <w:r w:rsidR="00712344" w:rsidRPr="00997FBA">
              <w:t>33</w:t>
            </w:r>
            <w:r>
              <w:t>-</w:t>
            </w:r>
            <w:r w:rsidR="00712344" w:rsidRPr="00997FBA">
              <w:t>33</w:t>
            </w:r>
          </w:p>
          <w:p w14:paraId="549B0CF4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Адрес электронной почты: </w:t>
            </w:r>
            <w:r w:rsidRPr="00997FBA">
              <w:rPr>
                <w:rStyle w:val="a3"/>
              </w:rPr>
              <w:t>link@lukoil.com</w:t>
            </w:r>
          </w:p>
          <w:p w14:paraId="5B4CE247" w14:textId="33EF242A" w:rsidR="00712344" w:rsidRPr="00997FBA" w:rsidRDefault="00997FBA" w:rsidP="001525F2">
            <w:pPr>
              <w:pStyle w:val="formattext"/>
              <w:spacing w:before="0" w:beforeAutospacing="0" w:after="0" w:afterAutospacing="0"/>
            </w:pPr>
            <w:r>
              <w:t>Факс: +7(831)421-90-41, +7(831)</w:t>
            </w:r>
            <w:r w:rsidR="00712344" w:rsidRPr="00997FBA">
              <w:t>421</w:t>
            </w:r>
            <w:r>
              <w:t>-</w:t>
            </w:r>
            <w:r w:rsidR="00712344" w:rsidRPr="00997FBA">
              <w:t>90</w:t>
            </w:r>
            <w:r>
              <w:t>-</w:t>
            </w:r>
            <w:r w:rsidR="00712344" w:rsidRPr="00997FBA">
              <w:t>40</w:t>
            </w:r>
          </w:p>
        </w:tc>
      </w:tr>
      <w:tr w:rsidR="00143A90" w:rsidRPr="009F6832" w14:paraId="0CA75292" w14:textId="77777777" w:rsidTr="00873CF2">
        <w:trPr>
          <w:trHeight w:val="2534"/>
        </w:trPr>
        <w:tc>
          <w:tcPr>
            <w:tcW w:w="3369" w:type="dxa"/>
            <w:vAlign w:val="center"/>
          </w:tcPr>
          <w:p w14:paraId="0075A7E3" w14:textId="51395C29" w:rsidR="00712344" w:rsidRPr="00997FBA" w:rsidRDefault="00712344" w:rsidP="00873CF2">
            <w:pPr>
              <w:pStyle w:val="formattext"/>
              <w:spacing w:before="0" w:beforeAutospacing="0" w:after="0" w:afterAutospacing="0"/>
            </w:pPr>
            <w:r w:rsidRPr="00997FBA">
              <w:rPr>
                <w:b/>
              </w:rPr>
              <w:t xml:space="preserve">Орган местного самоуправления, ответственный </w:t>
            </w:r>
            <w:r w:rsidR="00562DCA">
              <w:rPr>
                <w:b/>
              </w:rPr>
              <w:br/>
            </w:r>
            <w:r w:rsidRPr="00997FBA">
              <w:rPr>
                <w:b/>
              </w:rPr>
              <w:t>за организацию общественных обсуждений</w:t>
            </w:r>
          </w:p>
        </w:tc>
        <w:tc>
          <w:tcPr>
            <w:tcW w:w="6201" w:type="dxa"/>
          </w:tcPr>
          <w:p w14:paraId="3CB66F3B" w14:textId="6E6D3183" w:rsidR="00712344" w:rsidRPr="00997FBA" w:rsidRDefault="001557D8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Наименование: </w:t>
            </w:r>
            <w:r w:rsidR="00891280" w:rsidRPr="00997FBA">
              <w:t xml:space="preserve">Управление по экологии </w:t>
            </w:r>
            <w:r w:rsidR="0067754B">
              <w:br/>
            </w:r>
            <w:r w:rsidR="00891280" w:rsidRPr="00997FBA">
              <w:t>и природопользованию администрации города Перми</w:t>
            </w:r>
          </w:p>
          <w:p w14:paraId="3DD5F404" w14:textId="5B31F7D2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Юридический адрес: </w:t>
            </w:r>
            <w:r w:rsidR="00997FBA" w:rsidRPr="00997FBA">
              <w:t>614015</w:t>
            </w:r>
            <w:r w:rsidR="00891280" w:rsidRPr="00997FBA">
              <w:t>, Пермский край, г.</w:t>
            </w:r>
            <w:r w:rsidR="002E3DFE">
              <w:t xml:space="preserve"> </w:t>
            </w:r>
            <w:r w:rsidR="00891280" w:rsidRPr="00997FBA">
              <w:t xml:space="preserve">Пермь, </w:t>
            </w:r>
            <w:r w:rsidR="002E3DFE">
              <w:br/>
            </w:r>
            <w:r w:rsidR="00891280" w:rsidRPr="00997FBA">
              <w:t>ул.</w:t>
            </w:r>
            <w:r w:rsidR="002E3DFE">
              <w:t xml:space="preserve"> </w:t>
            </w:r>
            <w:r w:rsidR="00891280" w:rsidRPr="00997FBA">
              <w:t>Советская, 22</w:t>
            </w:r>
          </w:p>
          <w:p w14:paraId="53FF0AA1" w14:textId="3B4AAAC3" w:rsidR="00891280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Фактический адрес: </w:t>
            </w:r>
            <w:r w:rsidR="00891280" w:rsidRPr="00997FBA">
              <w:t>6140</w:t>
            </w:r>
            <w:r w:rsidR="00997FBA" w:rsidRPr="00997FBA">
              <w:t>15</w:t>
            </w:r>
            <w:r w:rsidR="00891280" w:rsidRPr="00997FBA">
              <w:t>, Пермский край, г.</w:t>
            </w:r>
            <w:r w:rsidR="002E3DFE">
              <w:t xml:space="preserve"> </w:t>
            </w:r>
            <w:r w:rsidR="00891280" w:rsidRPr="00997FBA">
              <w:t xml:space="preserve">Пермь, </w:t>
            </w:r>
            <w:r w:rsidR="002E3DFE">
              <w:br/>
            </w:r>
            <w:r w:rsidR="00891280" w:rsidRPr="00997FBA">
              <w:t>ул.</w:t>
            </w:r>
            <w:r w:rsidR="002E3DFE">
              <w:t xml:space="preserve"> </w:t>
            </w:r>
            <w:r w:rsidR="00891280" w:rsidRPr="00997FBA">
              <w:t>Советская, 22</w:t>
            </w:r>
          </w:p>
          <w:p w14:paraId="7A479FC5" w14:textId="77777777" w:rsidR="00712344" w:rsidRPr="00997FBA" w:rsidRDefault="00712344" w:rsidP="001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FB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</w:t>
            </w:r>
            <w:r w:rsidR="00891280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342)210-99-91</w:t>
            </w:r>
          </w:p>
          <w:p w14:paraId="28C94E3D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Адрес электронной почты: </w:t>
            </w:r>
            <w:hyperlink r:id="rId8" w:history="1">
              <w:r w:rsidR="00891280" w:rsidRPr="00997FBA">
                <w:rPr>
                  <w:rStyle w:val="a3"/>
                </w:rPr>
                <w:t>uep@gorodperm.ru</w:t>
              </w:r>
            </w:hyperlink>
          </w:p>
          <w:p w14:paraId="4DCB55CC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Факс: </w:t>
            </w:r>
            <w:r w:rsidR="00891280" w:rsidRPr="00997FBA">
              <w:t>+7(342)210-99-91</w:t>
            </w:r>
          </w:p>
        </w:tc>
      </w:tr>
      <w:tr w:rsidR="00143A90" w:rsidRPr="009F6832" w14:paraId="1134138F" w14:textId="77777777" w:rsidTr="00873CF2">
        <w:tc>
          <w:tcPr>
            <w:tcW w:w="3369" w:type="dxa"/>
            <w:vAlign w:val="center"/>
          </w:tcPr>
          <w:p w14:paraId="0A176E41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Наименование планируемой (намечаемой) хозяйственной и иной деятельности</w:t>
            </w:r>
            <w:bookmarkStart w:id="1" w:name="P0055"/>
            <w:bookmarkEnd w:id="1"/>
          </w:p>
        </w:tc>
        <w:tc>
          <w:tcPr>
            <w:tcW w:w="6201" w:type="dxa"/>
          </w:tcPr>
          <w:p w14:paraId="3FED6478" w14:textId="77777777" w:rsidR="00712344" w:rsidRPr="00997FBA" w:rsidRDefault="00712344" w:rsidP="001525F2">
            <w:pPr>
              <w:pStyle w:val="formattext"/>
              <w:spacing w:before="0" w:beforeAutospacing="0" w:after="0" w:afterAutospacing="0"/>
            </w:pPr>
            <w:r w:rsidRPr="00997FBA">
              <w:t>«</w:t>
            </w:r>
            <w:r w:rsidR="00891280" w:rsidRPr="00997FBA">
              <w:t>Строительство эстакады тактового налива светлых нефтепродуктов</w:t>
            </w:r>
            <w:r w:rsidRPr="00997FBA">
              <w:rPr>
                <w:bCs/>
              </w:rPr>
              <w:t>»</w:t>
            </w:r>
          </w:p>
        </w:tc>
      </w:tr>
      <w:tr w:rsidR="00143A90" w:rsidRPr="009F6832" w14:paraId="04024790" w14:textId="77777777" w:rsidTr="00873CF2">
        <w:tc>
          <w:tcPr>
            <w:tcW w:w="3369" w:type="dxa"/>
            <w:vAlign w:val="center"/>
          </w:tcPr>
          <w:p w14:paraId="15DEFEC3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Цель планируемой (намечаемой) хозяйственной и иной деятельности</w:t>
            </w:r>
            <w:bookmarkStart w:id="2" w:name="P0057"/>
            <w:bookmarkEnd w:id="2"/>
          </w:p>
        </w:tc>
        <w:tc>
          <w:tcPr>
            <w:tcW w:w="6201" w:type="dxa"/>
          </w:tcPr>
          <w:p w14:paraId="26E03FF4" w14:textId="77777777" w:rsidR="00712344" w:rsidRPr="00997FBA" w:rsidRDefault="00891280" w:rsidP="001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налива светлых нефтепродуктов до 6,188 млн тонн в год</w:t>
            </w:r>
          </w:p>
        </w:tc>
      </w:tr>
      <w:tr w:rsidR="00143A90" w:rsidRPr="009F6832" w14:paraId="529516FC" w14:textId="77777777" w:rsidTr="00873CF2">
        <w:tc>
          <w:tcPr>
            <w:tcW w:w="3369" w:type="dxa"/>
            <w:vAlign w:val="center"/>
          </w:tcPr>
          <w:p w14:paraId="66802392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lastRenderedPageBreak/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6201" w:type="dxa"/>
          </w:tcPr>
          <w:p w14:paraId="5CE18416" w14:textId="77777777" w:rsidR="00712344" w:rsidRPr="00997FBA" w:rsidRDefault="00891280" w:rsidP="00152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 ООО «ЛУКОЙЛ-Пермнефтеоргсинтез» (Российская Федерация, г. Пермь, ул. Промышленная, 84)</w:t>
            </w:r>
          </w:p>
        </w:tc>
      </w:tr>
      <w:tr w:rsidR="00143A90" w:rsidRPr="009F6832" w14:paraId="38803D0E" w14:textId="77777777" w:rsidTr="00873CF2">
        <w:tc>
          <w:tcPr>
            <w:tcW w:w="3369" w:type="dxa"/>
            <w:vAlign w:val="center"/>
          </w:tcPr>
          <w:p w14:paraId="3C9F96F7" w14:textId="6E60C00C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 xml:space="preserve">Планируемые сроки проведения оценки воздействия </w:t>
            </w:r>
            <w:r w:rsidR="00562DCA">
              <w:rPr>
                <w:b/>
              </w:rPr>
              <w:br/>
            </w:r>
            <w:r w:rsidRPr="00997FBA">
              <w:rPr>
                <w:b/>
              </w:rPr>
              <w:t>на окружающую среду</w:t>
            </w:r>
          </w:p>
        </w:tc>
        <w:tc>
          <w:tcPr>
            <w:tcW w:w="6201" w:type="dxa"/>
          </w:tcPr>
          <w:p w14:paraId="516F5E44" w14:textId="02879575" w:rsidR="00712344" w:rsidRPr="00997FBA" w:rsidRDefault="00D650E8" w:rsidP="001525F2">
            <w:pPr>
              <w:pStyle w:val="formattext"/>
              <w:spacing w:before="0" w:beforeAutospacing="0" w:after="0" w:afterAutospacing="0"/>
            </w:pPr>
            <w:r w:rsidRPr="00997FBA">
              <w:t>январь</w:t>
            </w:r>
            <w:r w:rsidR="00712344" w:rsidRPr="00997FBA">
              <w:t xml:space="preserve"> 202</w:t>
            </w:r>
            <w:r w:rsidR="00891280" w:rsidRPr="00997FBA">
              <w:t>4</w:t>
            </w:r>
            <w:r w:rsidR="0029702B">
              <w:t xml:space="preserve"> г.</w:t>
            </w:r>
            <w:r w:rsidRPr="00997FBA">
              <w:t xml:space="preserve"> – </w:t>
            </w:r>
            <w:r w:rsidR="00891280" w:rsidRPr="00997FBA">
              <w:t>декабрь</w:t>
            </w:r>
            <w:r w:rsidRPr="00997FBA">
              <w:t xml:space="preserve"> </w:t>
            </w:r>
            <w:r w:rsidR="00712344" w:rsidRPr="00997FBA">
              <w:t>202</w:t>
            </w:r>
            <w:r w:rsidR="00891280" w:rsidRPr="00997FBA">
              <w:t>4</w:t>
            </w:r>
            <w:r w:rsidR="0029702B">
              <w:t xml:space="preserve"> г.</w:t>
            </w:r>
          </w:p>
        </w:tc>
      </w:tr>
      <w:tr w:rsidR="00143A90" w:rsidRPr="009F6832" w14:paraId="43F4182D" w14:textId="77777777" w:rsidTr="00873CF2">
        <w:tc>
          <w:tcPr>
            <w:tcW w:w="3369" w:type="dxa"/>
            <w:vAlign w:val="center"/>
          </w:tcPr>
          <w:p w14:paraId="2AB32092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Место доступности объекта общественного обсуждения</w:t>
            </w:r>
          </w:p>
        </w:tc>
        <w:tc>
          <w:tcPr>
            <w:tcW w:w="6201" w:type="dxa"/>
          </w:tcPr>
          <w:p w14:paraId="34F55CC1" w14:textId="1B092EA7" w:rsidR="00712344" w:rsidRPr="00997FBA" w:rsidRDefault="005449CD" w:rsidP="00152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формат документации доступен для ознакомления по адресу: г.</w:t>
            </w:r>
            <w:r w:rsidR="002E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Пермь, </w:t>
            </w:r>
            <w:r w:rsidR="005F529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Промышленная, 84,</w:t>
            </w:r>
            <w:r w:rsidR="00C17B22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тит.01-02В,</w:t>
            </w:r>
            <w:r w:rsidR="005F529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10</w:t>
            </w:r>
            <w:r w:rsidR="00C17B22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529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с 08:30</w:t>
            </w:r>
            <w:r w:rsidR="0096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17:30, перерыв с 13:00</w:t>
            </w:r>
            <w:r w:rsidR="002E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14:00</w:t>
            </w:r>
            <w:r w:rsidR="00E1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16C0F" w:rsidRPr="00AA3277">
              <w:rPr>
                <w:rFonts w:ascii="Times New Roman" w:hAnsi="Times New Roman" w:cs="Times New Roman"/>
                <w:sz w:val="24"/>
                <w:szCs w:val="24"/>
              </w:rPr>
              <w:t>при себе иметь документ, удостоверяющий личность</w:t>
            </w:r>
            <w:r w:rsidR="00E16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3A90" w:rsidRPr="009F6832" w14:paraId="1E890F9E" w14:textId="77777777" w:rsidTr="00873CF2">
        <w:tc>
          <w:tcPr>
            <w:tcW w:w="3369" w:type="dxa"/>
            <w:vAlign w:val="center"/>
          </w:tcPr>
          <w:p w14:paraId="06505BCE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Сроки доступности объекта общественного обсуждения</w:t>
            </w:r>
          </w:p>
        </w:tc>
        <w:tc>
          <w:tcPr>
            <w:tcW w:w="6201" w:type="dxa"/>
          </w:tcPr>
          <w:p w14:paraId="53DE9F10" w14:textId="4C0F18B7" w:rsidR="00712344" w:rsidRPr="00997FBA" w:rsidRDefault="00DF6820" w:rsidP="00152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717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9A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D650E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50E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559A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650E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529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50E8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3A90" w:rsidRPr="009F6832" w14:paraId="3723F3F1" w14:textId="77777777" w:rsidTr="00873CF2">
        <w:tc>
          <w:tcPr>
            <w:tcW w:w="3369" w:type="dxa"/>
            <w:vAlign w:val="center"/>
          </w:tcPr>
          <w:p w14:paraId="0B28DBF8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Форма проведения общественных обсуждений</w:t>
            </w:r>
          </w:p>
        </w:tc>
        <w:tc>
          <w:tcPr>
            <w:tcW w:w="6201" w:type="dxa"/>
          </w:tcPr>
          <w:p w14:paraId="398B7C15" w14:textId="784B380B" w:rsidR="00712344" w:rsidRPr="00997FBA" w:rsidRDefault="00DF6820" w:rsidP="00152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1A97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</w:tc>
      </w:tr>
      <w:tr w:rsidR="00143A90" w:rsidRPr="009F6832" w14:paraId="1B24D55A" w14:textId="77777777" w:rsidTr="00873CF2">
        <w:tc>
          <w:tcPr>
            <w:tcW w:w="3369" w:type="dxa"/>
            <w:vAlign w:val="center"/>
          </w:tcPr>
          <w:p w14:paraId="795234DF" w14:textId="77777777" w:rsidR="00712344" w:rsidRPr="00997FBA" w:rsidRDefault="00712344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Срок</w:t>
            </w:r>
            <w:r w:rsidR="008537C9" w:rsidRPr="00997FBA">
              <w:rPr>
                <w:b/>
              </w:rPr>
              <w:t>и</w:t>
            </w:r>
            <w:r w:rsidRPr="00997FBA">
              <w:rPr>
                <w:b/>
              </w:rPr>
              <w:t xml:space="preserve"> проведения </w:t>
            </w:r>
            <w:r w:rsidR="008537C9" w:rsidRPr="00997FBA">
              <w:rPr>
                <w:b/>
              </w:rPr>
              <w:t>опроса</w:t>
            </w:r>
          </w:p>
        </w:tc>
        <w:tc>
          <w:tcPr>
            <w:tcW w:w="6201" w:type="dxa"/>
          </w:tcPr>
          <w:p w14:paraId="61C3446C" w14:textId="5BDC8C06" w:rsidR="00712344" w:rsidRPr="00997FBA" w:rsidRDefault="00DF6820" w:rsidP="00152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234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717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9A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234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234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234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559A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1234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B22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12344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449CD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3A90" w:rsidRPr="009F6832" w14:paraId="78DA46BD" w14:textId="77777777" w:rsidTr="00873CF2">
        <w:tc>
          <w:tcPr>
            <w:tcW w:w="3369" w:type="dxa"/>
            <w:vAlign w:val="center"/>
          </w:tcPr>
          <w:p w14:paraId="6F19A9AC" w14:textId="0733EEE7" w:rsidR="008537C9" w:rsidRPr="00997FBA" w:rsidRDefault="008537C9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 xml:space="preserve">Место размещения и сбора опросных листов, </w:t>
            </w:r>
            <w:r w:rsidR="00562DCA">
              <w:rPr>
                <w:b/>
              </w:rPr>
              <w:br/>
            </w:r>
            <w:r w:rsidRPr="00997FBA">
              <w:rPr>
                <w:b/>
              </w:rPr>
              <w:t>в т.ч. в электронном виде</w:t>
            </w:r>
          </w:p>
        </w:tc>
        <w:tc>
          <w:tcPr>
            <w:tcW w:w="6201" w:type="dxa"/>
          </w:tcPr>
          <w:p w14:paraId="14057712" w14:textId="6B1BC3A8" w:rsidR="00ED1019" w:rsidRPr="00997FBA" w:rsidRDefault="00ED1019" w:rsidP="008E6760">
            <w:pPr>
              <w:pStyle w:val="a5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размещения опросных листов</w:t>
            </w:r>
          </w:p>
          <w:p w14:paraId="538E61F1" w14:textId="086BA3CD" w:rsidR="00305353" w:rsidRPr="00305353" w:rsidRDefault="00305353" w:rsidP="00305353">
            <w:pPr>
              <w:pStyle w:val="a5"/>
              <w:numPr>
                <w:ilvl w:val="0"/>
                <w:numId w:val="4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Промышленная, 84, тит.01-02В, кабинет 102, в рабочие дни с 08:30 до 17:30, перерыв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13:00 до 14:00</w:t>
            </w:r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806F15" w14:textId="4F3EB833" w:rsidR="00305353" w:rsidRPr="00305353" w:rsidRDefault="00305353" w:rsidP="00305353">
            <w:pPr>
              <w:pStyle w:val="a5"/>
              <w:numPr>
                <w:ilvl w:val="0"/>
                <w:numId w:val="4"/>
              </w:numPr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Пермь,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22, кабинет 203, </w:t>
            </w:r>
            <w:r w:rsidR="008E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рабочие </w:t>
            </w:r>
            <w:r w:rsidR="00635DC6" w:rsidRP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</w:t>
            </w:r>
            <w:r w:rsidR="00635DC6" w:rsidRPr="0063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понедельника по четверг </w:t>
            </w:r>
            <w:r w:rsidR="00635DC6" w:rsidRP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09:00 до 18:0</w:t>
            </w: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пятницу с 09:00 до 17:0</w:t>
            </w:r>
            <w:r w:rsidR="00635DC6"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перерыв с 13:00 </w:t>
            </w:r>
            <w:r w:rsid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13:48</w:t>
            </w:r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BD6467" w14:textId="37AAC626" w:rsidR="00ED1019" w:rsidRPr="00997FBA" w:rsidRDefault="00ED1019" w:rsidP="008E6760">
            <w:pPr>
              <w:pStyle w:val="a5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сбора опросных листов, в т.ч. в электронном виде</w:t>
            </w:r>
          </w:p>
          <w:p w14:paraId="539E3F5F" w14:textId="00F51D09" w:rsidR="00635DC6" w:rsidRPr="00635DC6" w:rsidRDefault="00F05717" w:rsidP="00B04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r w:rsid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8F20470" w14:textId="575A2568" w:rsidR="00635DC6" w:rsidRPr="00305353" w:rsidRDefault="00635DC6" w:rsidP="00635DC6">
            <w:pPr>
              <w:pStyle w:val="a5"/>
              <w:numPr>
                <w:ilvl w:val="0"/>
                <w:numId w:val="4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ул. Промышленная, 84, тит.01-02В, кабинет 102, в рабочие дни с 08:30 до 17:30, перерыв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13:00 до 14:00</w:t>
            </w:r>
            <w:r w:rsidR="00EE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1C90" w:rsidRPr="00AA3277">
              <w:rPr>
                <w:rFonts w:ascii="Times New Roman" w:hAnsi="Times New Roman" w:cs="Times New Roman"/>
                <w:sz w:val="24"/>
                <w:szCs w:val="24"/>
              </w:rPr>
              <w:t>при себе иметь документ, удостоверяющий личность</w:t>
            </w:r>
            <w:r w:rsidR="00EE1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B0AB40" w14:textId="505D98FB" w:rsidR="00F05717" w:rsidRPr="00635DC6" w:rsidRDefault="00635DC6" w:rsidP="001525F2">
            <w:pPr>
              <w:pStyle w:val="a5"/>
              <w:numPr>
                <w:ilvl w:val="0"/>
                <w:numId w:val="4"/>
              </w:numPr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Пермь,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22, кабинет 203, в рабочие </w:t>
            </w:r>
            <w:r w:rsidRP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</w:t>
            </w:r>
            <w:r w:rsidRPr="0063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понедельника по четверг </w:t>
            </w:r>
            <w:r w:rsidRP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09:00 до 18:0</w:t>
            </w: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пятницу с 09:00 до 17:0</w:t>
            </w: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перерыв с 13:00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13:48</w:t>
            </w:r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6A54FA" w14:textId="56679EBC" w:rsidR="00635DC6" w:rsidRPr="00635DC6" w:rsidRDefault="00F05717" w:rsidP="00B0426E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  <w:r w:rsidR="0063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C199F27" w14:textId="616F543A" w:rsidR="00635DC6" w:rsidRPr="00305353" w:rsidRDefault="001357BB" w:rsidP="00635DC6">
            <w:pPr>
              <w:pStyle w:val="a5"/>
              <w:numPr>
                <w:ilvl w:val="0"/>
                <w:numId w:val="4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электронной почте в адрес представителя 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«ЛУКОЙЛ-Пермнефтеоргсинтез»</w:t>
            </w:r>
            <w:r w:rsidRPr="0099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97F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Petr.Pritula@pnos.lukoil.com</w:t>
              </w:r>
            </w:hyperlink>
            <w:r w:rsidRPr="0099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пометкой «общественные обсуждения»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8F0C5E" w14:textId="2655F5E6" w:rsidR="00DF6820" w:rsidRPr="001357BB" w:rsidRDefault="00635DC6" w:rsidP="001357BB">
            <w:pPr>
              <w:pStyle w:val="a5"/>
              <w:numPr>
                <w:ilvl w:val="0"/>
                <w:numId w:val="4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7BB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357BB" w:rsidRP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почте в адрес органа местного самоуправления</w:t>
            </w:r>
            <w:r w:rsidR="00CA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управления по экологии </w:t>
            </w:r>
            <w:r w:rsidR="00CA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природопользованию администрации города Перми</w:t>
            </w:r>
            <w:r w:rsidR="001357BB" w:rsidRP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1357BB" w:rsidRPr="001357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uep@gorodperm.ru</w:t>
              </w:r>
            </w:hyperlink>
            <w:r w:rsidR="001357BB" w:rsidRPr="00F0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7BB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пометкой «общественные обсуждения»</w:t>
            </w:r>
            <w:r w:rsidR="0013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A90" w:rsidRPr="009F6832" w14:paraId="54777159" w14:textId="77777777" w:rsidTr="00873CF2">
        <w:tc>
          <w:tcPr>
            <w:tcW w:w="3369" w:type="dxa"/>
            <w:vAlign w:val="center"/>
          </w:tcPr>
          <w:p w14:paraId="68D8C3A2" w14:textId="77777777" w:rsidR="008537C9" w:rsidRPr="00997FBA" w:rsidRDefault="008537C9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Форма представления замечаний и предложений</w:t>
            </w:r>
          </w:p>
        </w:tc>
        <w:tc>
          <w:tcPr>
            <w:tcW w:w="6201" w:type="dxa"/>
          </w:tcPr>
          <w:p w14:paraId="5ED60B2C" w14:textId="77777777" w:rsidR="008537C9" w:rsidRPr="00997FBA" w:rsidRDefault="008537C9" w:rsidP="001525F2">
            <w:pPr>
              <w:pStyle w:val="formattext"/>
              <w:rPr>
                <w:bCs/>
                <w:highlight w:val="cyan"/>
              </w:rPr>
            </w:pPr>
            <w:r w:rsidRPr="00997FBA">
              <w:rPr>
                <w:bCs/>
              </w:rPr>
              <w:t>Опросные листы</w:t>
            </w:r>
          </w:p>
        </w:tc>
      </w:tr>
      <w:tr w:rsidR="00143A90" w:rsidRPr="009F6832" w14:paraId="6539D01A" w14:textId="77777777" w:rsidTr="00873CF2">
        <w:tc>
          <w:tcPr>
            <w:tcW w:w="3369" w:type="dxa"/>
            <w:vAlign w:val="center"/>
          </w:tcPr>
          <w:p w14:paraId="05443F6C" w14:textId="77777777" w:rsidR="008537C9" w:rsidRPr="00997FBA" w:rsidRDefault="008537C9" w:rsidP="00873C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Контактные данные ответственных лиц</w:t>
            </w:r>
          </w:p>
        </w:tc>
        <w:tc>
          <w:tcPr>
            <w:tcW w:w="6201" w:type="dxa"/>
          </w:tcPr>
          <w:p w14:paraId="2A433171" w14:textId="77777777" w:rsidR="006C5524" w:rsidRPr="006C5524" w:rsidRDefault="006C5524" w:rsidP="001525F2">
            <w:pPr>
              <w:pStyle w:val="formattext"/>
              <w:spacing w:before="0" w:beforeAutospacing="0" w:after="0" w:afterAutospacing="0"/>
            </w:pPr>
          </w:p>
          <w:p w14:paraId="2641CEC7" w14:textId="77777777" w:rsidR="008537C9" w:rsidRPr="00997FBA" w:rsidRDefault="008537C9" w:rsidP="001525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Со стороны заказчика:</w:t>
            </w:r>
          </w:p>
          <w:p w14:paraId="45A67924" w14:textId="77777777" w:rsidR="008537C9" w:rsidRPr="00997FBA" w:rsidRDefault="008537C9" w:rsidP="001525F2">
            <w:pPr>
              <w:pStyle w:val="formattext"/>
              <w:spacing w:before="0" w:beforeAutospacing="0" w:after="0" w:afterAutospacing="0"/>
            </w:pPr>
            <w:r w:rsidRPr="00997FBA">
              <w:t>ООО «ЛУКОЙЛ-</w:t>
            </w:r>
            <w:r w:rsidR="005449CD" w:rsidRPr="00997FBA">
              <w:t>Перм</w:t>
            </w:r>
            <w:r w:rsidRPr="00997FBA">
              <w:t>нефтеоргсинтез»</w:t>
            </w:r>
          </w:p>
          <w:p w14:paraId="1E82338B" w14:textId="52ADAE87" w:rsidR="003C5BC7" w:rsidRPr="00997FBA" w:rsidRDefault="003C5BC7" w:rsidP="001525F2">
            <w:pPr>
              <w:pStyle w:val="formattext"/>
              <w:spacing w:before="0" w:beforeAutospacing="0" w:after="0" w:afterAutospacing="0"/>
            </w:pPr>
            <w:r w:rsidRPr="00997FBA">
              <w:t>Руководитель проекта проектный офис «Тактовый налив»</w:t>
            </w:r>
            <w:r w:rsidR="001525F2">
              <w:t xml:space="preserve"> </w:t>
            </w:r>
          </w:p>
          <w:p w14:paraId="040030B2" w14:textId="77777777" w:rsidR="008537C9" w:rsidRPr="00997FBA" w:rsidRDefault="003C5BC7" w:rsidP="001525F2">
            <w:pPr>
              <w:pStyle w:val="formattext"/>
              <w:spacing w:before="0" w:beforeAutospacing="0" w:after="0" w:afterAutospacing="0"/>
            </w:pPr>
            <w:proofErr w:type="spellStart"/>
            <w:r w:rsidRPr="00997FBA">
              <w:t>Притула</w:t>
            </w:r>
            <w:proofErr w:type="spellEnd"/>
            <w:r w:rsidRPr="00997FBA">
              <w:t xml:space="preserve"> Петр Дмитриевич</w:t>
            </w:r>
          </w:p>
          <w:p w14:paraId="657B462D" w14:textId="6B352118" w:rsidR="008537C9" w:rsidRPr="00997FBA" w:rsidRDefault="003C5BC7" w:rsidP="001525F2">
            <w:pPr>
              <w:pStyle w:val="formattext"/>
              <w:spacing w:before="0" w:beforeAutospacing="0" w:after="0" w:afterAutospacing="0"/>
            </w:pPr>
            <w:r w:rsidRPr="00997FBA">
              <w:t>Адрес электронной почты:</w:t>
            </w:r>
            <w:r w:rsidR="005E3877">
              <w:t xml:space="preserve"> </w:t>
            </w:r>
            <w:hyperlink r:id="rId11" w:history="1">
              <w:r w:rsidR="00C17B22" w:rsidRPr="00997FBA">
                <w:rPr>
                  <w:rStyle w:val="a3"/>
                </w:rPr>
                <w:t>Petr.Pritula@pnos.lukoil.com</w:t>
              </w:r>
            </w:hyperlink>
          </w:p>
          <w:p w14:paraId="342D5D69" w14:textId="4A4F8473" w:rsidR="008E6760" w:rsidRDefault="008537C9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Телефон: </w:t>
            </w:r>
            <w:r w:rsidR="005449CD" w:rsidRPr="00997FBA">
              <w:t>+7(342)</w:t>
            </w:r>
            <w:r w:rsidR="003C5BC7" w:rsidRPr="00997FBA">
              <w:t>22</w:t>
            </w:r>
            <w:r w:rsidR="00997FBA" w:rsidRPr="00997FBA">
              <w:t>0-</w:t>
            </w:r>
            <w:r w:rsidR="003C5BC7" w:rsidRPr="00997FBA">
              <w:t>22</w:t>
            </w:r>
            <w:r w:rsidR="00997FBA" w:rsidRPr="00997FBA">
              <w:t>-</w:t>
            </w:r>
            <w:r w:rsidR="003C5BC7" w:rsidRPr="00997FBA">
              <w:t>77</w:t>
            </w:r>
          </w:p>
          <w:p w14:paraId="1E3363CC" w14:textId="77777777" w:rsidR="006C5524" w:rsidRPr="00997FBA" w:rsidRDefault="006C5524" w:rsidP="001525F2">
            <w:pPr>
              <w:pStyle w:val="formattext"/>
              <w:spacing w:before="0" w:beforeAutospacing="0" w:after="0" w:afterAutospacing="0"/>
            </w:pPr>
          </w:p>
          <w:p w14:paraId="44C14B08" w14:textId="51186645" w:rsidR="008537C9" w:rsidRPr="00997FBA" w:rsidRDefault="008537C9" w:rsidP="001525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lastRenderedPageBreak/>
              <w:t>Со стороны исполнителя:</w:t>
            </w:r>
          </w:p>
          <w:p w14:paraId="4668496C" w14:textId="5034BDCC" w:rsidR="00592FB3" w:rsidRPr="00967ABC" w:rsidRDefault="00997FBA" w:rsidP="00152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A">
              <w:rPr>
                <w:rFonts w:ascii="Times New Roman" w:hAnsi="Times New Roman" w:cs="Times New Roman"/>
                <w:sz w:val="24"/>
                <w:szCs w:val="24"/>
              </w:rPr>
              <w:t>ООО «ЛИНК»</w:t>
            </w:r>
            <w:r w:rsidR="00967A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9E363B" w14:textId="485DD47E" w:rsidR="005449CD" w:rsidRPr="00997FBA" w:rsidRDefault="005449CD" w:rsidP="00152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лаборатории организации проектирования</w:t>
            </w:r>
            <w:r w:rsidR="00997FBA"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управления проектированием</w:t>
            </w:r>
            <w:r w:rsidR="0015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93380C" w14:textId="77777777" w:rsidR="008537C9" w:rsidRPr="00997FBA" w:rsidRDefault="005449CD" w:rsidP="00152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 Маргарита Николаевна</w:t>
            </w:r>
          </w:p>
          <w:p w14:paraId="03D9EA33" w14:textId="65B1CD16" w:rsidR="005449CD" w:rsidRPr="00997FBA" w:rsidRDefault="008537C9" w:rsidP="001525F2">
            <w:pP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5E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5449CD" w:rsidRPr="00997F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Margarita.Pokrovskaya@lukoil.com</w:t>
              </w:r>
            </w:hyperlink>
          </w:p>
          <w:p w14:paraId="59FA4A3B" w14:textId="77777777" w:rsidR="008537C9" w:rsidRDefault="005449CD" w:rsidP="001525F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Телефон: +7</w:t>
            </w:r>
            <w:r w:rsidR="008537C9"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(831)421</w:t>
            </w: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537C9"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90-4</w:t>
            </w:r>
            <w:r w:rsidR="008E2912"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1FE9541" w14:textId="6C0D5931" w:rsidR="008537C9" w:rsidRPr="001525F2" w:rsidRDefault="008537C9" w:rsidP="001525F2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 экологического сопровождения проектов Сафонова</w:t>
            </w: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Мария Леонидовна</w:t>
            </w:r>
          </w:p>
          <w:p w14:paraId="4EB0E2A3" w14:textId="4BA6995B" w:rsidR="008537C9" w:rsidRPr="00997FBA" w:rsidRDefault="008537C9" w:rsidP="001525F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99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97F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Mariya.L.Safonova@lukoil.com</w:t>
              </w:r>
            </w:hyperlink>
          </w:p>
          <w:p w14:paraId="4B6559AA" w14:textId="67990A10" w:rsidR="008E6760" w:rsidRDefault="008537C9" w:rsidP="00E16C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8E2912"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+7</w:t>
            </w: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(831)421</w:t>
            </w:r>
            <w:r w:rsidR="008E2912"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  <w:r w:rsidR="008E2912"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97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  <w:p w14:paraId="634B7FCE" w14:textId="77777777" w:rsidR="004A5A2C" w:rsidRPr="00E16C0F" w:rsidRDefault="004A5A2C" w:rsidP="00E16C0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E2FA422" w14:textId="77777777" w:rsidR="008537C9" w:rsidRPr="00997FBA" w:rsidRDefault="008537C9" w:rsidP="001525F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997FBA">
              <w:rPr>
                <w:b/>
              </w:rPr>
              <w:t>Со стороны органа местного самоуправления:</w:t>
            </w:r>
          </w:p>
          <w:p w14:paraId="67B6D0BA" w14:textId="3D3B573D" w:rsidR="00997FBA" w:rsidRDefault="00562DCA" w:rsidP="001525F2">
            <w:pPr>
              <w:pStyle w:val="formattext"/>
              <w:spacing w:before="0" w:beforeAutospacing="0" w:after="0" w:afterAutospacing="0"/>
            </w:pPr>
            <w:r>
              <w:t xml:space="preserve">Начальник </w:t>
            </w:r>
            <w:r w:rsidRPr="00997FBA">
              <w:t xml:space="preserve">отдела городской среды </w:t>
            </w:r>
            <w:r>
              <w:br/>
            </w:r>
            <w:r w:rsidRPr="00997FBA">
              <w:t xml:space="preserve">и природопользования управления по экологии </w:t>
            </w:r>
            <w:r>
              <w:br/>
            </w:r>
            <w:r w:rsidRPr="00997FBA">
              <w:t>и природопользованию администрации города Перми</w:t>
            </w:r>
            <w:r w:rsidR="00DB607C">
              <w:t xml:space="preserve"> </w:t>
            </w:r>
          </w:p>
          <w:p w14:paraId="78D1F725" w14:textId="199AEE5B" w:rsidR="00380407" w:rsidRPr="00997FBA" w:rsidRDefault="00C17B22" w:rsidP="001525F2">
            <w:pPr>
              <w:pStyle w:val="formattext"/>
              <w:spacing w:before="0" w:beforeAutospacing="0" w:after="0" w:afterAutospacing="0"/>
            </w:pPr>
            <w:r w:rsidRPr="00997FBA">
              <w:t>Ковал</w:t>
            </w:r>
            <w:r w:rsidR="00997FBA">
              <w:t>ё</w:t>
            </w:r>
            <w:r w:rsidRPr="00997FBA">
              <w:t xml:space="preserve">ва </w:t>
            </w:r>
            <w:proofErr w:type="spellStart"/>
            <w:r w:rsidRPr="00997FBA">
              <w:t>Кираида</w:t>
            </w:r>
            <w:proofErr w:type="spellEnd"/>
            <w:r w:rsidRPr="00997FBA">
              <w:t xml:space="preserve"> Сергеевна</w:t>
            </w:r>
          </w:p>
          <w:p w14:paraId="13E84BAE" w14:textId="6D2BA57E" w:rsidR="00997FBA" w:rsidRPr="0067754B" w:rsidRDefault="00997FBA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Адрес электронной почты: </w:t>
            </w:r>
            <w:hyperlink r:id="rId14" w:history="1">
              <w:r w:rsidRPr="00997FBA">
                <w:rPr>
                  <w:rStyle w:val="a3"/>
                  <w:lang w:val="en-US"/>
                </w:rPr>
                <w:t>kovaleva</w:t>
              </w:r>
              <w:r w:rsidRPr="00997FBA">
                <w:rPr>
                  <w:rStyle w:val="a3"/>
                </w:rPr>
                <w:t>-</w:t>
              </w:r>
              <w:r w:rsidRPr="00997FBA">
                <w:rPr>
                  <w:rStyle w:val="a3"/>
                  <w:lang w:val="en-US"/>
                </w:rPr>
                <w:t>ks</w:t>
              </w:r>
              <w:r w:rsidRPr="00997FBA">
                <w:rPr>
                  <w:rStyle w:val="a3"/>
                </w:rPr>
                <w:t>@</w:t>
              </w:r>
              <w:r w:rsidRPr="00997FBA">
                <w:rPr>
                  <w:rStyle w:val="a3"/>
                  <w:lang w:val="en-US"/>
                </w:rPr>
                <w:t>gorodperm</w:t>
              </w:r>
              <w:r w:rsidRPr="00997FBA">
                <w:rPr>
                  <w:rStyle w:val="a3"/>
                </w:rPr>
                <w:t>.</w:t>
              </w:r>
              <w:r w:rsidRPr="00997FBA">
                <w:rPr>
                  <w:rStyle w:val="a3"/>
                  <w:lang w:val="en-US"/>
                </w:rPr>
                <w:t>ru</w:t>
              </w:r>
            </w:hyperlink>
          </w:p>
          <w:p w14:paraId="698572A4" w14:textId="77777777" w:rsidR="008537C9" w:rsidRPr="00997FBA" w:rsidRDefault="008537C9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Телефон: </w:t>
            </w:r>
            <w:r w:rsidR="008E2912" w:rsidRPr="00997FBA">
              <w:t>+7(342)210-95-06</w:t>
            </w:r>
          </w:p>
          <w:p w14:paraId="6B726E32" w14:textId="288E9FF8" w:rsidR="00997FBA" w:rsidRPr="00997FBA" w:rsidRDefault="00997FBA" w:rsidP="001525F2">
            <w:pPr>
              <w:pStyle w:val="formattext"/>
              <w:spacing w:before="0" w:beforeAutospacing="0" w:after="0" w:afterAutospacing="0"/>
            </w:pPr>
            <w:r w:rsidRPr="00997FBA">
              <w:t xml:space="preserve">Консультант отдела городской среды </w:t>
            </w:r>
            <w:r w:rsidR="00562DCA">
              <w:br/>
            </w:r>
            <w:r w:rsidRPr="00997FBA">
              <w:t xml:space="preserve">и природопользования управления по экологии </w:t>
            </w:r>
            <w:r w:rsidR="00562DCA">
              <w:br/>
            </w:r>
            <w:r w:rsidRPr="00997FBA">
              <w:t>и природопользованию администрации города Перми</w:t>
            </w:r>
            <w:r w:rsidR="00DB607C">
              <w:t xml:space="preserve"> </w:t>
            </w:r>
          </w:p>
          <w:p w14:paraId="3F8BE5F4" w14:textId="77777777" w:rsidR="008E2912" w:rsidRPr="00997FBA" w:rsidRDefault="008E2912" w:rsidP="001525F2">
            <w:pPr>
              <w:pStyle w:val="formattext"/>
              <w:spacing w:before="0" w:beforeAutospacing="0" w:after="0" w:afterAutospacing="0"/>
            </w:pPr>
            <w:r w:rsidRPr="00997FBA">
              <w:t>Андрущенко Светлана Сергеевна</w:t>
            </w:r>
          </w:p>
          <w:p w14:paraId="75019C73" w14:textId="77777777" w:rsidR="008E2912" w:rsidRPr="00997FBA" w:rsidRDefault="008E2912" w:rsidP="001525F2">
            <w:pPr>
              <w:pStyle w:val="formattext"/>
              <w:spacing w:before="0" w:beforeAutospacing="0" w:after="0" w:afterAutospacing="0"/>
            </w:pPr>
            <w:r w:rsidRPr="00997FBA">
              <w:t>Адрес электронной почты:</w:t>
            </w:r>
            <w:r w:rsidRPr="00997FBA">
              <w:rPr>
                <w:color w:val="FF0000"/>
              </w:rPr>
              <w:t xml:space="preserve"> </w:t>
            </w:r>
            <w:proofErr w:type="spellStart"/>
            <w:r w:rsidRPr="00997FBA">
              <w:rPr>
                <w:rStyle w:val="a3"/>
              </w:rPr>
              <w:t>andruschenko-ss</w:t>
            </w:r>
            <w:proofErr w:type="spellEnd"/>
            <w:r w:rsidR="00655E7C" w:rsidRPr="00997FBA">
              <w:fldChar w:fldCharType="begin"/>
            </w:r>
            <w:r w:rsidR="00655E7C" w:rsidRPr="00997FBA">
              <w:instrText xml:space="preserve"> HYPERLINK "mailto:muraveva-oa@gorodperm.ru" </w:instrText>
            </w:r>
            <w:r w:rsidR="00655E7C" w:rsidRPr="00997FBA">
              <w:fldChar w:fldCharType="separate"/>
            </w:r>
            <w:r w:rsidRPr="00997FBA">
              <w:rPr>
                <w:rStyle w:val="a3"/>
              </w:rPr>
              <w:t>@</w:t>
            </w:r>
            <w:proofErr w:type="spellStart"/>
            <w:r w:rsidRPr="00997FBA">
              <w:rPr>
                <w:rStyle w:val="a3"/>
                <w:lang w:val="en-US"/>
              </w:rPr>
              <w:t>gorodperm</w:t>
            </w:r>
            <w:proofErr w:type="spellEnd"/>
            <w:r w:rsidRPr="00997FBA">
              <w:rPr>
                <w:rStyle w:val="a3"/>
              </w:rPr>
              <w:t>.</w:t>
            </w:r>
            <w:proofErr w:type="spellStart"/>
            <w:r w:rsidRPr="00997FBA">
              <w:rPr>
                <w:rStyle w:val="a3"/>
                <w:lang w:val="en-US"/>
              </w:rPr>
              <w:t>ru</w:t>
            </w:r>
            <w:proofErr w:type="spellEnd"/>
            <w:r w:rsidR="00655E7C" w:rsidRPr="00997FBA">
              <w:rPr>
                <w:rStyle w:val="a3"/>
                <w:lang w:val="en-US"/>
              </w:rPr>
              <w:fldChar w:fldCharType="end"/>
            </w:r>
          </w:p>
          <w:p w14:paraId="59DBEDAC" w14:textId="77777777" w:rsidR="008E2912" w:rsidRPr="00997FBA" w:rsidRDefault="008E2912" w:rsidP="001525F2">
            <w:pPr>
              <w:pStyle w:val="formattext"/>
              <w:spacing w:before="0" w:beforeAutospacing="0" w:after="0" w:afterAutospacing="0"/>
            </w:pPr>
            <w:r w:rsidRPr="00997FBA">
              <w:t>Телефон: +7(342)210-95-06</w:t>
            </w:r>
          </w:p>
        </w:tc>
      </w:tr>
      <w:tr w:rsidR="00143A90" w:rsidRPr="009F6832" w14:paraId="78E7A080" w14:textId="77777777" w:rsidTr="007A3AAC">
        <w:tc>
          <w:tcPr>
            <w:tcW w:w="3369" w:type="dxa"/>
          </w:tcPr>
          <w:p w14:paraId="75F14F82" w14:textId="209174A0" w:rsidR="008537C9" w:rsidRPr="00997FBA" w:rsidRDefault="008537C9" w:rsidP="008537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7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Иная информация </w:t>
            </w:r>
            <w:r w:rsidR="005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97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желанию заказчика (исполнителя)</w:t>
            </w:r>
          </w:p>
        </w:tc>
        <w:tc>
          <w:tcPr>
            <w:tcW w:w="6201" w:type="dxa"/>
          </w:tcPr>
          <w:p w14:paraId="458414CE" w14:textId="77777777" w:rsidR="00BD0A55" w:rsidRPr="00997FBA" w:rsidRDefault="008537C9" w:rsidP="00143A90">
            <w:pPr>
              <w:pStyle w:val="sectionnewspageinfosupport"/>
              <w:spacing w:before="0" w:beforeAutospacing="0" w:after="0" w:afterAutospacing="0"/>
            </w:pPr>
            <w:r w:rsidRPr="00997FBA">
              <w:t>Объект общественных обсуждений: проектная документация, включая предварительные материалы ОВОС</w:t>
            </w:r>
            <w:r w:rsidR="00BD0A55" w:rsidRPr="00997FBA">
              <w:t>.</w:t>
            </w:r>
          </w:p>
          <w:p w14:paraId="771EEFEF" w14:textId="24E6F5EC" w:rsidR="008C79FC" w:rsidRPr="00143A90" w:rsidRDefault="00BD0A55" w:rsidP="00BF056D">
            <w:pPr>
              <w:pStyle w:val="sectionnewspageinfosupport"/>
              <w:spacing w:before="0" w:beforeAutospacing="0" w:after="0" w:afterAutospacing="0"/>
            </w:pPr>
            <w:r w:rsidRPr="00997FBA">
              <w:t xml:space="preserve">Опросные листы, в которых отсутствует позиция участника общественных обсуждений (ответы </w:t>
            </w:r>
            <w:r w:rsidR="00BF056D">
              <w:br/>
            </w:r>
            <w:r w:rsidRPr="00997FBA">
              <w:t>на поставленные вопросы и (или) замечания, предложения и комментарии в отношении объекта общественных обсуждений) будут признаны недействительными.</w:t>
            </w:r>
          </w:p>
        </w:tc>
      </w:tr>
    </w:tbl>
    <w:p w14:paraId="0D191096" w14:textId="77777777" w:rsidR="00F01CCD" w:rsidRPr="00812A2D" w:rsidRDefault="00F01CCD">
      <w:pPr>
        <w:rPr>
          <w:rFonts w:ascii="Times New Roman" w:hAnsi="Times New Roman" w:cs="Times New Roman"/>
          <w:sz w:val="24"/>
          <w:szCs w:val="24"/>
        </w:rPr>
      </w:pPr>
    </w:p>
    <w:sectPr w:rsidR="00F01CCD" w:rsidRPr="00812A2D" w:rsidSect="00E551A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E69"/>
    <w:multiLevelType w:val="hybridMultilevel"/>
    <w:tmpl w:val="C0809872"/>
    <w:lvl w:ilvl="0" w:tplc="3CFC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1C27"/>
    <w:multiLevelType w:val="hybridMultilevel"/>
    <w:tmpl w:val="98D83038"/>
    <w:lvl w:ilvl="0" w:tplc="3CFC03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6B5C12"/>
    <w:multiLevelType w:val="hybridMultilevel"/>
    <w:tmpl w:val="A800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56EEA"/>
    <w:multiLevelType w:val="hybridMultilevel"/>
    <w:tmpl w:val="CB0E75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D306A9"/>
    <w:multiLevelType w:val="hybridMultilevel"/>
    <w:tmpl w:val="45C88952"/>
    <w:lvl w:ilvl="0" w:tplc="3CFC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76F36"/>
    <w:multiLevelType w:val="multilevel"/>
    <w:tmpl w:val="C5CEE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566DEF"/>
    <w:multiLevelType w:val="hybridMultilevel"/>
    <w:tmpl w:val="CC6C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44"/>
    <w:rsid w:val="001025FD"/>
    <w:rsid w:val="00110921"/>
    <w:rsid w:val="001160F9"/>
    <w:rsid w:val="001357BB"/>
    <w:rsid w:val="00143A90"/>
    <w:rsid w:val="001525F2"/>
    <w:rsid w:val="001557D8"/>
    <w:rsid w:val="00172352"/>
    <w:rsid w:val="001A5EC1"/>
    <w:rsid w:val="001C6995"/>
    <w:rsid w:val="00271584"/>
    <w:rsid w:val="0029702B"/>
    <w:rsid w:val="002C5FC5"/>
    <w:rsid w:val="002E3DFE"/>
    <w:rsid w:val="00305353"/>
    <w:rsid w:val="00354157"/>
    <w:rsid w:val="00380407"/>
    <w:rsid w:val="00394526"/>
    <w:rsid w:val="003B3A70"/>
    <w:rsid w:val="003C5BC7"/>
    <w:rsid w:val="00463A4E"/>
    <w:rsid w:val="004A5A2C"/>
    <w:rsid w:val="0054484C"/>
    <w:rsid w:val="005449CD"/>
    <w:rsid w:val="005571C3"/>
    <w:rsid w:val="00562DCA"/>
    <w:rsid w:val="00592FB3"/>
    <w:rsid w:val="005A1704"/>
    <w:rsid w:val="005E3877"/>
    <w:rsid w:val="005F5298"/>
    <w:rsid w:val="00604402"/>
    <w:rsid w:val="00635DC6"/>
    <w:rsid w:val="00641A97"/>
    <w:rsid w:val="006559A4"/>
    <w:rsid w:val="00655E7C"/>
    <w:rsid w:val="00666DE7"/>
    <w:rsid w:val="0067754B"/>
    <w:rsid w:val="006900B4"/>
    <w:rsid w:val="006C5524"/>
    <w:rsid w:val="006E2D18"/>
    <w:rsid w:val="006F405D"/>
    <w:rsid w:val="00712344"/>
    <w:rsid w:val="007576F1"/>
    <w:rsid w:val="0077461F"/>
    <w:rsid w:val="007A3AAC"/>
    <w:rsid w:val="00812A2D"/>
    <w:rsid w:val="00842C33"/>
    <w:rsid w:val="008537C9"/>
    <w:rsid w:val="00873CF2"/>
    <w:rsid w:val="00891280"/>
    <w:rsid w:val="008A1CAD"/>
    <w:rsid w:val="008B107B"/>
    <w:rsid w:val="008C79FC"/>
    <w:rsid w:val="008D0EC9"/>
    <w:rsid w:val="008E2912"/>
    <w:rsid w:val="008E6760"/>
    <w:rsid w:val="00902293"/>
    <w:rsid w:val="009309DD"/>
    <w:rsid w:val="009525D8"/>
    <w:rsid w:val="00967ABC"/>
    <w:rsid w:val="009766F2"/>
    <w:rsid w:val="00986F2C"/>
    <w:rsid w:val="0099166F"/>
    <w:rsid w:val="00997FBA"/>
    <w:rsid w:val="009D657E"/>
    <w:rsid w:val="009F14E8"/>
    <w:rsid w:val="009F6832"/>
    <w:rsid w:val="00A1177B"/>
    <w:rsid w:val="00AB35A8"/>
    <w:rsid w:val="00AB4845"/>
    <w:rsid w:val="00AB5BF7"/>
    <w:rsid w:val="00B0426E"/>
    <w:rsid w:val="00B13B71"/>
    <w:rsid w:val="00B74772"/>
    <w:rsid w:val="00B95712"/>
    <w:rsid w:val="00BD0A55"/>
    <w:rsid w:val="00BF056D"/>
    <w:rsid w:val="00C0655B"/>
    <w:rsid w:val="00C17B22"/>
    <w:rsid w:val="00C75FCD"/>
    <w:rsid w:val="00CA7774"/>
    <w:rsid w:val="00D650E8"/>
    <w:rsid w:val="00DB607C"/>
    <w:rsid w:val="00DF6820"/>
    <w:rsid w:val="00E006DA"/>
    <w:rsid w:val="00E16C0F"/>
    <w:rsid w:val="00E551A8"/>
    <w:rsid w:val="00E95F8B"/>
    <w:rsid w:val="00EC5873"/>
    <w:rsid w:val="00ED1019"/>
    <w:rsid w:val="00EE1C90"/>
    <w:rsid w:val="00F01437"/>
    <w:rsid w:val="00F01CCD"/>
    <w:rsid w:val="00F03877"/>
    <w:rsid w:val="00F05717"/>
    <w:rsid w:val="00F143DC"/>
    <w:rsid w:val="00F91262"/>
    <w:rsid w:val="00F9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12344"/>
  </w:style>
  <w:style w:type="character" w:styleId="a3">
    <w:name w:val="Hyperlink"/>
    <w:basedOn w:val="a0"/>
    <w:uiPriority w:val="99"/>
    <w:unhideWhenUsed/>
    <w:rsid w:val="00712344"/>
    <w:rPr>
      <w:color w:val="0000FF"/>
      <w:u w:val="single"/>
    </w:rPr>
  </w:style>
  <w:style w:type="paragraph" w:customStyle="1" w:styleId="sectionnewspageinfosupport">
    <w:name w:val="sectionnewspage__infosupport"/>
    <w:basedOn w:val="a"/>
    <w:rsid w:val="007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17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C5B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5B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5B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5B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5BC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C5BC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5B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12344"/>
  </w:style>
  <w:style w:type="character" w:styleId="a3">
    <w:name w:val="Hyperlink"/>
    <w:basedOn w:val="a0"/>
    <w:uiPriority w:val="99"/>
    <w:unhideWhenUsed/>
    <w:rsid w:val="00712344"/>
    <w:rPr>
      <w:color w:val="0000FF"/>
      <w:u w:val="single"/>
    </w:rPr>
  </w:style>
  <w:style w:type="paragraph" w:customStyle="1" w:styleId="sectionnewspageinfosupport">
    <w:name w:val="sectionnewspage__infosupport"/>
    <w:basedOn w:val="a"/>
    <w:rsid w:val="007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17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C5B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5B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5B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5B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5BC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C5BC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hyperlink" Target="mailto:Mariya.L.Safonova@luko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ukpnos@pnos.lukoil.com" TargetMode="External"/><Relationship Id="rId12" Type="http://schemas.openxmlformats.org/officeDocument/2006/relationships/hyperlink" Target="mailto:Margarita.Pokrovskaya@luko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Pritula@pnos.luko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ep@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Pritula@pnos.lukoil.com" TargetMode="External"/><Relationship Id="rId14" Type="http://schemas.openxmlformats.org/officeDocument/2006/relationships/hyperlink" Target="mailto:kovaleva-ks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5F01-F782-4C44-AE90-D4E5E07A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 Владимир Владимирович</dc:creator>
  <cp:lastModifiedBy>Андрущенко Светлана Сергеевна</cp:lastModifiedBy>
  <cp:revision>2</cp:revision>
  <dcterms:created xsi:type="dcterms:W3CDTF">2024-10-08T07:06:00Z</dcterms:created>
  <dcterms:modified xsi:type="dcterms:W3CDTF">2024-10-08T07:06:00Z</dcterms:modified>
</cp:coreProperties>
</file>