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32BE1" w14:textId="77777777" w:rsidR="00B949E9" w:rsidRDefault="00B949E9" w:rsidP="00611D5B">
      <w:pPr>
        <w:ind w:left="-567" w:right="-143"/>
        <w:jc w:val="center"/>
        <w:rPr>
          <w:b/>
          <w:color w:val="000000"/>
          <w:lang w:eastAsia="en-US"/>
        </w:rPr>
      </w:pPr>
      <w:bookmarkStart w:id="0" w:name="_Hlk20406630"/>
      <w:bookmarkStart w:id="1" w:name="_GoBack"/>
      <w:bookmarkEnd w:id="1"/>
      <w:r w:rsidRPr="00B949E9">
        <w:rPr>
          <w:b/>
          <w:color w:val="000000"/>
          <w:lang w:eastAsia="en-US"/>
        </w:rPr>
        <w:t>УВЕДОМЛЕНИЕ</w:t>
      </w:r>
    </w:p>
    <w:p w14:paraId="5BD71959" w14:textId="77777777" w:rsidR="000869B3" w:rsidRPr="00B949E9" w:rsidRDefault="00DF3823" w:rsidP="00611D5B">
      <w:pPr>
        <w:ind w:left="-567" w:right="-143"/>
        <w:jc w:val="center"/>
        <w:rPr>
          <w:b/>
          <w:color w:val="000000"/>
          <w:lang w:eastAsia="en-US"/>
        </w:rPr>
      </w:pPr>
      <w:r w:rsidRPr="00B949E9">
        <w:rPr>
          <w:b/>
          <w:color w:val="000000"/>
          <w:lang w:eastAsia="en-US"/>
        </w:rPr>
        <w:t xml:space="preserve">о проведении общественных обсуждений </w:t>
      </w:r>
    </w:p>
    <w:bookmarkEnd w:id="0"/>
    <w:p w14:paraId="51FA6961" w14:textId="77777777" w:rsidR="00E12C36" w:rsidRDefault="00DC3F5D" w:rsidP="00611D5B">
      <w:pPr>
        <w:ind w:left="-567" w:right="-143" w:firstLine="709"/>
        <w:jc w:val="center"/>
        <w:rPr>
          <w:b/>
        </w:rPr>
      </w:pPr>
      <w:r w:rsidRPr="00095473">
        <w:rPr>
          <w:b/>
        </w:rPr>
        <w:t>по объекту государственной экологической экспертизы</w:t>
      </w:r>
      <w:r w:rsidRPr="00504F4C">
        <w:rPr>
          <w:b/>
        </w:rPr>
        <w:t xml:space="preserve">: </w:t>
      </w:r>
    </w:p>
    <w:p w14:paraId="65F45787" w14:textId="402B7ADE" w:rsidR="00DC3F5D" w:rsidRDefault="00FA3361" w:rsidP="00611D5B">
      <w:pPr>
        <w:ind w:left="-567" w:right="-143" w:firstLine="709"/>
        <w:jc w:val="center"/>
        <w:rPr>
          <w:b/>
        </w:rPr>
      </w:pPr>
      <w:r>
        <w:rPr>
          <w:b/>
        </w:rPr>
        <w:t>проект</w:t>
      </w:r>
      <w:r w:rsidR="00347F32" w:rsidRPr="00504F4C">
        <w:rPr>
          <w:b/>
        </w:rPr>
        <w:t xml:space="preserve"> технической документации на новую технологию </w:t>
      </w:r>
      <w:r w:rsidR="00E12C36" w:rsidRPr="00683A08">
        <w:rPr>
          <w:rFonts w:eastAsia="Times New Roman"/>
          <w:b/>
          <w:bCs/>
          <w:color w:val="000000" w:themeColor="text1"/>
          <w:kern w:val="36"/>
        </w:rPr>
        <w:t xml:space="preserve">по утилизации отхода «Всплывшие нефтепродукты из </w:t>
      </w:r>
      <w:proofErr w:type="spellStart"/>
      <w:r w:rsidR="00E12C36" w:rsidRPr="00683A08">
        <w:rPr>
          <w:rFonts w:eastAsia="Times New Roman"/>
          <w:b/>
          <w:bCs/>
          <w:color w:val="000000" w:themeColor="text1"/>
          <w:kern w:val="36"/>
        </w:rPr>
        <w:t>нефтеловушек</w:t>
      </w:r>
      <w:proofErr w:type="spellEnd"/>
      <w:r w:rsidR="00E12C36" w:rsidRPr="00683A08">
        <w:rPr>
          <w:rFonts w:eastAsia="Times New Roman"/>
          <w:b/>
          <w:bCs/>
          <w:color w:val="000000" w:themeColor="text1"/>
          <w:kern w:val="36"/>
        </w:rPr>
        <w:t xml:space="preserve"> и аналогичных сооружений</w:t>
      </w:r>
      <w:r w:rsidR="00E12C36">
        <w:rPr>
          <w:rFonts w:eastAsia="Times New Roman"/>
          <w:b/>
          <w:bCs/>
          <w:color w:val="000000" w:themeColor="text1"/>
          <w:kern w:val="36"/>
        </w:rPr>
        <w:t xml:space="preserve"> </w:t>
      </w:r>
      <w:r w:rsidR="00E12C36" w:rsidRPr="00683A08">
        <w:rPr>
          <w:rFonts w:eastAsia="Times New Roman"/>
          <w:b/>
          <w:bCs/>
          <w:color w:val="000000" w:themeColor="text1"/>
          <w:kern w:val="36"/>
        </w:rPr>
        <w:t>(ФККО 4 06 350 01 31 3)» ООО «ЛУКОЙЛ</w:t>
      </w:r>
      <w:r w:rsidR="00E12C36">
        <w:rPr>
          <w:rFonts w:eastAsia="Times New Roman"/>
          <w:b/>
          <w:bCs/>
          <w:color w:val="000000" w:themeColor="text1"/>
          <w:kern w:val="36"/>
        </w:rPr>
        <w:t>-</w:t>
      </w:r>
      <w:proofErr w:type="spellStart"/>
      <w:r w:rsidR="00E12C36" w:rsidRPr="00683A08">
        <w:rPr>
          <w:rFonts w:eastAsia="Times New Roman"/>
          <w:b/>
          <w:bCs/>
          <w:color w:val="000000" w:themeColor="text1"/>
          <w:kern w:val="36"/>
        </w:rPr>
        <w:t>Пермнефтеоргсинтез</w:t>
      </w:r>
      <w:proofErr w:type="spellEnd"/>
      <w:r w:rsidR="00E12C36" w:rsidRPr="00683A08">
        <w:rPr>
          <w:rFonts w:eastAsia="Times New Roman"/>
          <w:b/>
          <w:bCs/>
          <w:color w:val="000000" w:themeColor="text1"/>
          <w:kern w:val="36"/>
        </w:rPr>
        <w:t>»</w:t>
      </w:r>
      <w:r w:rsidR="00DC3F5D" w:rsidRPr="00095473">
        <w:rPr>
          <w:b/>
        </w:rPr>
        <w:t>, включая</w:t>
      </w:r>
      <w:r w:rsidR="005B3642" w:rsidRPr="00095473">
        <w:rPr>
          <w:b/>
        </w:rPr>
        <w:t xml:space="preserve"> технологический регламент</w:t>
      </w:r>
      <w:r w:rsidR="00E12C36">
        <w:rPr>
          <w:b/>
        </w:rPr>
        <w:t xml:space="preserve"> и </w:t>
      </w:r>
      <w:r w:rsidR="00FA28B6" w:rsidRPr="00095473">
        <w:rPr>
          <w:b/>
        </w:rPr>
        <w:t xml:space="preserve">предварительные материалы </w:t>
      </w:r>
      <w:r w:rsidR="00DC3F5D" w:rsidRPr="00095473">
        <w:rPr>
          <w:b/>
        </w:rPr>
        <w:t>оценк</w:t>
      </w:r>
      <w:r w:rsidR="00FA28B6" w:rsidRPr="00095473">
        <w:rPr>
          <w:b/>
        </w:rPr>
        <w:t>и</w:t>
      </w:r>
      <w:r w:rsidR="00DC3F5D" w:rsidRPr="00095473">
        <w:rPr>
          <w:b/>
        </w:rPr>
        <w:t xml:space="preserve"> воздействия </w:t>
      </w:r>
      <w:r w:rsidR="00257A42">
        <w:rPr>
          <w:b/>
        </w:rPr>
        <w:br/>
      </w:r>
      <w:r w:rsidR="00DC3F5D" w:rsidRPr="00095473">
        <w:rPr>
          <w:b/>
        </w:rPr>
        <w:t>на</w:t>
      </w:r>
      <w:r w:rsidR="00E12C36">
        <w:rPr>
          <w:b/>
        </w:rPr>
        <w:t xml:space="preserve"> </w:t>
      </w:r>
      <w:r w:rsidR="00DC3F5D" w:rsidRPr="00095473">
        <w:rPr>
          <w:b/>
        </w:rPr>
        <w:t>окружающую среду</w:t>
      </w:r>
    </w:p>
    <w:p w14:paraId="3AE7AFA2" w14:textId="77777777" w:rsidR="006403FD" w:rsidRPr="00CF4D28" w:rsidRDefault="006403FD" w:rsidP="00611D5B">
      <w:pPr>
        <w:spacing w:line="276" w:lineRule="auto"/>
        <w:ind w:left="-567" w:right="-143"/>
      </w:pPr>
    </w:p>
    <w:p w14:paraId="6549B723" w14:textId="064BE8BB" w:rsidR="00CF4D28" w:rsidRDefault="00FA28B6" w:rsidP="00611D5B">
      <w:pPr>
        <w:ind w:left="-567" w:right="-143"/>
        <w:jc w:val="both"/>
      </w:pPr>
      <w:r w:rsidRPr="009452FF">
        <w:rPr>
          <w:b/>
          <w:bCs/>
        </w:rPr>
        <w:t>Заказчик</w:t>
      </w:r>
      <w:r w:rsidR="00444239" w:rsidRPr="00444239">
        <w:rPr>
          <w:b/>
        </w:rPr>
        <w:t xml:space="preserve"> </w:t>
      </w:r>
      <w:r w:rsidR="00D025FA" w:rsidRPr="003903D0">
        <w:rPr>
          <w:b/>
        </w:rPr>
        <w:t>проек</w:t>
      </w:r>
      <w:r w:rsidR="00D6058E" w:rsidRPr="003903D0">
        <w:rPr>
          <w:b/>
        </w:rPr>
        <w:t>та технической</w:t>
      </w:r>
      <w:r w:rsidR="00D025FA" w:rsidRPr="003903D0">
        <w:rPr>
          <w:b/>
        </w:rPr>
        <w:t xml:space="preserve"> документации</w:t>
      </w:r>
      <w:r w:rsidR="00611D5B">
        <w:rPr>
          <w:b/>
        </w:rPr>
        <w:t xml:space="preserve"> </w:t>
      </w:r>
      <w:r w:rsidR="00D6058E">
        <w:rPr>
          <w:b/>
        </w:rPr>
        <w:t xml:space="preserve">и материалов </w:t>
      </w:r>
      <w:r w:rsidR="00D6058E" w:rsidRPr="00095473">
        <w:rPr>
          <w:b/>
        </w:rPr>
        <w:t xml:space="preserve">оценки воздействия </w:t>
      </w:r>
      <w:r w:rsidR="00611D5B">
        <w:rPr>
          <w:b/>
        </w:rPr>
        <w:br/>
      </w:r>
      <w:r w:rsidR="00D6058E" w:rsidRPr="00095473">
        <w:rPr>
          <w:b/>
        </w:rPr>
        <w:t>на окружающую среду</w:t>
      </w:r>
      <w:r w:rsidR="00444239" w:rsidRPr="009452FF">
        <w:rPr>
          <w:b/>
        </w:rPr>
        <w:t>:</w:t>
      </w:r>
    </w:p>
    <w:p w14:paraId="1ACC2747" w14:textId="7C9B8380" w:rsidR="0053543A" w:rsidRDefault="00B90871" w:rsidP="00611D5B">
      <w:pPr>
        <w:ind w:left="-567" w:right="-143"/>
        <w:jc w:val="both"/>
        <w:rPr>
          <w:rFonts w:eastAsiaTheme="minorHAnsi"/>
          <w:sz w:val="20"/>
          <w:szCs w:val="20"/>
        </w:rPr>
      </w:pPr>
      <w:r w:rsidRPr="00B90871">
        <w:rPr>
          <w:rFonts w:eastAsia="Times New Roman"/>
        </w:rPr>
        <w:t>Общество с ограниченной ответственностью «ЛУКОЙЛ-</w:t>
      </w:r>
      <w:proofErr w:type="spellStart"/>
      <w:r w:rsidRPr="00B90871">
        <w:rPr>
          <w:rFonts w:eastAsia="Times New Roman"/>
        </w:rPr>
        <w:t>Пермнефтеоргсинтез</w:t>
      </w:r>
      <w:proofErr w:type="spellEnd"/>
      <w:r w:rsidRPr="00B90871">
        <w:rPr>
          <w:rFonts w:eastAsia="Times New Roman"/>
        </w:rPr>
        <w:t xml:space="preserve">» </w:t>
      </w:r>
      <w:r w:rsidR="00611D5B">
        <w:rPr>
          <w:rFonts w:eastAsia="Times New Roman"/>
        </w:rPr>
        <w:br/>
      </w:r>
      <w:r w:rsidRPr="00B90871">
        <w:rPr>
          <w:rFonts w:eastAsia="Times New Roman"/>
        </w:rPr>
        <w:t>(ООО «ЛУКОЙЛ-</w:t>
      </w:r>
      <w:proofErr w:type="spellStart"/>
      <w:r w:rsidRPr="00B90871">
        <w:rPr>
          <w:rFonts w:eastAsia="Times New Roman"/>
        </w:rPr>
        <w:t>Пермнефтеоргсинтез</w:t>
      </w:r>
      <w:proofErr w:type="spellEnd"/>
      <w:r w:rsidRPr="00B90871">
        <w:rPr>
          <w:rFonts w:eastAsia="Times New Roman"/>
        </w:rPr>
        <w:t>»); ОГРН 1025901216571; ИНН 5905099475; юридический и ф</w:t>
      </w:r>
      <w:r w:rsidRPr="0053543A">
        <w:rPr>
          <w:rFonts w:eastAsia="Times New Roman"/>
        </w:rPr>
        <w:t>актический адрес: 614055, Пермский край, г. Пермь, ул. Промышленная, д. 84;</w:t>
      </w:r>
      <w:r w:rsidRPr="0053543A">
        <w:rPr>
          <w:rFonts w:eastAsia="Times New Roman"/>
          <w:color w:val="000000" w:themeColor="text1"/>
        </w:rPr>
        <w:t xml:space="preserve"> </w:t>
      </w:r>
      <w:r w:rsidR="00444239" w:rsidRPr="0053543A">
        <w:rPr>
          <w:color w:val="000000"/>
        </w:rPr>
        <w:t>телефон:</w:t>
      </w:r>
      <w:r w:rsidR="0053543A" w:rsidRPr="0053543A">
        <w:t xml:space="preserve"> </w:t>
      </w:r>
      <w:r w:rsidR="00611D5B">
        <w:br/>
      </w:r>
      <w:r w:rsidR="0053543A" w:rsidRPr="0053543A">
        <w:t>+7 (342) 220-22-92</w:t>
      </w:r>
      <w:r w:rsidR="00444239" w:rsidRPr="0053543A">
        <w:rPr>
          <w:color w:val="000000"/>
        </w:rPr>
        <w:t>,</w:t>
      </w:r>
      <w:r w:rsidR="00444239" w:rsidRPr="0053543A">
        <w:t xml:space="preserve"> e-</w:t>
      </w:r>
      <w:proofErr w:type="spellStart"/>
      <w:r w:rsidR="00444239" w:rsidRPr="0053543A">
        <w:t>mail</w:t>
      </w:r>
      <w:proofErr w:type="spellEnd"/>
      <w:r w:rsidR="00444239" w:rsidRPr="0053543A">
        <w:t>:</w:t>
      </w:r>
      <w:r w:rsidR="0053543A" w:rsidRPr="0053543A">
        <w:t xml:space="preserve"> </w:t>
      </w:r>
      <w:hyperlink r:id="rId10" w:history="1">
        <w:r w:rsidR="0053543A" w:rsidRPr="0053543A">
          <w:rPr>
            <w:rStyle w:val="a3"/>
            <w:color w:val="auto"/>
            <w:lang w:val="en-US"/>
          </w:rPr>
          <w:t>Aleksandr</w:t>
        </w:r>
        <w:r w:rsidR="0053543A" w:rsidRPr="0053543A">
          <w:rPr>
            <w:rStyle w:val="a3"/>
            <w:color w:val="auto"/>
          </w:rPr>
          <w:t>.</w:t>
        </w:r>
        <w:r w:rsidR="0053543A" w:rsidRPr="0053543A">
          <w:rPr>
            <w:rStyle w:val="a3"/>
            <w:color w:val="auto"/>
            <w:lang w:val="en-US"/>
          </w:rPr>
          <w:t>V</w:t>
        </w:r>
        <w:r w:rsidR="0053543A" w:rsidRPr="0053543A">
          <w:rPr>
            <w:rStyle w:val="a3"/>
            <w:color w:val="auto"/>
          </w:rPr>
          <w:t>.</w:t>
        </w:r>
        <w:r w:rsidR="0053543A" w:rsidRPr="0053543A">
          <w:rPr>
            <w:rStyle w:val="a3"/>
            <w:color w:val="auto"/>
            <w:lang w:val="en-US"/>
          </w:rPr>
          <w:t>Bobrov</w:t>
        </w:r>
        <w:r w:rsidR="0053543A" w:rsidRPr="0053543A">
          <w:rPr>
            <w:rStyle w:val="a3"/>
            <w:color w:val="auto"/>
          </w:rPr>
          <w:t>@</w:t>
        </w:r>
        <w:r w:rsidR="0053543A" w:rsidRPr="0053543A">
          <w:rPr>
            <w:rStyle w:val="a3"/>
            <w:color w:val="auto"/>
            <w:lang w:val="en-US"/>
          </w:rPr>
          <w:t>pnos</w:t>
        </w:r>
        <w:r w:rsidR="0053543A" w:rsidRPr="0053543A">
          <w:rPr>
            <w:rStyle w:val="a3"/>
            <w:color w:val="auto"/>
          </w:rPr>
          <w:t>.</w:t>
        </w:r>
        <w:r w:rsidR="0053543A" w:rsidRPr="0053543A">
          <w:rPr>
            <w:rStyle w:val="a3"/>
            <w:color w:val="auto"/>
            <w:lang w:val="en-US"/>
          </w:rPr>
          <w:t>lukoil</w:t>
        </w:r>
        <w:r w:rsidR="0053543A" w:rsidRPr="0053543A">
          <w:rPr>
            <w:rStyle w:val="a3"/>
            <w:color w:val="auto"/>
          </w:rPr>
          <w:t>.</w:t>
        </w:r>
        <w:r w:rsidR="0053543A" w:rsidRPr="0053543A">
          <w:rPr>
            <w:rStyle w:val="a3"/>
            <w:color w:val="auto"/>
            <w:lang w:val="en-US"/>
          </w:rPr>
          <w:t>com</w:t>
        </w:r>
      </w:hyperlink>
    </w:p>
    <w:p w14:paraId="63996F62" w14:textId="01FBDA36" w:rsidR="00815FCD" w:rsidRDefault="00A42A6F" w:rsidP="00611D5B">
      <w:pPr>
        <w:spacing w:before="160"/>
        <w:ind w:left="-567" w:right="-143"/>
        <w:jc w:val="both"/>
      </w:pPr>
      <w:r w:rsidRPr="004E13A9">
        <w:rPr>
          <w:b/>
        </w:rPr>
        <w:t>Разработчик</w:t>
      </w:r>
      <w:r w:rsidR="00815FCD" w:rsidRPr="004E13A9">
        <w:rPr>
          <w:b/>
        </w:rPr>
        <w:t xml:space="preserve"> </w:t>
      </w:r>
      <w:r w:rsidR="00815FCD" w:rsidRPr="004E13A9">
        <w:rPr>
          <w:rFonts w:eastAsia="Times New Roman"/>
          <w:b/>
          <w:color w:val="000000"/>
        </w:rPr>
        <w:t>проекта технической документации</w:t>
      </w:r>
      <w:r w:rsidR="00815FCD" w:rsidRPr="009452FF">
        <w:rPr>
          <w:b/>
        </w:rPr>
        <w:t>:</w:t>
      </w:r>
    </w:p>
    <w:p w14:paraId="4FD58FA6" w14:textId="1AB4DA45" w:rsidR="005A1FA0" w:rsidRPr="00577015" w:rsidRDefault="00B90871" w:rsidP="00611D5B">
      <w:pPr>
        <w:ind w:left="-567" w:right="-143"/>
        <w:jc w:val="both"/>
      </w:pPr>
      <w:proofErr w:type="gramStart"/>
      <w:r w:rsidRPr="00C207CF">
        <w:rPr>
          <w:rFonts w:eastAsia="Times New Roman"/>
          <w:color w:val="000000" w:themeColor="text1"/>
        </w:rPr>
        <w:t>Общество с ограниченной ответственностью «НПК «ВОЛГА-АВТОМАТИКА</w:t>
      </w:r>
      <w:r>
        <w:rPr>
          <w:rFonts w:eastAsia="Times New Roman"/>
          <w:color w:val="000000" w:themeColor="text1"/>
        </w:rPr>
        <w:t xml:space="preserve">» </w:t>
      </w:r>
      <w:r w:rsidR="00611D5B">
        <w:rPr>
          <w:rFonts w:eastAsia="Times New Roman"/>
          <w:color w:val="000000" w:themeColor="text1"/>
        </w:rPr>
        <w:br/>
      </w:r>
      <w:r>
        <w:rPr>
          <w:rFonts w:eastAsia="Times New Roman"/>
          <w:color w:val="000000" w:themeColor="text1"/>
        </w:rPr>
        <w:t xml:space="preserve">(ООО </w:t>
      </w:r>
      <w:r w:rsidRPr="00C207CF">
        <w:rPr>
          <w:rFonts w:eastAsia="Times New Roman"/>
          <w:color w:val="000000" w:themeColor="text1"/>
        </w:rPr>
        <w:t>«НПК «ВОЛГА-АВТОМАТИКА</w:t>
      </w:r>
      <w:r>
        <w:rPr>
          <w:rFonts w:eastAsia="Times New Roman"/>
          <w:color w:val="000000" w:themeColor="text1"/>
        </w:rPr>
        <w:t>»);</w:t>
      </w:r>
      <w:r w:rsidRPr="00C207CF">
        <w:rPr>
          <w:rFonts w:eastAsia="Times New Roman"/>
          <w:color w:val="000000" w:themeColor="text1"/>
        </w:rPr>
        <w:t xml:space="preserve"> </w:t>
      </w:r>
      <w:r w:rsidRPr="00191791">
        <w:rPr>
          <w:rFonts w:eastAsia="Times New Roman"/>
        </w:rPr>
        <w:t>ОГРН 1031626807772</w:t>
      </w:r>
      <w:r>
        <w:rPr>
          <w:rFonts w:eastAsia="Times New Roman"/>
        </w:rPr>
        <w:t xml:space="preserve">, </w:t>
      </w:r>
      <w:r w:rsidR="00611D5B" w:rsidRPr="00191791">
        <w:rPr>
          <w:rFonts w:eastAsia="Times New Roman"/>
        </w:rPr>
        <w:t xml:space="preserve">ИНН 1658049423, </w:t>
      </w:r>
      <w:r>
        <w:rPr>
          <w:rFonts w:eastAsia="Times New Roman"/>
        </w:rPr>
        <w:t>а</w:t>
      </w:r>
      <w:r w:rsidRPr="00191791">
        <w:rPr>
          <w:rFonts w:eastAsia="Times New Roman"/>
        </w:rPr>
        <w:t xml:space="preserve">дрес места </w:t>
      </w:r>
      <w:r w:rsidRPr="00577015">
        <w:rPr>
          <w:rFonts w:eastAsia="Times New Roman"/>
        </w:rPr>
        <w:t xml:space="preserve">нахождения: 420085, </w:t>
      </w:r>
      <w:r w:rsidRPr="00687820">
        <w:rPr>
          <w:rFonts w:eastAsia="Times New Roman"/>
        </w:rPr>
        <w:t>Республика Татарстан (Татарстан), г.</w:t>
      </w:r>
      <w:r w:rsidRPr="00577015">
        <w:rPr>
          <w:rFonts w:eastAsia="Times New Roman"/>
        </w:rPr>
        <w:t xml:space="preserve"> Казань, ул</w:t>
      </w:r>
      <w:r w:rsidR="00687820">
        <w:rPr>
          <w:rFonts w:eastAsia="Times New Roman"/>
        </w:rPr>
        <w:t>.</w:t>
      </w:r>
      <w:r w:rsidRPr="00577015">
        <w:rPr>
          <w:rFonts w:eastAsia="Times New Roman"/>
        </w:rPr>
        <w:t xml:space="preserve"> Беломорская, д. 69а</w:t>
      </w:r>
      <w:r w:rsidR="00815FCD" w:rsidRPr="00577015">
        <w:rPr>
          <w:color w:val="000000"/>
        </w:rPr>
        <w:t xml:space="preserve">, </w:t>
      </w:r>
      <w:r w:rsidR="005A1FA0" w:rsidRPr="00577015">
        <w:t>тел</w:t>
      </w:r>
      <w:r w:rsidR="00611D5B">
        <w:t>ефон:</w:t>
      </w:r>
      <w:r w:rsidR="005A1FA0" w:rsidRPr="00577015">
        <w:t xml:space="preserve"> +7 (843) 526-73-10, доб. 413, </w:t>
      </w:r>
      <w:r w:rsidR="005A1FA0" w:rsidRPr="00577015">
        <w:rPr>
          <w:lang w:val="en-US"/>
        </w:rPr>
        <w:t>e</w:t>
      </w:r>
      <w:r w:rsidR="005A1FA0" w:rsidRPr="00577015">
        <w:t>-</w:t>
      </w:r>
      <w:r w:rsidR="005A1FA0" w:rsidRPr="00577015">
        <w:rPr>
          <w:lang w:val="en-US"/>
        </w:rPr>
        <w:t>mail</w:t>
      </w:r>
      <w:r w:rsidR="005A1FA0" w:rsidRPr="00577015">
        <w:t>:</w:t>
      </w:r>
      <w:proofErr w:type="gramEnd"/>
      <w:r w:rsidR="005A1FA0" w:rsidRPr="00577015">
        <w:t xml:space="preserve"> </w:t>
      </w:r>
      <w:hyperlink r:id="rId11" w:history="1">
        <w:r w:rsidR="005A1FA0" w:rsidRPr="00577015">
          <w:rPr>
            <w:u w:val="single"/>
            <w:lang w:val="en-US"/>
          </w:rPr>
          <w:t>G</w:t>
        </w:r>
        <w:r w:rsidR="005A1FA0" w:rsidRPr="00577015">
          <w:rPr>
            <w:u w:val="single"/>
          </w:rPr>
          <w:t>.</w:t>
        </w:r>
        <w:r w:rsidR="005A1FA0" w:rsidRPr="00577015">
          <w:rPr>
            <w:u w:val="single"/>
            <w:lang w:val="en-US"/>
          </w:rPr>
          <w:t>Bulat</w:t>
        </w:r>
        <w:r w:rsidR="005A1FA0" w:rsidRPr="00577015">
          <w:rPr>
            <w:u w:val="single"/>
          </w:rPr>
          <w:t>@</w:t>
        </w:r>
        <w:r w:rsidR="005A1FA0" w:rsidRPr="00577015">
          <w:rPr>
            <w:u w:val="single"/>
            <w:lang w:val="en-US"/>
          </w:rPr>
          <w:t>npk</w:t>
        </w:r>
        <w:r w:rsidR="005A1FA0" w:rsidRPr="00577015">
          <w:rPr>
            <w:u w:val="single"/>
          </w:rPr>
          <w:t>-</w:t>
        </w:r>
        <w:r w:rsidR="005A1FA0" w:rsidRPr="00577015">
          <w:rPr>
            <w:u w:val="single"/>
            <w:lang w:val="en-US"/>
          </w:rPr>
          <w:t>va</w:t>
        </w:r>
        <w:r w:rsidR="005A1FA0" w:rsidRPr="00577015">
          <w:rPr>
            <w:u w:val="single"/>
          </w:rPr>
          <w:t>.</w:t>
        </w:r>
        <w:r w:rsidR="005A1FA0" w:rsidRPr="00577015">
          <w:rPr>
            <w:u w:val="single"/>
            <w:lang w:val="en-US"/>
          </w:rPr>
          <w:t>com</w:t>
        </w:r>
      </w:hyperlink>
    </w:p>
    <w:p w14:paraId="15C09C64" w14:textId="77777777" w:rsidR="00065D55" w:rsidRPr="00577015" w:rsidRDefault="00065D55" w:rsidP="00611D5B">
      <w:pPr>
        <w:spacing w:before="160"/>
        <w:ind w:left="-567" w:right="-143"/>
        <w:jc w:val="both"/>
      </w:pPr>
      <w:r w:rsidRPr="00577015">
        <w:rPr>
          <w:b/>
        </w:rPr>
        <w:t>Исполнитель работ по оценке воздействия на окружающую среду:</w:t>
      </w:r>
    </w:p>
    <w:p w14:paraId="0BDE8C7E" w14:textId="3FF42408" w:rsidR="005A1FA0" w:rsidRPr="003903D0" w:rsidRDefault="00B90871" w:rsidP="00611D5B">
      <w:pPr>
        <w:ind w:left="-567" w:right="-143"/>
        <w:jc w:val="both"/>
      </w:pPr>
      <w:proofErr w:type="gramStart"/>
      <w:r w:rsidRPr="00577015">
        <w:rPr>
          <w:rFonts w:eastAsia="Times New Roman"/>
          <w:color w:val="000000" w:themeColor="text1"/>
        </w:rPr>
        <w:t>Общество с ограниченной ответственностью «ВОЛГАНЕФТЕГАЗПРОЕКТ» (ООО «ВНГП»); ОГРН 1071690001987</w:t>
      </w:r>
      <w:r w:rsidR="00611D5B">
        <w:rPr>
          <w:rFonts w:eastAsia="Times New Roman"/>
          <w:color w:val="000000" w:themeColor="text1"/>
        </w:rPr>
        <w:t>,</w:t>
      </w:r>
      <w:r w:rsidR="00611D5B" w:rsidRPr="00611D5B">
        <w:rPr>
          <w:rFonts w:eastAsia="Times New Roman"/>
          <w:color w:val="000000" w:themeColor="text1"/>
        </w:rPr>
        <w:t xml:space="preserve"> </w:t>
      </w:r>
      <w:r w:rsidR="00611D5B" w:rsidRPr="00577015">
        <w:rPr>
          <w:rFonts w:eastAsia="Times New Roman"/>
          <w:color w:val="000000" w:themeColor="text1"/>
        </w:rPr>
        <w:t>ИНН 1660097054,</w:t>
      </w:r>
      <w:r w:rsidRPr="00577015">
        <w:rPr>
          <w:rFonts w:eastAsia="Times New Roman"/>
          <w:color w:val="000000" w:themeColor="text1"/>
        </w:rPr>
        <w:t xml:space="preserve"> адрес места нахождения: 420085, </w:t>
      </w:r>
      <w:r w:rsidRPr="00687820">
        <w:rPr>
          <w:rFonts w:eastAsia="Times New Roman"/>
          <w:color w:val="000000" w:themeColor="text1"/>
        </w:rPr>
        <w:t xml:space="preserve">Республика Татарстан (Татарстан), </w:t>
      </w:r>
      <w:proofErr w:type="spellStart"/>
      <w:r w:rsidRPr="00687820">
        <w:rPr>
          <w:rFonts w:eastAsia="Times New Roman"/>
          <w:color w:val="000000" w:themeColor="text1"/>
        </w:rPr>
        <w:t>г.о</w:t>
      </w:r>
      <w:proofErr w:type="spellEnd"/>
      <w:r w:rsidRPr="00687820">
        <w:rPr>
          <w:rFonts w:eastAsia="Times New Roman"/>
          <w:color w:val="000000" w:themeColor="text1"/>
        </w:rPr>
        <w:t>.</w:t>
      </w:r>
      <w:r w:rsidRPr="00577015">
        <w:rPr>
          <w:rFonts w:eastAsia="Times New Roman"/>
          <w:color w:val="000000" w:themeColor="text1"/>
        </w:rPr>
        <w:t xml:space="preserve"> город Казань, г</w:t>
      </w:r>
      <w:r w:rsidR="00687820">
        <w:rPr>
          <w:rFonts w:eastAsia="Times New Roman"/>
          <w:color w:val="000000" w:themeColor="text1"/>
        </w:rPr>
        <w:t>.</w:t>
      </w:r>
      <w:r w:rsidRPr="00577015">
        <w:rPr>
          <w:rFonts w:eastAsia="Times New Roman"/>
          <w:color w:val="000000" w:themeColor="text1"/>
        </w:rPr>
        <w:t xml:space="preserve"> Казань, ул</w:t>
      </w:r>
      <w:r w:rsidR="00687820">
        <w:rPr>
          <w:rFonts w:eastAsia="Times New Roman"/>
          <w:color w:val="000000" w:themeColor="text1"/>
        </w:rPr>
        <w:t>.</w:t>
      </w:r>
      <w:r w:rsidRPr="00577015">
        <w:rPr>
          <w:rFonts w:eastAsia="Times New Roman"/>
          <w:color w:val="000000" w:themeColor="text1"/>
        </w:rPr>
        <w:t xml:space="preserve"> Беломорская, д. 69а, к. 2, офис 312, </w:t>
      </w:r>
      <w:r w:rsidR="00611D5B">
        <w:t>телефон:</w:t>
      </w:r>
      <w:r w:rsidR="005A1FA0" w:rsidRPr="00577015">
        <w:t xml:space="preserve"> </w:t>
      </w:r>
      <w:r w:rsidR="00611D5B">
        <w:br/>
      </w:r>
      <w:r w:rsidR="005A1FA0" w:rsidRPr="00577015">
        <w:t xml:space="preserve">+7 (843) 526-73-10, доб. 450, </w:t>
      </w:r>
      <w:r w:rsidR="005A1FA0" w:rsidRPr="00577015">
        <w:rPr>
          <w:lang w:val="en-US"/>
        </w:rPr>
        <w:t>e</w:t>
      </w:r>
      <w:r w:rsidR="005A1FA0" w:rsidRPr="00577015">
        <w:t>-</w:t>
      </w:r>
      <w:r w:rsidR="005A1FA0" w:rsidRPr="00577015">
        <w:rPr>
          <w:lang w:val="en-US"/>
        </w:rPr>
        <w:t>mail</w:t>
      </w:r>
      <w:r w:rsidR="005A1FA0" w:rsidRPr="00577015">
        <w:t>:</w:t>
      </w:r>
      <w:proofErr w:type="gramEnd"/>
      <w:r w:rsidR="005A1FA0" w:rsidRPr="00577015">
        <w:t xml:space="preserve"> </w:t>
      </w:r>
      <w:hyperlink r:id="rId12" w:history="1">
        <w:r w:rsidR="005A1FA0" w:rsidRPr="00577015">
          <w:rPr>
            <w:u w:val="single"/>
            <w:lang w:val="en-US"/>
          </w:rPr>
          <w:t>Svetlana</w:t>
        </w:r>
        <w:r w:rsidR="005A1FA0" w:rsidRPr="00577015">
          <w:rPr>
            <w:u w:val="single"/>
          </w:rPr>
          <w:t>.</w:t>
        </w:r>
        <w:r w:rsidR="005A1FA0" w:rsidRPr="00577015">
          <w:rPr>
            <w:u w:val="single"/>
            <w:lang w:val="en-US"/>
          </w:rPr>
          <w:t>I</w:t>
        </w:r>
        <w:r w:rsidR="005A1FA0" w:rsidRPr="00577015">
          <w:rPr>
            <w:u w:val="single"/>
          </w:rPr>
          <w:t>@</w:t>
        </w:r>
        <w:proofErr w:type="spellStart"/>
        <w:r w:rsidR="005A1FA0" w:rsidRPr="00577015">
          <w:rPr>
            <w:u w:val="single"/>
            <w:lang w:val="en-US"/>
          </w:rPr>
          <w:t>npk</w:t>
        </w:r>
        <w:proofErr w:type="spellEnd"/>
        <w:r w:rsidR="005A1FA0" w:rsidRPr="00577015">
          <w:rPr>
            <w:u w:val="single"/>
          </w:rPr>
          <w:t>-</w:t>
        </w:r>
        <w:proofErr w:type="spellStart"/>
        <w:r w:rsidR="005A1FA0" w:rsidRPr="00577015">
          <w:rPr>
            <w:u w:val="single"/>
            <w:lang w:val="en-US"/>
          </w:rPr>
          <w:t>va</w:t>
        </w:r>
        <w:proofErr w:type="spellEnd"/>
        <w:r w:rsidR="005A1FA0" w:rsidRPr="00577015">
          <w:rPr>
            <w:u w:val="single"/>
          </w:rPr>
          <w:t>.</w:t>
        </w:r>
        <w:r w:rsidR="005A1FA0" w:rsidRPr="00577015">
          <w:rPr>
            <w:u w:val="single"/>
            <w:lang w:val="en-US"/>
          </w:rPr>
          <w:t>com</w:t>
        </w:r>
      </w:hyperlink>
    </w:p>
    <w:p w14:paraId="7D4DD37F" w14:textId="77777777" w:rsidR="00CF4D28" w:rsidRDefault="00FA28B6" w:rsidP="00611D5B">
      <w:pPr>
        <w:spacing w:before="160"/>
        <w:ind w:left="-567" w:right="-143"/>
        <w:jc w:val="both"/>
      </w:pPr>
      <w:r w:rsidRPr="009452FF">
        <w:rPr>
          <w:b/>
          <w:bCs/>
        </w:rPr>
        <w:t>Орган, ответственный за организацию общественн</w:t>
      </w:r>
      <w:r w:rsidR="00CF4D28">
        <w:rPr>
          <w:b/>
          <w:bCs/>
        </w:rPr>
        <w:t>ых обсуждений</w:t>
      </w:r>
      <w:r w:rsidRPr="00444239">
        <w:rPr>
          <w:b/>
        </w:rPr>
        <w:t>:</w:t>
      </w:r>
    </w:p>
    <w:p w14:paraId="2DB79BEF" w14:textId="57F332E0" w:rsidR="00FA28B6" w:rsidRPr="009452FF" w:rsidRDefault="00611D5B" w:rsidP="00611D5B">
      <w:pPr>
        <w:ind w:left="-567" w:right="-143"/>
        <w:jc w:val="both"/>
      </w:pPr>
      <w:r>
        <w:t>у</w:t>
      </w:r>
      <w:r w:rsidR="00FA28B6" w:rsidRPr="009452FF">
        <w:t>правление по экологии и природопользованию администрации города Перми</w:t>
      </w:r>
      <w:r w:rsidR="00FA28B6">
        <w:t xml:space="preserve">; юридический </w:t>
      </w:r>
      <w:r>
        <w:br/>
      </w:r>
      <w:r w:rsidR="00FA28B6">
        <w:t xml:space="preserve">и фактический адрес: </w:t>
      </w:r>
      <w:r w:rsidR="00FA28B6" w:rsidRPr="009452FF">
        <w:t xml:space="preserve">614000, </w:t>
      </w:r>
      <w:r w:rsidRPr="0053543A">
        <w:rPr>
          <w:rFonts w:eastAsia="Times New Roman"/>
        </w:rPr>
        <w:t xml:space="preserve">Пермский край, </w:t>
      </w:r>
      <w:r w:rsidR="00FA28B6" w:rsidRPr="009452FF">
        <w:t>г. Пермь, ул. Советская, 22</w:t>
      </w:r>
      <w:r w:rsidR="00FA28B6">
        <w:t>;</w:t>
      </w:r>
      <w:r w:rsidR="00FA28B6" w:rsidRPr="0027283A">
        <w:t xml:space="preserve"> </w:t>
      </w:r>
      <w:r w:rsidR="00FA28B6">
        <w:t>т</w:t>
      </w:r>
      <w:r w:rsidR="009F2925">
        <w:t>елефон</w:t>
      </w:r>
      <w:r w:rsidR="00FA28B6" w:rsidRPr="0027283A">
        <w:t xml:space="preserve">: </w:t>
      </w:r>
      <w:r>
        <w:br/>
      </w:r>
      <w:r w:rsidR="00CF4D28" w:rsidRPr="007F223D">
        <w:rPr>
          <w:lang w:val="x-none"/>
        </w:rPr>
        <w:t>+7</w:t>
      </w:r>
      <w:r w:rsidR="00CF4D28" w:rsidRPr="007F223D">
        <w:t xml:space="preserve"> </w:t>
      </w:r>
      <w:r w:rsidR="00694092">
        <w:t>(342) 210-99-91; e-</w:t>
      </w:r>
      <w:proofErr w:type="spellStart"/>
      <w:r w:rsidR="00694092">
        <w:t>mail</w:t>
      </w:r>
      <w:proofErr w:type="spellEnd"/>
      <w:r w:rsidR="00694092">
        <w:t xml:space="preserve">: </w:t>
      </w:r>
      <w:hyperlink r:id="rId13" w:history="1">
        <w:r w:rsidR="00D025FA" w:rsidRPr="0053543A">
          <w:rPr>
            <w:rStyle w:val="a3"/>
            <w:color w:val="auto"/>
          </w:rPr>
          <w:t>uep@gorodperm.ru</w:t>
        </w:r>
      </w:hyperlink>
    </w:p>
    <w:p w14:paraId="4B2C5180" w14:textId="77777777" w:rsidR="00CF4D28" w:rsidRDefault="00DC3F5D" w:rsidP="00611D5B">
      <w:pPr>
        <w:spacing w:before="120"/>
        <w:ind w:left="-567" w:right="-143"/>
        <w:jc w:val="both"/>
      </w:pPr>
      <w:r w:rsidRPr="009452FF">
        <w:rPr>
          <w:b/>
          <w:bCs/>
        </w:rPr>
        <w:t>Н</w:t>
      </w:r>
      <w:r w:rsidR="00FA28B6">
        <w:rPr>
          <w:b/>
          <w:bCs/>
        </w:rPr>
        <w:t xml:space="preserve">аименование </w:t>
      </w:r>
      <w:r w:rsidRPr="009452FF">
        <w:rPr>
          <w:b/>
          <w:bCs/>
        </w:rPr>
        <w:t>намечаемой деятельности:</w:t>
      </w:r>
    </w:p>
    <w:p w14:paraId="648250E5" w14:textId="0DB75F2C" w:rsidR="00CF4D28" w:rsidRDefault="00D1665B" w:rsidP="00611D5B">
      <w:pPr>
        <w:ind w:left="-567" w:right="-143"/>
        <w:jc w:val="both"/>
        <w:rPr>
          <w:bCs/>
        </w:rPr>
      </w:pPr>
      <w:r w:rsidRPr="00D1665B">
        <w:rPr>
          <w:bCs/>
        </w:rPr>
        <w:t xml:space="preserve">проект технической документации на новую технологию </w:t>
      </w:r>
      <w:r w:rsidR="00DC1E5A" w:rsidRPr="00DC1E5A">
        <w:rPr>
          <w:bCs/>
        </w:rPr>
        <w:t xml:space="preserve">по утилизации отхода «Всплывшие нефтепродукты из </w:t>
      </w:r>
      <w:proofErr w:type="spellStart"/>
      <w:r w:rsidR="00DC1E5A" w:rsidRPr="00DC1E5A">
        <w:rPr>
          <w:bCs/>
        </w:rPr>
        <w:t>нефтеловушек</w:t>
      </w:r>
      <w:proofErr w:type="spellEnd"/>
      <w:r w:rsidR="00DC1E5A" w:rsidRPr="00DC1E5A">
        <w:rPr>
          <w:bCs/>
        </w:rPr>
        <w:t xml:space="preserve"> и аналогичных сооружений (ФККО 4 06 350 01 31 3)» </w:t>
      </w:r>
      <w:r w:rsidR="00611D5B">
        <w:rPr>
          <w:bCs/>
        </w:rPr>
        <w:br/>
      </w:r>
      <w:r w:rsidR="00DC1E5A" w:rsidRPr="00DC1E5A">
        <w:rPr>
          <w:bCs/>
        </w:rPr>
        <w:t>ООО «ЛУКОЙЛ-</w:t>
      </w:r>
      <w:proofErr w:type="spellStart"/>
      <w:r w:rsidR="00DC1E5A" w:rsidRPr="00DC1E5A">
        <w:rPr>
          <w:bCs/>
        </w:rPr>
        <w:t>Пермнефтеоргсинтез</w:t>
      </w:r>
      <w:proofErr w:type="spellEnd"/>
      <w:r w:rsidR="00DC1E5A" w:rsidRPr="00DC1E5A">
        <w:rPr>
          <w:bCs/>
        </w:rPr>
        <w:t>»</w:t>
      </w:r>
    </w:p>
    <w:p w14:paraId="76664FB5" w14:textId="77777777" w:rsidR="00CF4D28" w:rsidRDefault="00CF4D28" w:rsidP="00611D5B">
      <w:pPr>
        <w:spacing w:before="120"/>
        <w:ind w:left="-567" w:right="-143"/>
        <w:jc w:val="both"/>
        <w:rPr>
          <w:b/>
          <w:bCs/>
        </w:rPr>
      </w:pPr>
      <w:r>
        <w:rPr>
          <w:b/>
          <w:bCs/>
        </w:rPr>
        <w:t>Цель намечаемой деятельности:</w:t>
      </w:r>
    </w:p>
    <w:p w14:paraId="3ADD5024" w14:textId="53E6C77B" w:rsidR="00B13C70" w:rsidRDefault="00B13C70" w:rsidP="00611D5B">
      <w:pPr>
        <w:ind w:left="-567" w:right="-143"/>
        <w:jc w:val="both"/>
        <w:rPr>
          <w:bCs/>
        </w:rPr>
      </w:pPr>
      <w:r>
        <w:rPr>
          <w:bCs/>
        </w:rPr>
        <w:t>А</w:t>
      </w:r>
      <w:r w:rsidRPr="00B13C70">
        <w:rPr>
          <w:bCs/>
        </w:rPr>
        <w:t xml:space="preserve">нализ интенсивности воздействия на основные компоненты окружающей среды и здоровье населения при реализации проекта технической документации на новую технологию </w:t>
      </w:r>
      <w:r w:rsidR="00611D5B">
        <w:rPr>
          <w:bCs/>
        </w:rPr>
        <w:br/>
      </w:r>
      <w:r w:rsidRPr="00B13C70">
        <w:rPr>
          <w:bCs/>
        </w:rPr>
        <w:t xml:space="preserve">по утилизации отхода «Всплывшие нефтепродукты из </w:t>
      </w:r>
      <w:proofErr w:type="spellStart"/>
      <w:r w:rsidRPr="00B13C70">
        <w:rPr>
          <w:bCs/>
        </w:rPr>
        <w:t>нефтеловушек</w:t>
      </w:r>
      <w:proofErr w:type="spellEnd"/>
      <w:r w:rsidRPr="00B13C70">
        <w:rPr>
          <w:bCs/>
        </w:rPr>
        <w:t xml:space="preserve"> и аналогичных сооружений (ФККО 4 06 350 01 31 3) ООО «ЛУКОЙЛ-</w:t>
      </w:r>
      <w:proofErr w:type="spellStart"/>
      <w:r w:rsidRPr="00B13C70">
        <w:rPr>
          <w:bCs/>
        </w:rPr>
        <w:t>Пермнефтеоргсинтез</w:t>
      </w:r>
      <w:proofErr w:type="spellEnd"/>
      <w:r w:rsidRPr="00B13C70">
        <w:rPr>
          <w:bCs/>
        </w:rPr>
        <w:t>»</w:t>
      </w:r>
    </w:p>
    <w:p w14:paraId="1A2EDA77" w14:textId="239C3656" w:rsidR="00CF4D28" w:rsidRDefault="007E1974" w:rsidP="00611D5B">
      <w:pPr>
        <w:spacing w:before="160"/>
        <w:ind w:left="-567" w:right="-143"/>
        <w:jc w:val="both"/>
        <w:rPr>
          <w:b/>
          <w:bCs/>
        </w:rPr>
      </w:pPr>
      <w:r>
        <w:rPr>
          <w:b/>
          <w:bCs/>
        </w:rPr>
        <w:t xml:space="preserve">Место реализации </w:t>
      </w:r>
      <w:r w:rsidR="00CF4D28">
        <w:rPr>
          <w:b/>
          <w:bCs/>
        </w:rPr>
        <w:t>намечаемой деятельности:</w:t>
      </w:r>
    </w:p>
    <w:p w14:paraId="49A33DFE" w14:textId="7D777B91" w:rsidR="00CF4D28" w:rsidRDefault="0092422A" w:rsidP="00611D5B">
      <w:pPr>
        <w:ind w:left="-567" w:right="-143"/>
        <w:jc w:val="both"/>
        <w:rPr>
          <w:bCs/>
        </w:rPr>
      </w:pPr>
      <w:r w:rsidRPr="0092422A">
        <w:rPr>
          <w:bCs/>
        </w:rPr>
        <w:t>Пермский край, г. Пермь, ул. Промышленная, д. 84</w:t>
      </w:r>
      <w:r w:rsidR="00B13C70" w:rsidRPr="00B13C70">
        <w:rPr>
          <w:bCs/>
        </w:rPr>
        <w:t xml:space="preserve">, </w:t>
      </w:r>
      <w:proofErr w:type="spellStart"/>
      <w:r w:rsidR="00B13C70" w:rsidRPr="00B13C70">
        <w:rPr>
          <w:bCs/>
        </w:rPr>
        <w:t>промплощадка</w:t>
      </w:r>
      <w:proofErr w:type="spellEnd"/>
      <w:r w:rsidR="00B13C70" w:rsidRPr="00B13C70">
        <w:rPr>
          <w:bCs/>
        </w:rPr>
        <w:t xml:space="preserve"> №1</w:t>
      </w:r>
    </w:p>
    <w:p w14:paraId="168E2566" w14:textId="77777777" w:rsidR="00CF4D28" w:rsidRDefault="007E1974" w:rsidP="00611D5B">
      <w:pPr>
        <w:spacing w:before="160"/>
        <w:ind w:left="-567" w:right="-143"/>
        <w:jc w:val="both"/>
        <w:rPr>
          <w:b/>
          <w:bCs/>
        </w:rPr>
      </w:pPr>
      <w:r>
        <w:rPr>
          <w:b/>
          <w:bCs/>
        </w:rPr>
        <w:t>Планируемые сроки</w:t>
      </w:r>
      <w:r w:rsidR="00FA28B6" w:rsidRPr="009452FF">
        <w:rPr>
          <w:b/>
          <w:bCs/>
        </w:rPr>
        <w:t xml:space="preserve"> проведения оценки в</w:t>
      </w:r>
      <w:r w:rsidR="00CF4D28">
        <w:rPr>
          <w:b/>
          <w:bCs/>
        </w:rPr>
        <w:t>оздействия на окружающую среду:</w:t>
      </w:r>
    </w:p>
    <w:p w14:paraId="5E3DE4F7" w14:textId="60CC054F" w:rsidR="006403FD" w:rsidRDefault="00DE3BF5" w:rsidP="00611D5B">
      <w:pPr>
        <w:ind w:left="-567" w:right="-143"/>
        <w:jc w:val="both"/>
        <w:rPr>
          <w:rFonts w:eastAsia="Times New Roman"/>
          <w:color w:val="000000" w:themeColor="text1"/>
        </w:rPr>
      </w:pPr>
      <w:r w:rsidRPr="00407A0E">
        <w:rPr>
          <w:rFonts w:eastAsia="Times New Roman"/>
          <w:color w:val="000000" w:themeColor="text1"/>
        </w:rPr>
        <w:t>22</w:t>
      </w:r>
      <w:r w:rsidR="0092422A" w:rsidRPr="00407A0E">
        <w:rPr>
          <w:rFonts w:eastAsia="Times New Roman"/>
          <w:color w:val="000000" w:themeColor="text1"/>
        </w:rPr>
        <w:t>.05.</w:t>
      </w:r>
      <w:r w:rsidR="0092422A" w:rsidRPr="00687820">
        <w:rPr>
          <w:rFonts w:eastAsia="Times New Roman"/>
          <w:color w:val="000000" w:themeColor="text1"/>
        </w:rPr>
        <w:t xml:space="preserve">2023 – </w:t>
      </w:r>
      <w:r w:rsidR="00F2001A" w:rsidRPr="00687820">
        <w:rPr>
          <w:rFonts w:eastAsia="Times New Roman"/>
          <w:color w:val="000000" w:themeColor="text1"/>
        </w:rPr>
        <w:t>15</w:t>
      </w:r>
      <w:r w:rsidR="0092422A" w:rsidRPr="00687820">
        <w:rPr>
          <w:rFonts w:eastAsia="Times New Roman"/>
          <w:color w:val="000000" w:themeColor="text1"/>
        </w:rPr>
        <w:t>.</w:t>
      </w:r>
      <w:r w:rsidRPr="00687820">
        <w:rPr>
          <w:rFonts w:eastAsia="Times New Roman"/>
          <w:color w:val="000000" w:themeColor="text1"/>
        </w:rPr>
        <w:t>1</w:t>
      </w:r>
      <w:r w:rsidR="00F2001A" w:rsidRPr="00687820">
        <w:rPr>
          <w:rFonts w:eastAsia="Times New Roman"/>
          <w:color w:val="000000" w:themeColor="text1"/>
        </w:rPr>
        <w:t>2</w:t>
      </w:r>
      <w:r w:rsidR="0092422A" w:rsidRPr="00687820">
        <w:rPr>
          <w:rFonts w:eastAsia="Times New Roman"/>
          <w:color w:val="000000" w:themeColor="text1"/>
        </w:rPr>
        <w:t>.2023</w:t>
      </w:r>
    </w:p>
    <w:p w14:paraId="0785B4A5" w14:textId="77777777" w:rsidR="007E1974" w:rsidRDefault="007E1974" w:rsidP="00611D5B">
      <w:pPr>
        <w:spacing w:before="160"/>
        <w:ind w:left="-567" w:right="-143"/>
        <w:jc w:val="both"/>
        <w:rPr>
          <w:b/>
        </w:rPr>
      </w:pPr>
      <w:r w:rsidRPr="007E1974">
        <w:rPr>
          <w:b/>
        </w:rPr>
        <w:t>Место и сроки доступности объект</w:t>
      </w:r>
      <w:r w:rsidR="00095473">
        <w:rPr>
          <w:b/>
        </w:rPr>
        <w:t>а</w:t>
      </w:r>
      <w:r w:rsidRPr="007E1974">
        <w:rPr>
          <w:b/>
        </w:rPr>
        <w:t xml:space="preserve"> общественн</w:t>
      </w:r>
      <w:r w:rsidR="00095473">
        <w:rPr>
          <w:b/>
        </w:rPr>
        <w:t>ого обсуждения</w:t>
      </w:r>
      <w:r w:rsidRPr="007E1974">
        <w:rPr>
          <w:b/>
        </w:rPr>
        <w:t>:</w:t>
      </w:r>
    </w:p>
    <w:p w14:paraId="69082568" w14:textId="577F95D8" w:rsidR="00C42A36" w:rsidRDefault="00CF4D28" w:rsidP="00611D5B">
      <w:pPr>
        <w:ind w:left="-567" w:right="-143"/>
        <w:jc w:val="both"/>
        <w:rPr>
          <w:rFonts w:eastAsia="Times New Roman"/>
          <w:color w:val="000000" w:themeColor="text1"/>
        </w:rPr>
      </w:pPr>
      <w:r>
        <w:t xml:space="preserve">в период </w:t>
      </w:r>
      <w:r w:rsidRPr="00577015">
        <w:t>с</w:t>
      </w:r>
      <w:r w:rsidR="0092422A" w:rsidRPr="00577015">
        <w:rPr>
          <w:rFonts w:eastAsia="Times New Roman"/>
          <w:color w:val="000000" w:themeColor="text1"/>
        </w:rPr>
        <w:t xml:space="preserve"> </w:t>
      </w:r>
      <w:r w:rsidR="003903D0" w:rsidRPr="00577015">
        <w:rPr>
          <w:rFonts w:eastAsia="Times New Roman"/>
        </w:rPr>
        <w:t>0</w:t>
      </w:r>
      <w:r w:rsidR="00B13C70" w:rsidRPr="00577015">
        <w:rPr>
          <w:rFonts w:eastAsia="Times New Roman"/>
        </w:rPr>
        <w:t>6</w:t>
      </w:r>
      <w:r w:rsidR="0092422A" w:rsidRPr="00577015">
        <w:rPr>
          <w:rFonts w:eastAsia="Times New Roman"/>
        </w:rPr>
        <w:t>.1</w:t>
      </w:r>
      <w:r w:rsidR="003903D0" w:rsidRPr="00577015">
        <w:rPr>
          <w:rFonts w:eastAsia="Times New Roman"/>
        </w:rPr>
        <w:t>1</w:t>
      </w:r>
      <w:r w:rsidR="0092422A" w:rsidRPr="00577015">
        <w:rPr>
          <w:rFonts w:eastAsia="Times New Roman"/>
        </w:rPr>
        <w:t xml:space="preserve">.2023 по </w:t>
      </w:r>
      <w:r w:rsidR="003903D0" w:rsidRPr="00577015">
        <w:rPr>
          <w:rFonts w:eastAsia="Times New Roman"/>
        </w:rPr>
        <w:t>0</w:t>
      </w:r>
      <w:r w:rsidR="00B13C70" w:rsidRPr="00577015">
        <w:rPr>
          <w:rFonts w:eastAsia="Times New Roman"/>
        </w:rPr>
        <w:t>5</w:t>
      </w:r>
      <w:r w:rsidR="0092422A" w:rsidRPr="00577015">
        <w:rPr>
          <w:rFonts w:eastAsia="Times New Roman"/>
        </w:rPr>
        <w:t>.1</w:t>
      </w:r>
      <w:r w:rsidR="003903D0" w:rsidRPr="00577015">
        <w:rPr>
          <w:rFonts w:eastAsia="Times New Roman"/>
        </w:rPr>
        <w:t>2</w:t>
      </w:r>
      <w:r w:rsidR="0092422A" w:rsidRPr="00577015">
        <w:rPr>
          <w:rFonts w:eastAsia="Times New Roman"/>
        </w:rPr>
        <w:t>.2023</w:t>
      </w:r>
      <w:r w:rsidR="0092422A" w:rsidRPr="00577015">
        <w:rPr>
          <w:rFonts w:eastAsia="Times New Roman"/>
          <w:color w:val="000000" w:themeColor="text1"/>
        </w:rPr>
        <w:t xml:space="preserve"> </w:t>
      </w:r>
      <w:r w:rsidR="0092422A" w:rsidRPr="00577015">
        <w:t>документация доступн</w:t>
      </w:r>
      <w:r w:rsidR="00B13C70" w:rsidRPr="00577015">
        <w:t>а</w:t>
      </w:r>
      <w:r w:rsidR="0092422A" w:rsidRPr="00577015">
        <w:t xml:space="preserve"> для ознакомления на официальном сайте ООО «НПК «ВОЛГА-АВТОМАТИКА</w:t>
      </w:r>
      <w:r w:rsidR="0092422A" w:rsidRPr="00577015">
        <w:rPr>
          <w:rFonts w:eastAsia="Times New Roman"/>
          <w:color w:val="000000" w:themeColor="text1"/>
        </w:rPr>
        <w:t xml:space="preserve">» </w:t>
      </w:r>
      <w:bookmarkStart w:id="2" w:name="_Hlk126241289"/>
      <w:r w:rsidR="0092422A" w:rsidRPr="00577015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="0092422A" w:rsidRPr="00577015">
        <w:instrText>HYPERLINK "http://www.npk-va.com"</w:instrText>
      </w:r>
      <w:r w:rsidR="0092422A" w:rsidRPr="00577015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="0092422A" w:rsidRPr="00577015">
        <w:rPr>
          <w:rStyle w:val="a3"/>
          <w:rFonts w:eastAsia="Times New Roman"/>
        </w:rPr>
        <w:t>www.npk-va.com</w:t>
      </w:r>
      <w:r w:rsidR="0092422A" w:rsidRPr="00577015">
        <w:rPr>
          <w:rStyle w:val="a3"/>
          <w:rFonts w:eastAsia="Times New Roman"/>
        </w:rPr>
        <w:fldChar w:fldCharType="end"/>
      </w:r>
      <w:bookmarkEnd w:id="2"/>
      <w:r w:rsidR="0092422A" w:rsidRPr="00577015">
        <w:rPr>
          <w:rFonts w:eastAsia="Times New Roman"/>
          <w:color w:val="000000" w:themeColor="text1"/>
        </w:rPr>
        <w:t xml:space="preserve"> в разделе «О компании / информирование общественности»</w:t>
      </w:r>
    </w:p>
    <w:p w14:paraId="29129BC4" w14:textId="77777777" w:rsidR="00886205" w:rsidRPr="00577015" w:rsidRDefault="00886205" w:rsidP="00611D5B">
      <w:pPr>
        <w:spacing w:before="160"/>
        <w:ind w:left="-567" w:right="-143"/>
        <w:jc w:val="both"/>
        <w:rPr>
          <w:b/>
          <w:bCs/>
        </w:rPr>
      </w:pPr>
      <w:r w:rsidRPr="00577015">
        <w:rPr>
          <w:b/>
          <w:bCs/>
        </w:rPr>
        <w:t>Ф</w:t>
      </w:r>
      <w:r w:rsidR="007E1974" w:rsidRPr="00577015">
        <w:rPr>
          <w:b/>
          <w:bCs/>
        </w:rPr>
        <w:t xml:space="preserve">орма и срок проведения </w:t>
      </w:r>
      <w:r w:rsidR="00DC3F5D" w:rsidRPr="00577015">
        <w:rPr>
          <w:b/>
          <w:bCs/>
        </w:rPr>
        <w:t>общественн</w:t>
      </w:r>
      <w:r w:rsidR="007E1974" w:rsidRPr="00577015">
        <w:rPr>
          <w:b/>
          <w:bCs/>
        </w:rPr>
        <w:t>ых</w:t>
      </w:r>
      <w:r w:rsidR="00DC3F5D" w:rsidRPr="00577015">
        <w:rPr>
          <w:b/>
          <w:bCs/>
        </w:rPr>
        <w:t xml:space="preserve"> обсуждени</w:t>
      </w:r>
      <w:r w:rsidRPr="00577015">
        <w:rPr>
          <w:b/>
          <w:bCs/>
        </w:rPr>
        <w:t>й:</w:t>
      </w:r>
    </w:p>
    <w:p w14:paraId="49EE8319" w14:textId="52E31368" w:rsidR="006B30A5" w:rsidRDefault="00886205" w:rsidP="00611D5B">
      <w:pPr>
        <w:ind w:left="-567" w:right="-143"/>
        <w:jc w:val="both"/>
      </w:pPr>
      <w:r w:rsidRPr="00577015">
        <w:t>о</w:t>
      </w:r>
      <w:r w:rsidR="007E1974" w:rsidRPr="00577015">
        <w:t>прос</w:t>
      </w:r>
      <w:r w:rsidRPr="00577015">
        <w:t xml:space="preserve"> в период с </w:t>
      </w:r>
      <w:r w:rsidR="003903D0" w:rsidRPr="00577015">
        <w:rPr>
          <w:rFonts w:eastAsia="Times New Roman"/>
        </w:rPr>
        <w:t>0</w:t>
      </w:r>
      <w:r w:rsidR="00B13C70" w:rsidRPr="00577015">
        <w:rPr>
          <w:rFonts w:eastAsia="Times New Roman"/>
        </w:rPr>
        <w:t>6</w:t>
      </w:r>
      <w:r w:rsidR="003903D0" w:rsidRPr="00577015">
        <w:rPr>
          <w:rFonts w:eastAsia="Times New Roman"/>
        </w:rPr>
        <w:t>.11.2023 по 0</w:t>
      </w:r>
      <w:r w:rsidR="00D53AF7" w:rsidRPr="00577015">
        <w:rPr>
          <w:rFonts w:eastAsia="Times New Roman"/>
        </w:rPr>
        <w:t>5</w:t>
      </w:r>
      <w:r w:rsidR="003903D0" w:rsidRPr="00577015">
        <w:rPr>
          <w:rFonts w:eastAsia="Times New Roman"/>
        </w:rPr>
        <w:t>.12.2023</w:t>
      </w:r>
      <w:r w:rsidRPr="00577015">
        <w:t>.</w:t>
      </w:r>
    </w:p>
    <w:p w14:paraId="3614831F" w14:textId="51A6627D" w:rsidR="00D53AF7" w:rsidRDefault="00D53AF7" w:rsidP="00611D5B">
      <w:pPr>
        <w:ind w:left="-567" w:right="-143"/>
        <w:jc w:val="both"/>
        <w:rPr>
          <w:rFonts w:eastAsia="Times New Roman"/>
          <w:color w:val="000000" w:themeColor="text1"/>
        </w:rPr>
      </w:pPr>
      <w:r>
        <w:t xml:space="preserve">Опросные листы доступны в электронном виде на официальном сайте </w:t>
      </w:r>
      <w:r w:rsidRPr="0092422A">
        <w:t>ООО «НПК «ВОЛГА-АВТОМАТИКА</w:t>
      </w:r>
      <w:r w:rsidRPr="00C207CF">
        <w:rPr>
          <w:rFonts w:eastAsia="Times New Roman"/>
          <w:color w:val="000000" w:themeColor="text1"/>
        </w:rPr>
        <w:t>»</w:t>
      </w:r>
      <w:r>
        <w:rPr>
          <w:rFonts w:eastAsia="Times New Roman"/>
          <w:color w:val="000000" w:themeColor="text1"/>
        </w:rPr>
        <w:t xml:space="preserve"> </w:t>
      </w:r>
      <w:hyperlink r:id="rId14" w:history="1">
        <w:r w:rsidRPr="00C207CF">
          <w:rPr>
            <w:rStyle w:val="a3"/>
            <w:rFonts w:eastAsia="Times New Roman"/>
          </w:rPr>
          <w:t>www.npk-va.com</w:t>
        </w:r>
      </w:hyperlink>
      <w:r w:rsidRPr="00C207C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в разделе </w:t>
      </w:r>
      <w:r w:rsidRPr="00C207CF">
        <w:rPr>
          <w:rFonts w:eastAsia="Times New Roman"/>
          <w:color w:val="000000" w:themeColor="text1"/>
        </w:rPr>
        <w:t>«</w:t>
      </w:r>
      <w:r>
        <w:rPr>
          <w:rFonts w:eastAsia="Times New Roman"/>
          <w:color w:val="000000" w:themeColor="text1"/>
        </w:rPr>
        <w:t>О компании</w:t>
      </w:r>
      <w:r w:rsidRPr="00C207CF">
        <w:rPr>
          <w:rFonts w:eastAsia="Times New Roman"/>
          <w:color w:val="000000" w:themeColor="text1"/>
        </w:rPr>
        <w:t xml:space="preserve"> / </w:t>
      </w:r>
      <w:r>
        <w:rPr>
          <w:rFonts w:eastAsia="Times New Roman"/>
          <w:color w:val="000000" w:themeColor="text1"/>
        </w:rPr>
        <w:t>информирование общественности</w:t>
      </w:r>
      <w:r w:rsidRPr="00C207CF">
        <w:rPr>
          <w:rFonts w:eastAsia="Times New Roman"/>
          <w:color w:val="000000" w:themeColor="text1"/>
        </w:rPr>
        <w:t>»</w:t>
      </w:r>
      <w:r>
        <w:rPr>
          <w:rFonts w:eastAsia="Times New Roman"/>
          <w:color w:val="000000" w:themeColor="text1"/>
        </w:rPr>
        <w:t>.</w:t>
      </w:r>
    </w:p>
    <w:p w14:paraId="56F6F190" w14:textId="54A46957" w:rsidR="009779BB" w:rsidRPr="009779BB" w:rsidRDefault="00D53AF7" w:rsidP="00611D5B">
      <w:pPr>
        <w:ind w:left="-567" w:right="-143"/>
        <w:jc w:val="both"/>
        <w:rPr>
          <w:rFonts w:eastAsia="Times New Roman"/>
          <w:color w:val="000000" w:themeColor="text1"/>
        </w:rPr>
      </w:pPr>
      <w:proofErr w:type="gramStart"/>
      <w:r w:rsidRPr="009779BB">
        <w:rPr>
          <w:rFonts w:eastAsia="Times New Roman"/>
          <w:color w:val="000000" w:themeColor="text1"/>
        </w:rPr>
        <w:t>Сбор опросных листов осущ</w:t>
      </w:r>
      <w:r w:rsidRPr="00257A42">
        <w:rPr>
          <w:rFonts w:eastAsia="Times New Roman"/>
          <w:color w:val="000000" w:themeColor="text1"/>
        </w:rPr>
        <w:t xml:space="preserve">ествляется </w:t>
      </w:r>
      <w:r w:rsidR="009779BB" w:rsidRPr="00257A42">
        <w:rPr>
          <w:rFonts w:eastAsia="Times New Roman"/>
          <w:color w:val="000000" w:themeColor="text1"/>
        </w:rPr>
        <w:t xml:space="preserve">в </w:t>
      </w:r>
      <w:r w:rsidR="009779BB" w:rsidRPr="00257A42">
        <w:t>письменной либо в электронной форме</w:t>
      </w:r>
      <w:r w:rsidR="009779BB" w:rsidRPr="00257A42">
        <w:rPr>
          <w:rFonts w:eastAsia="Times New Roman"/>
          <w:color w:val="000000" w:themeColor="text1"/>
        </w:rPr>
        <w:t xml:space="preserve"> </w:t>
      </w:r>
      <w:r w:rsidRPr="00257A42">
        <w:rPr>
          <w:rFonts w:eastAsia="Times New Roman"/>
          <w:color w:val="000000" w:themeColor="text1"/>
        </w:rPr>
        <w:t>по адрес</w:t>
      </w:r>
      <w:r w:rsidR="009779BB" w:rsidRPr="00257A42">
        <w:rPr>
          <w:rFonts w:eastAsia="Times New Roman"/>
          <w:color w:val="000000" w:themeColor="text1"/>
        </w:rPr>
        <w:t>ам:</w:t>
      </w:r>
      <w:proofErr w:type="gramEnd"/>
    </w:p>
    <w:p w14:paraId="7748D532" w14:textId="08F188BE" w:rsidR="009779BB" w:rsidRPr="00611D5B" w:rsidRDefault="00611D5B" w:rsidP="00611D5B">
      <w:pPr>
        <w:ind w:left="-567" w:right="-143"/>
        <w:jc w:val="both"/>
        <w:rPr>
          <w:u w:val="single"/>
        </w:rPr>
      </w:pPr>
      <w:r>
        <w:lastRenderedPageBreak/>
        <w:t>- у</w:t>
      </w:r>
      <w:r w:rsidR="009779BB" w:rsidRPr="00611D5B">
        <w:rPr>
          <w:lang w:val="x-none"/>
        </w:rPr>
        <w:t>правлени</w:t>
      </w:r>
      <w:r w:rsidR="009779BB" w:rsidRPr="00611D5B">
        <w:t xml:space="preserve">е </w:t>
      </w:r>
      <w:r w:rsidR="009779BB" w:rsidRPr="00611D5B">
        <w:rPr>
          <w:lang w:val="x-none"/>
        </w:rPr>
        <w:t xml:space="preserve">по экологии и природопользованию администрации города Перми: 614000, </w:t>
      </w:r>
      <w:r w:rsidR="009779BB" w:rsidRPr="00611D5B">
        <w:br/>
      </w:r>
      <w:r w:rsidRPr="0053543A">
        <w:rPr>
          <w:rFonts w:eastAsia="Times New Roman"/>
        </w:rPr>
        <w:t xml:space="preserve">Пермский край, </w:t>
      </w:r>
      <w:r w:rsidR="009779BB" w:rsidRPr="00611D5B">
        <w:rPr>
          <w:lang w:val="x-none"/>
        </w:rPr>
        <w:t>г. Пермь, ул. Советская, 22</w:t>
      </w:r>
      <w:r w:rsidR="009779BB" w:rsidRPr="00611D5B">
        <w:t xml:space="preserve">, </w:t>
      </w:r>
      <w:r w:rsidR="009779BB" w:rsidRPr="00611D5B">
        <w:rPr>
          <w:lang w:val="en-US"/>
        </w:rPr>
        <w:t>e</w:t>
      </w:r>
      <w:r w:rsidR="009779BB" w:rsidRPr="00611D5B">
        <w:t>-</w:t>
      </w:r>
      <w:r w:rsidR="009779BB" w:rsidRPr="00611D5B">
        <w:rPr>
          <w:lang w:val="en-US"/>
        </w:rPr>
        <w:t>mail</w:t>
      </w:r>
      <w:r w:rsidR="009779BB" w:rsidRPr="00611D5B">
        <w:t xml:space="preserve">: </w:t>
      </w:r>
      <w:hyperlink r:id="rId15" w:history="1">
        <w:r w:rsidR="009779BB" w:rsidRPr="00611D5B">
          <w:rPr>
            <w:rStyle w:val="a3"/>
            <w:color w:val="auto"/>
            <w:lang w:val="x-none"/>
          </w:rPr>
          <w:t>uep@gorodperm.ru</w:t>
        </w:r>
      </w:hyperlink>
      <w:r w:rsidR="009779BB" w:rsidRPr="00611D5B">
        <w:rPr>
          <w:rStyle w:val="a3"/>
          <w:color w:val="auto"/>
          <w:u w:val="none"/>
        </w:rPr>
        <w:t>,</w:t>
      </w:r>
    </w:p>
    <w:p w14:paraId="233C13D7" w14:textId="02F7900C" w:rsidR="004934DE" w:rsidRDefault="009779BB" w:rsidP="00611D5B">
      <w:pPr>
        <w:ind w:left="-567" w:right="-143"/>
        <w:jc w:val="both"/>
        <w:rPr>
          <w:u w:val="single"/>
        </w:rPr>
      </w:pPr>
      <w:proofErr w:type="gramStart"/>
      <w:r w:rsidRPr="00611D5B">
        <w:t xml:space="preserve">- </w:t>
      </w:r>
      <w:r w:rsidRPr="00611D5B">
        <w:rPr>
          <w:rFonts w:eastAsia="Times New Roman"/>
          <w:color w:val="000000" w:themeColor="text1"/>
        </w:rPr>
        <w:t>Общество с ограниченной ответственностью «НПК «ВОЛГА-АВТОМАТИКА»: 420085, Республика Татарстан (Татарстан), г. Казань, ул</w:t>
      </w:r>
      <w:r w:rsidR="000C7B03" w:rsidRPr="00611D5B">
        <w:rPr>
          <w:rFonts w:eastAsia="Times New Roman"/>
          <w:color w:val="000000" w:themeColor="text1"/>
        </w:rPr>
        <w:t>.</w:t>
      </w:r>
      <w:r w:rsidRPr="00611D5B">
        <w:rPr>
          <w:rFonts w:eastAsia="Times New Roman"/>
          <w:color w:val="000000" w:themeColor="text1"/>
        </w:rPr>
        <w:t xml:space="preserve"> Беломорская, д. 69а</w:t>
      </w:r>
      <w:r w:rsidRPr="00611D5B">
        <w:t xml:space="preserve">, </w:t>
      </w:r>
      <w:r w:rsidRPr="00611D5B">
        <w:rPr>
          <w:lang w:val="en-US"/>
        </w:rPr>
        <w:t>e</w:t>
      </w:r>
      <w:r w:rsidRPr="00611D5B">
        <w:t>-</w:t>
      </w:r>
      <w:r w:rsidRPr="00611D5B">
        <w:rPr>
          <w:lang w:val="en-US"/>
        </w:rPr>
        <w:t>mail</w:t>
      </w:r>
      <w:r w:rsidRPr="00611D5B">
        <w:t>:</w:t>
      </w:r>
      <w:proofErr w:type="gramEnd"/>
      <w:r w:rsidRPr="00611D5B">
        <w:t xml:space="preserve"> </w:t>
      </w:r>
      <w:r w:rsidR="00611D5B">
        <w:br/>
      </w:r>
      <w:hyperlink r:id="rId16" w:history="1">
        <w:r w:rsidR="004934DE" w:rsidRPr="00577015">
          <w:rPr>
            <w:u w:val="single"/>
            <w:lang w:val="en-US"/>
          </w:rPr>
          <w:t>G</w:t>
        </w:r>
        <w:r w:rsidR="004934DE" w:rsidRPr="00577015">
          <w:rPr>
            <w:u w:val="single"/>
          </w:rPr>
          <w:t>.</w:t>
        </w:r>
        <w:r w:rsidR="004934DE" w:rsidRPr="00577015">
          <w:rPr>
            <w:u w:val="single"/>
            <w:lang w:val="en-US"/>
          </w:rPr>
          <w:t>Bulat</w:t>
        </w:r>
        <w:r w:rsidR="004934DE" w:rsidRPr="00577015">
          <w:rPr>
            <w:u w:val="single"/>
          </w:rPr>
          <w:t>@</w:t>
        </w:r>
        <w:r w:rsidR="004934DE" w:rsidRPr="00577015">
          <w:rPr>
            <w:u w:val="single"/>
            <w:lang w:val="en-US"/>
          </w:rPr>
          <w:t>npk</w:t>
        </w:r>
        <w:r w:rsidR="004934DE" w:rsidRPr="00577015">
          <w:rPr>
            <w:u w:val="single"/>
          </w:rPr>
          <w:t>-</w:t>
        </w:r>
        <w:r w:rsidR="004934DE" w:rsidRPr="00577015">
          <w:rPr>
            <w:u w:val="single"/>
            <w:lang w:val="en-US"/>
          </w:rPr>
          <w:t>va</w:t>
        </w:r>
        <w:r w:rsidR="004934DE" w:rsidRPr="00577015">
          <w:rPr>
            <w:u w:val="single"/>
          </w:rPr>
          <w:t>.</w:t>
        </w:r>
        <w:r w:rsidR="004934DE" w:rsidRPr="00577015">
          <w:rPr>
            <w:u w:val="single"/>
            <w:lang w:val="en-US"/>
          </w:rPr>
          <w:t>com</w:t>
        </w:r>
      </w:hyperlink>
      <w:r w:rsidR="004934DE">
        <w:rPr>
          <w:u w:val="single"/>
        </w:rPr>
        <w:t>;</w:t>
      </w:r>
    </w:p>
    <w:p w14:paraId="6E5A9746" w14:textId="3A8DE967" w:rsidR="004934DE" w:rsidRPr="004934DE" w:rsidRDefault="004934DE" w:rsidP="004934DE">
      <w:pPr>
        <w:ind w:left="-567" w:right="-143"/>
        <w:jc w:val="both"/>
      </w:pPr>
      <w:proofErr w:type="gramStart"/>
      <w:r>
        <w:t xml:space="preserve">- </w:t>
      </w:r>
      <w:r w:rsidRPr="00577015">
        <w:rPr>
          <w:rFonts w:eastAsia="Times New Roman"/>
          <w:color w:val="000000" w:themeColor="text1"/>
        </w:rPr>
        <w:t xml:space="preserve">Общество с ограниченной ответственностью «ВОЛГАНЕФТЕГАЗПРОЕКТ»: 420085, </w:t>
      </w:r>
      <w:r w:rsidRPr="00687820">
        <w:rPr>
          <w:rFonts w:eastAsia="Times New Roman"/>
          <w:color w:val="000000" w:themeColor="text1"/>
        </w:rPr>
        <w:t xml:space="preserve">Республика Татарстан (Татарстан), </w:t>
      </w:r>
      <w:proofErr w:type="spellStart"/>
      <w:r w:rsidRPr="00687820">
        <w:rPr>
          <w:rFonts w:eastAsia="Times New Roman"/>
          <w:color w:val="000000" w:themeColor="text1"/>
        </w:rPr>
        <w:t>г.о</w:t>
      </w:r>
      <w:proofErr w:type="spellEnd"/>
      <w:r w:rsidRPr="00687820">
        <w:rPr>
          <w:rFonts w:eastAsia="Times New Roman"/>
          <w:color w:val="000000" w:themeColor="text1"/>
        </w:rPr>
        <w:t>.</w:t>
      </w:r>
      <w:r w:rsidRPr="00577015">
        <w:rPr>
          <w:rFonts w:eastAsia="Times New Roman"/>
          <w:color w:val="000000" w:themeColor="text1"/>
        </w:rPr>
        <w:t xml:space="preserve"> город Казань, г</w:t>
      </w:r>
      <w:r>
        <w:rPr>
          <w:rFonts w:eastAsia="Times New Roman"/>
          <w:color w:val="000000" w:themeColor="text1"/>
        </w:rPr>
        <w:t>.</w:t>
      </w:r>
      <w:r w:rsidRPr="00577015">
        <w:rPr>
          <w:rFonts w:eastAsia="Times New Roman"/>
          <w:color w:val="000000" w:themeColor="text1"/>
        </w:rPr>
        <w:t xml:space="preserve"> Казань, ул</w:t>
      </w:r>
      <w:r>
        <w:rPr>
          <w:rFonts w:eastAsia="Times New Roman"/>
          <w:color w:val="000000" w:themeColor="text1"/>
        </w:rPr>
        <w:t>.</w:t>
      </w:r>
      <w:r w:rsidRPr="00577015">
        <w:rPr>
          <w:rFonts w:eastAsia="Times New Roman"/>
          <w:color w:val="000000" w:themeColor="text1"/>
        </w:rPr>
        <w:t xml:space="preserve"> Беломорская, д. 69а, к. 2, офис 312, </w:t>
      </w:r>
      <w:r w:rsidRPr="00577015">
        <w:rPr>
          <w:lang w:val="en-US"/>
        </w:rPr>
        <w:t>e</w:t>
      </w:r>
      <w:r w:rsidRPr="004934DE">
        <w:t>-</w:t>
      </w:r>
      <w:r w:rsidRPr="00577015">
        <w:rPr>
          <w:lang w:val="en-US"/>
        </w:rPr>
        <w:t>mail</w:t>
      </w:r>
      <w:r w:rsidRPr="004934DE">
        <w:t>:</w:t>
      </w:r>
      <w:proofErr w:type="gramEnd"/>
      <w:r w:rsidRPr="004934DE">
        <w:t xml:space="preserve"> </w:t>
      </w:r>
      <w:hyperlink r:id="rId17" w:history="1">
        <w:r w:rsidRPr="00577015">
          <w:rPr>
            <w:u w:val="single"/>
            <w:lang w:val="en-US"/>
          </w:rPr>
          <w:t>Svetlana</w:t>
        </w:r>
        <w:r w:rsidRPr="004934DE">
          <w:rPr>
            <w:u w:val="single"/>
          </w:rPr>
          <w:t>.</w:t>
        </w:r>
        <w:r w:rsidRPr="00577015">
          <w:rPr>
            <w:u w:val="single"/>
            <w:lang w:val="en-US"/>
          </w:rPr>
          <w:t>I</w:t>
        </w:r>
        <w:r w:rsidRPr="004934DE">
          <w:rPr>
            <w:u w:val="single"/>
          </w:rPr>
          <w:t>@</w:t>
        </w:r>
        <w:proofErr w:type="spellStart"/>
        <w:r w:rsidRPr="00577015">
          <w:rPr>
            <w:u w:val="single"/>
            <w:lang w:val="en-US"/>
          </w:rPr>
          <w:t>npk</w:t>
        </w:r>
        <w:proofErr w:type="spellEnd"/>
        <w:r w:rsidRPr="004934DE">
          <w:rPr>
            <w:u w:val="single"/>
          </w:rPr>
          <w:t>-</w:t>
        </w:r>
        <w:proofErr w:type="spellStart"/>
        <w:r w:rsidRPr="00577015">
          <w:rPr>
            <w:u w:val="single"/>
            <w:lang w:val="en-US"/>
          </w:rPr>
          <w:t>va</w:t>
        </w:r>
        <w:proofErr w:type="spellEnd"/>
        <w:r w:rsidRPr="004934DE">
          <w:rPr>
            <w:u w:val="single"/>
          </w:rPr>
          <w:t>.</w:t>
        </w:r>
        <w:r w:rsidRPr="00577015">
          <w:rPr>
            <w:u w:val="single"/>
            <w:lang w:val="en-US"/>
          </w:rPr>
          <w:t>com</w:t>
        </w:r>
      </w:hyperlink>
      <w:r>
        <w:rPr>
          <w:u w:val="single"/>
        </w:rPr>
        <w:t>.</w:t>
      </w:r>
    </w:p>
    <w:p w14:paraId="459B2FBA" w14:textId="2019003F" w:rsidR="00B06A1E" w:rsidRDefault="006B30A5" w:rsidP="00611D5B">
      <w:pPr>
        <w:spacing w:before="160"/>
        <w:ind w:left="-567" w:right="-143"/>
        <w:jc w:val="both"/>
      </w:pPr>
      <w:r w:rsidRPr="00611D5B">
        <w:rPr>
          <w:b/>
          <w:lang w:val="x-none"/>
        </w:rPr>
        <w:t>Прием замечаний</w:t>
      </w:r>
      <w:r w:rsidRPr="00611D5B">
        <w:rPr>
          <w:b/>
        </w:rPr>
        <w:t>, комментариев</w:t>
      </w:r>
      <w:r w:rsidRPr="006B30A5">
        <w:rPr>
          <w:b/>
          <w:lang w:val="x-none"/>
        </w:rPr>
        <w:t xml:space="preserve"> и предложений</w:t>
      </w:r>
      <w:r w:rsidR="0092422A" w:rsidRPr="0092422A">
        <w:t xml:space="preserve"> к </w:t>
      </w:r>
      <w:r w:rsidR="0092422A" w:rsidRPr="0092422A">
        <w:rPr>
          <w:lang w:val="x-none"/>
        </w:rPr>
        <w:t>проект</w:t>
      </w:r>
      <w:r w:rsidR="0092422A" w:rsidRPr="0092422A">
        <w:t>у</w:t>
      </w:r>
      <w:r w:rsidR="0092422A" w:rsidRPr="0092422A">
        <w:rPr>
          <w:lang w:val="x-none"/>
        </w:rPr>
        <w:t xml:space="preserve"> технической документации </w:t>
      </w:r>
      <w:r w:rsidR="00611D5B">
        <w:br/>
      </w:r>
      <w:r w:rsidR="0092422A" w:rsidRPr="0092422A">
        <w:rPr>
          <w:lang w:val="x-none"/>
        </w:rPr>
        <w:t xml:space="preserve">на новую технологию по утилизации отхода «Всплывшие нефтепродукты из </w:t>
      </w:r>
      <w:proofErr w:type="spellStart"/>
      <w:r w:rsidR="0092422A" w:rsidRPr="0092422A">
        <w:rPr>
          <w:lang w:val="x-none"/>
        </w:rPr>
        <w:t>нефтеловушек</w:t>
      </w:r>
      <w:proofErr w:type="spellEnd"/>
      <w:r w:rsidR="0092422A" w:rsidRPr="0092422A">
        <w:rPr>
          <w:lang w:val="x-none"/>
        </w:rPr>
        <w:t xml:space="preserve"> </w:t>
      </w:r>
      <w:r w:rsidR="00611D5B">
        <w:br/>
      </w:r>
      <w:r w:rsidR="0092422A" w:rsidRPr="0092422A">
        <w:rPr>
          <w:lang w:val="x-none"/>
        </w:rPr>
        <w:t>и аналогичных сооружений (ФККО 4 06 350 01 31 3)» ООО «ЛУКОЙЛ-</w:t>
      </w:r>
      <w:proofErr w:type="spellStart"/>
      <w:r w:rsidR="0092422A" w:rsidRPr="0092422A">
        <w:rPr>
          <w:lang w:val="x-none"/>
        </w:rPr>
        <w:t>Пермнефтеоргсинтез</w:t>
      </w:r>
      <w:proofErr w:type="spellEnd"/>
      <w:r w:rsidR="0092422A" w:rsidRPr="0092422A">
        <w:rPr>
          <w:lang w:val="x-none"/>
        </w:rPr>
        <w:t xml:space="preserve">», включая технологический регламент и предварительные материалы оценки воздействия </w:t>
      </w:r>
      <w:r w:rsidR="00611D5B">
        <w:br/>
      </w:r>
      <w:r w:rsidR="0092422A" w:rsidRPr="0092422A">
        <w:rPr>
          <w:lang w:val="x-none"/>
        </w:rPr>
        <w:t>на окружающую среду</w:t>
      </w:r>
      <w:r w:rsidR="00095473">
        <w:t>,</w:t>
      </w:r>
      <w:r w:rsidRPr="006B30A5">
        <w:rPr>
          <w:lang w:val="x-none"/>
        </w:rPr>
        <w:t xml:space="preserve"> </w:t>
      </w:r>
      <w:r w:rsidRPr="006B30A5">
        <w:t xml:space="preserve">от общественности </w:t>
      </w:r>
      <w:r w:rsidRPr="006B30A5">
        <w:rPr>
          <w:lang w:val="x-none"/>
        </w:rPr>
        <w:t xml:space="preserve">осуществляется </w:t>
      </w:r>
      <w:r w:rsidR="00B06A1E" w:rsidRPr="006B30A5">
        <w:t>в период</w:t>
      </w:r>
      <w:r w:rsidR="00B06A1E" w:rsidRPr="006B30A5">
        <w:rPr>
          <w:lang w:val="x-none"/>
        </w:rPr>
        <w:t xml:space="preserve"> </w:t>
      </w:r>
      <w:r w:rsidR="00B06A1E" w:rsidRPr="006B30A5">
        <w:t xml:space="preserve">проведения </w:t>
      </w:r>
      <w:r w:rsidR="00B06A1E">
        <w:t>опроса</w:t>
      </w:r>
      <w:r w:rsidR="00B06A1E" w:rsidRPr="006B30A5">
        <w:t xml:space="preserve"> </w:t>
      </w:r>
      <w:r w:rsidR="00B06A1E">
        <w:t>в форме з</w:t>
      </w:r>
      <w:r w:rsidR="00B06A1E" w:rsidRPr="009452FF">
        <w:t>аполненн</w:t>
      </w:r>
      <w:r w:rsidR="00B06A1E">
        <w:t>ого</w:t>
      </w:r>
      <w:r w:rsidR="00B06A1E" w:rsidRPr="009452FF">
        <w:t xml:space="preserve"> опросн</w:t>
      </w:r>
      <w:r w:rsidR="00B06A1E">
        <w:t>ого</w:t>
      </w:r>
      <w:r w:rsidR="00B06A1E" w:rsidRPr="009452FF">
        <w:t xml:space="preserve"> лист</w:t>
      </w:r>
      <w:r w:rsidR="00B06A1E">
        <w:t xml:space="preserve">а </w:t>
      </w:r>
      <w:r w:rsidR="00B06A1E" w:rsidRPr="006B30A5">
        <w:t xml:space="preserve">и в течение 10 календарных дней после окончания срока общественных обсуждений </w:t>
      </w:r>
      <w:r w:rsidR="00B06A1E">
        <w:t xml:space="preserve">в </w:t>
      </w:r>
      <w:r w:rsidR="00B06A1E" w:rsidRPr="001D75BD">
        <w:t>письменной либо</w:t>
      </w:r>
      <w:r w:rsidR="00B06A1E">
        <w:t xml:space="preserve"> в электронной форме </w:t>
      </w:r>
      <w:r w:rsidR="00B06A1E" w:rsidRPr="006B30A5">
        <w:t xml:space="preserve">с указанием следующей информации: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</w:t>
      </w:r>
      <w:r w:rsidR="00611D5B">
        <w:br/>
      </w:r>
      <w:r w:rsidR="00B06A1E" w:rsidRPr="006B30A5">
        <w:t>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 содержание замечания и предложения</w:t>
      </w:r>
      <w:r w:rsidR="00886205">
        <w:t>,</w:t>
      </w:r>
      <w:r w:rsidR="00B06A1E">
        <w:t xml:space="preserve"> </w:t>
      </w:r>
      <w:r w:rsidR="00611D5B">
        <w:br/>
      </w:r>
      <w:r w:rsidR="00B06A1E">
        <w:t>по адресам:</w:t>
      </w:r>
    </w:p>
    <w:p w14:paraId="6D82CE6E" w14:textId="09A58657" w:rsidR="00B06A1E" w:rsidRPr="00257A42" w:rsidRDefault="00886205" w:rsidP="00611D5B">
      <w:pPr>
        <w:ind w:left="-567" w:right="-143"/>
        <w:jc w:val="both"/>
        <w:rPr>
          <w:u w:val="single"/>
        </w:rPr>
      </w:pPr>
      <w:r w:rsidRPr="00257A42">
        <w:t xml:space="preserve">- </w:t>
      </w:r>
      <w:r w:rsidR="00611D5B">
        <w:t>у</w:t>
      </w:r>
      <w:r w:rsidR="000A2CE8" w:rsidRPr="00257A42">
        <w:rPr>
          <w:lang w:val="x-none"/>
        </w:rPr>
        <w:t>правлени</w:t>
      </w:r>
      <w:r w:rsidR="001D75BD" w:rsidRPr="00257A42">
        <w:t>е</w:t>
      </w:r>
      <w:r w:rsidR="000A2CE8" w:rsidRPr="00257A42">
        <w:t xml:space="preserve"> </w:t>
      </w:r>
      <w:r w:rsidR="000A2CE8" w:rsidRPr="00257A42">
        <w:rPr>
          <w:lang w:val="x-none"/>
        </w:rPr>
        <w:t xml:space="preserve">по экологии и природопользованию администрации города Перми: 614000, </w:t>
      </w:r>
      <w:r w:rsidR="000A2CE8" w:rsidRPr="00257A42">
        <w:br/>
      </w:r>
      <w:r w:rsidR="00611D5B" w:rsidRPr="0053543A">
        <w:rPr>
          <w:rFonts w:eastAsia="Times New Roman"/>
        </w:rPr>
        <w:t xml:space="preserve">Пермский край, </w:t>
      </w:r>
      <w:r w:rsidR="000A2CE8" w:rsidRPr="00257A42">
        <w:rPr>
          <w:lang w:val="x-none"/>
        </w:rPr>
        <w:t>г. Пермь, ул. Советская, 22</w:t>
      </w:r>
      <w:r w:rsidR="000A2CE8" w:rsidRPr="00257A42">
        <w:t xml:space="preserve">, </w:t>
      </w:r>
      <w:r w:rsidR="000A2CE8" w:rsidRPr="00257A42">
        <w:rPr>
          <w:lang w:val="en-US"/>
        </w:rPr>
        <w:t>e</w:t>
      </w:r>
      <w:r w:rsidR="000A2CE8" w:rsidRPr="00257A42">
        <w:t>-</w:t>
      </w:r>
      <w:r w:rsidR="000A2CE8" w:rsidRPr="00257A42">
        <w:rPr>
          <w:lang w:val="en-US"/>
        </w:rPr>
        <w:t>mail</w:t>
      </w:r>
      <w:r w:rsidR="000A2CE8" w:rsidRPr="00257A42">
        <w:t xml:space="preserve">: </w:t>
      </w:r>
      <w:hyperlink r:id="rId18" w:history="1">
        <w:r w:rsidR="000A2CE8" w:rsidRPr="00257A42">
          <w:rPr>
            <w:rStyle w:val="a3"/>
            <w:color w:val="auto"/>
            <w:lang w:val="x-none"/>
          </w:rPr>
          <w:t>uep@gorodperm.ru</w:t>
        </w:r>
      </w:hyperlink>
      <w:r w:rsidR="00B06A1E" w:rsidRPr="00257A42">
        <w:rPr>
          <w:rStyle w:val="a3"/>
          <w:color w:val="auto"/>
          <w:u w:val="none"/>
        </w:rPr>
        <w:t>,</w:t>
      </w:r>
    </w:p>
    <w:p w14:paraId="1ECABBB1" w14:textId="77777777" w:rsidR="004934DE" w:rsidRDefault="004934DE" w:rsidP="004934DE">
      <w:pPr>
        <w:ind w:left="-567" w:right="-143"/>
        <w:jc w:val="both"/>
        <w:rPr>
          <w:u w:val="single"/>
        </w:rPr>
      </w:pPr>
      <w:proofErr w:type="gramStart"/>
      <w:r w:rsidRPr="00611D5B">
        <w:t xml:space="preserve">- </w:t>
      </w:r>
      <w:r w:rsidRPr="00611D5B">
        <w:rPr>
          <w:rFonts w:eastAsia="Times New Roman"/>
          <w:color w:val="000000" w:themeColor="text1"/>
        </w:rPr>
        <w:t>Общество с ограниченной ответственностью «НПК «ВОЛГА-АВТОМАТИКА»: 420085, Республика Татарстан (Татарстан), г. Казань, ул. Беломорская, д. 69а</w:t>
      </w:r>
      <w:r w:rsidRPr="00611D5B">
        <w:t xml:space="preserve">, </w:t>
      </w:r>
      <w:r w:rsidRPr="00611D5B">
        <w:rPr>
          <w:lang w:val="en-US"/>
        </w:rPr>
        <w:t>e</w:t>
      </w:r>
      <w:r w:rsidRPr="00611D5B">
        <w:t>-</w:t>
      </w:r>
      <w:r w:rsidRPr="00611D5B">
        <w:rPr>
          <w:lang w:val="en-US"/>
        </w:rPr>
        <w:t>mail</w:t>
      </w:r>
      <w:r w:rsidRPr="00611D5B">
        <w:t>:</w:t>
      </w:r>
      <w:proofErr w:type="gramEnd"/>
      <w:r w:rsidRPr="00611D5B">
        <w:t xml:space="preserve"> </w:t>
      </w:r>
      <w:r>
        <w:br/>
      </w:r>
      <w:hyperlink r:id="rId19" w:history="1">
        <w:r w:rsidRPr="00577015">
          <w:rPr>
            <w:u w:val="single"/>
            <w:lang w:val="en-US"/>
          </w:rPr>
          <w:t>G</w:t>
        </w:r>
        <w:r w:rsidRPr="00577015">
          <w:rPr>
            <w:u w:val="single"/>
          </w:rPr>
          <w:t>.</w:t>
        </w:r>
        <w:r w:rsidRPr="00577015">
          <w:rPr>
            <w:u w:val="single"/>
            <w:lang w:val="en-US"/>
          </w:rPr>
          <w:t>Bulat</w:t>
        </w:r>
        <w:r w:rsidRPr="00577015">
          <w:rPr>
            <w:u w:val="single"/>
          </w:rPr>
          <w:t>@</w:t>
        </w:r>
        <w:r w:rsidRPr="00577015">
          <w:rPr>
            <w:u w:val="single"/>
            <w:lang w:val="en-US"/>
          </w:rPr>
          <w:t>npk</w:t>
        </w:r>
        <w:r w:rsidRPr="00577015">
          <w:rPr>
            <w:u w:val="single"/>
          </w:rPr>
          <w:t>-</w:t>
        </w:r>
        <w:r w:rsidRPr="00577015">
          <w:rPr>
            <w:u w:val="single"/>
            <w:lang w:val="en-US"/>
          </w:rPr>
          <w:t>va</w:t>
        </w:r>
        <w:r w:rsidRPr="00577015">
          <w:rPr>
            <w:u w:val="single"/>
          </w:rPr>
          <w:t>.</w:t>
        </w:r>
        <w:r w:rsidRPr="00577015">
          <w:rPr>
            <w:u w:val="single"/>
            <w:lang w:val="en-US"/>
          </w:rPr>
          <w:t>com</w:t>
        </w:r>
      </w:hyperlink>
      <w:r>
        <w:rPr>
          <w:u w:val="single"/>
        </w:rPr>
        <w:t>;</w:t>
      </w:r>
    </w:p>
    <w:p w14:paraId="628F39A2" w14:textId="77777777" w:rsidR="004934DE" w:rsidRPr="004934DE" w:rsidRDefault="004934DE" w:rsidP="004934DE">
      <w:pPr>
        <w:ind w:left="-567" w:right="-143"/>
        <w:jc w:val="both"/>
      </w:pPr>
      <w:proofErr w:type="gramStart"/>
      <w:r>
        <w:t xml:space="preserve">- </w:t>
      </w:r>
      <w:r w:rsidRPr="00577015">
        <w:rPr>
          <w:rFonts w:eastAsia="Times New Roman"/>
          <w:color w:val="000000" w:themeColor="text1"/>
        </w:rPr>
        <w:t xml:space="preserve">Общество с ограниченной ответственностью «ВОЛГАНЕФТЕГАЗПРОЕКТ»: 420085, </w:t>
      </w:r>
      <w:r w:rsidRPr="00687820">
        <w:rPr>
          <w:rFonts w:eastAsia="Times New Roman"/>
          <w:color w:val="000000" w:themeColor="text1"/>
        </w:rPr>
        <w:t xml:space="preserve">Республика Татарстан (Татарстан), </w:t>
      </w:r>
      <w:proofErr w:type="spellStart"/>
      <w:r w:rsidRPr="00687820">
        <w:rPr>
          <w:rFonts w:eastAsia="Times New Roman"/>
          <w:color w:val="000000" w:themeColor="text1"/>
        </w:rPr>
        <w:t>г.о</w:t>
      </w:r>
      <w:proofErr w:type="spellEnd"/>
      <w:r w:rsidRPr="00687820">
        <w:rPr>
          <w:rFonts w:eastAsia="Times New Roman"/>
          <w:color w:val="000000" w:themeColor="text1"/>
        </w:rPr>
        <w:t>.</w:t>
      </w:r>
      <w:r w:rsidRPr="00577015">
        <w:rPr>
          <w:rFonts w:eastAsia="Times New Roman"/>
          <w:color w:val="000000" w:themeColor="text1"/>
        </w:rPr>
        <w:t xml:space="preserve"> город Казань, г</w:t>
      </w:r>
      <w:r>
        <w:rPr>
          <w:rFonts w:eastAsia="Times New Roman"/>
          <w:color w:val="000000" w:themeColor="text1"/>
        </w:rPr>
        <w:t>.</w:t>
      </w:r>
      <w:r w:rsidRPr="00577015">
        <w:rPr>
          <w:rFonts w:eastAsia="Times New Roman"/>
          <w:color w:val="000000" w:themeColor="text1"/>
        </w:rPr>
        <w:t xml:space="preserve"> Казань, ул</w:t>
      </w:r>
      <w:r>
        <w:rPr>
          <w:rFonts w:eastAsia="Times New Roman"/>
          <w:color w:val="000000" w:themeColor="text1"/>
        </w:rPr>
        <w:t>.</w:t>
      </w:r>
      <w:r w:rsidRPr="00577015">
        <w:rPr>
          <w:rFonts w:eastAsia="Times New Roman"/>
          <w:color w:val="000000" w:themeColor="text1"/>
        </w:rPr>
        <w:t xml:space="preserve"> Беломорская, д. 69а, к. 2, офис 312, </w:t>
      </w:r>
      <w:r w:rsidRPr="00577015">
        <w:rPr>
          <w:lang w:val="en-US"/>
        </w:rPr>
        <w:t>e</w:t>
      </w:r>
      <w:r w:rsidRPr="004934DE">
        <w:t>-</w:t>
      </w:r>
      <w:r w:rsidRPr="00577015">
        <w:rPr>
          <w:lang w:val="en-US"/>
        </w:rPr>
        <w:t>mail</w:t>
      </w:r>
      <w:r w:rsidRPr="004934DE">
        <w:t>:</w:t>
      </w:r>
      <w:proofErr w:type="gramEnd"/>
      <w:r w:rsidRPr="004934DE">
        <w:t xml:space="preserve"> </w:t>
      </w:r>
      <w:hyperlink r:id="rId20" w:history="1">
        <w:r w:rsidRPr="00577015">
          <w:rPr>
            <w:u w:val="single"/>
            <w:lang w:val="en-US"/>
          </w:rPr>
          <w:t>Svetlana</w:t>
        </w:r>
        <w:r w:rsidRPr="004934DE">
          <w:rPr>
            <w:u w:val="single"/>
          </w:rPr>
          <w:t>.</w:t>
        </w:r>
        <w:r w:rsidRPr="00577015">
          <w:rPr>
            <w:u w:val="single"/>
            <w:lang w:val="en-US"/>
          </w:rPr>
          <w:t>I</w:t>
        </w:r>
        <w:r w:rsidRPr="004934DE">
          <w:rPr>
            <w:u w:val="single"/>
          </w:rPr>
          <w:t>@</w:t>
        </w:r>
        <w:proofErr w:type="spellStart"/>
        <w:r w:rsidRPr="00577015">
          <w:rPr>
            <w:u w:val="single"/>
            <w:lang w:val="en-US"/>
          </w:rPr>
          <w:t>npk</w:t>
        </w:r>
        <w:proofErr w:type="spellEnd"/>
        <w:r w:rsidRPr="004934DE">
          <w:rPr>
            <w:u w:val="single"/>
          </w:rPr>
          <w:t>-</w:t>
        </w:r>
        <w:proofErr w:type="spellStart"/>
        <w:r w:rsidRPr="00577015">
          <w:rPr>
            <w:u w:val="single"/>
            <w:lang w:val="en-US"/>
          </w:rPr>
          <w:t>va</w:t>
        </w:r>
        <w:proofErr w:type="spellEnd"/>
        <w:r w:rsidRPr="004934DE">
          <w:rPr>
            <w:u w:val="single"/>
          </w:rPr>
          <w:t>.</w:t>
        </w:r>
        <w:r w:rsidRPr="00577015">
          <w:rPr>
            <w:u w:val="single"/>
            <w:lang w:val="en-US"/>
          </w:rPr>
          <w:t>com</w:t>
        </w:r>
      </w:hyperlink>
      <w:r w:rsidRPr="004934DE">
        <w:t>.</w:t>
      </w:r>
    </w:p>
    <w:p w14:paraId="07675DC6" w14:textId="28249BDC" w:rsidR="00C06705" w:rsidRPr="00C06705" w:rsidRDefault="00687820" w:rsidP="00611D5B">
      <w:pPr>
        <w:shd w:val="clear" w:color="auto" w:fill="FFFFFF"/>
        <w:ind w:left="-567" w:right="-143" w:firstLine="567"/>
        <w:jc w:val="both"/>
      </w:pPr>
      <w:r w:rsidRPr="00257A42">
        <w:t xml:space="preserve">Управлением по экологии и природопользованию администрации города Перми совместно с </w:t>
      </w:r>
      <w:r w:rsidR="004934DE">
        <w:t xml:space="preserve">разработчиком проекта технической документации и исполнителем </w:t>
      </w:r>
      <w:r w:rsidR="004934DE" w:rsidRPr="004934DE">
        <w:rPr>
          <w:bCs/>
        </w:rPr>
        <w:t>работ по ОВОС</w:t>
      </w:r>
      <w:r w:rsidRPr="00257A42">
        <w:t xml:space="preserve"> </w:t>
      </w:r>
      <w:r>
        <w:t xml:space="preserve">в период с 06.11.2023 по 15.12.2023 </w:t>
      </w:r>
      <w:r w:rsidRPr="00257A42">
        <w:t xml:space="preserve">в </w:t>
      </w:r>
      <w:r w:rsidRPr="00611D5B">
        <w:t>журнал</w:t>
      </w:r>
      <w:r w:rsidR="004934DE">
        <w:t>е</w:t>
      </w:r>
      <w:r w:rsidRPr="00611D5B">
        <w:t xml:space="preserve"> учета замечаний и предложений общественности будут фиксироваться все полученные</w:t>
      </w:r>
      <w:r>
        <w:t xml:space="preserve"> </w:t>
      </w:r>
      <w:r w:rsidR="00C06705" w:rsidRPr="00257A42">
        <w:t>замечания, предложения и комментарии общественности</w:t>
      </w:r>
      <w:r>
        <w:t>.</w:t>
      </w:r>
    </w:p>
    <w:p w14:paraId="690796FE" w14:textId="77777777" w:rsidR="00444239" w:rsidRDefault="00D23EFD" w:rsidP="00611D5B">
      <w:pPr>
        <w:spacing w:before="160" w:after="120"/>
        <w:ind w:left="-567" w:right="-143"/>
        <w:jc w:val="both"/>
      </w:pPr>
      <w:r w:rsidRPr="006D450F">
        <w:rPr>
          <w:b/>
          <w:bCs/>
        </w:rPr>
        <w:t xml:space="preserve">Контактные </w:t>
      </w:r>
      <w:r w:rsidRPr="007F223D">
        <w:rPr>
          <w:b/>
          <w:bCs/>
        </w:rPr>
        <w:t>данные</w:t>
      </w:r>
      <w:r w:rsidR="007F223D" w:rsidRPr="007F223D">
        <w:rPr>
          <w:b/>
        </w:rPr>
        <w:t xml:space="preserve"> </w:t>
      </w:r>
      <w:r w:rsidR="007F223D">
        <w:rPr>
          <w:b/>
        </w:rPr>
        <w:t>ответственных</w:t>
      </w:r>
      <w:r w:rsidR="007F223D" w:rsidRPr="007F223D">
        <w:rPr>
          <w:b/>
        </w:rPr>
        <w:t xml:space="preserve"> лиц</w:t>
      </w:r>
      <w:r w:rsidR="003976DE" w:rsidRPr="007F223D">
        <w:rPr>
          <w:b/>
          <w:bCs/>
        </w:rPr>
        <w:t>:</w:t>
      </w:r>
    </w:p>
    <w:p w14:paraId="63389046" w14:textId="34D92E8D" w:rsidR="00D92B63" w:rsidRPr="00577015" w:rsidRDefault="007F223D" w:rsidP="00611D5B">
      <w:pPr>
        <w:ind w:left="-567" w:right="-143"/>
        <w:jc w:val="both"/>
      </w:pPr>
      <w:r>
        <w:rPr>
          <w:b/>
        </w:rPr>
        <w:t xml:space="preserve">со стороны </w:t>
      </w:r>
      <w:r w:rsidR="00A42A6F">
        <w:rPr>
          <w:b/>
        </w:rPr>
        <w:t>разработчик</w:t>
      </w:r>
      <w:r w:rsidR="005F05A3">
        <w:rPr>
          <w:b/>
        </w:rPr>
        <w:t>а</w:t>
      </w:r>
      <w:r w:rsidR="00A42A6F" w:rsidRPr="00A42A6F">
        <w:rPr>
          <w:rFonts w:eastAsia="Times New Roman"/>
          <w:b/>
          <w:color w:val="000000"/>
        </w:rPr>
        <w:t xml:space="preserve"> </w:t>
      </w:r>
      <w:r w:rsidR="00A42A6F" w:rsidRPr="005C740F">
        <w:rPr>
          <w:rFonts w:eastAsia="Times New Roman"/>
          <w:b/>
          <w:color w:val="000000"/>
        </w:rPr>
        <w:t>проекта технической документации</w:t>
      </w:r>
      <w:r w:rsidR="00D92B63" w:rsidRPr="00577015">
        <w:rPr>
          <w:b/>
        </w:rPr>
        <w:t>:</w:t>
      </w:r>
    </w:p>
    <w:p w14:paraId="0C03ACE4" w14:textId="370ADD58" w:rsidR="00D92B63" w:rsidRPr="00377381" w:rsidRDefault="004E13A9" w:rsidP="005F05A3">
      <w:pPr>
        <w:spacing w:after="120"/>
        <w:ind w:left="-567" w:right="-142"/>
        <w:jc w:val="both"/>
      </w:pPr>
      <w:r w:rsidRPr="00577015">
        <w:t>Губайдуллин Булат Рустемович</w:t>
      </w:r>
      <w:r w:rsidR="00D6058E" w:rsidRPr="00577015">
        <w:t xml:space="preserve">, тел. </w:t>
      </w:r>
      <w:r w:rsidR="00D6058E" w:rsidRPr="00377381">
        <w:t>+7 (</w:t>
      </w:r>
      <w:r w:rsidRPr="00377381">
        <w:t>843</w:t>
      </w:r>
      <w:r w:rsidR="00D6058E" w:rsidRPr="00377381">
        <w:t xml:space="preserve">) </w:t>
      </w:r>
      <w:r w:rsidRPr="00377381">
        <w:t>526</w:t>
      </w:r>
      <w:r w:rsidR="00D6058E" w:rsidRPr="00377381">
        <w:t>-</w:t>
      </w:r>
      <w:r w:rsidRPr="00377381">
        <w:t>73</w:t>
      </w:r>
      <w:r w:rsidR="00D6058E" w:rsidRPr="00377381">
        <w:t>-</w:t>
      </w:r>
      <w:r w:rsidRPr="00377381">
        <w:t xml:space="preserve">10, </w:t>
      </w:r>
      <w:r w:rsidRPr="00577015">
        <w:t>доб</w:t>
      </w:r>
      <w:r w:rsidRPr="00377381">
        <w:t>. 413</w:t>
      </w:r>
      <w:r w:rsidR="00D6058E" w:rsidRPr="00377381">
        <w:t>,</w:t>
      </w:r>
      <w:r w:rsidR="005F05A3" w:rsidRPr="00377381">
        <w:t xml:space="preserve"> </w:t>
      </w:r>
      <w:r w:rsidR="00D6058E" w:rsidRPr="00577015">
        <w:rPr>
          <w:lang w:val="en-US"/>
        </w:rPr>
        <w:t>e</w:t>
      </w:r>
      <w:r w:rsidR="00D6058E" w:rsidRPr="00377381">
        <w:t>-</w:t>
      </w:r>
      <w:r w:rsidR="00D6058E" w:rsidRPr="00577015">
        <w:rPr>
          <w:lang w:val="en-US"/>
        </w:rPr>
        <w:t>mail</w:t>
      </w:r>
      <w:r w:rsidR="00D6058E" w:rsidRPr="00377381">
        <w:t>:</w:t>
      </w:r>
      <w:r w:rsidR="00BB1CAD" w:rsidRPr="00377381">
        <w:t xml:space="preserve"> </w:t>
      </w:r>
      <w:hyperlink r:id="rId21" w:history="1">
        <w:r w:rsidR="00BB1CAD" w:rsidRPr="00577015">
          <w:rPr>
            <w:u w:val="single"/>
            <w:lang w:val="en-US"/>
          </w:rPr>
          <w:t>G</w:t>
        </w:r>
        <w:r w:rsidR="00BB1CAD" w:rsidRPr="00377381">
          <w:rPr>
            <w:u w:val="single"/>
          </w:rPr>
          <w:t>.</w:t>
        </w:r>
        <w:r w:rsidR="00BB1CAD" w:rsidRPr="00577015">
          <w:rPr>
            <w:u w:val="single"/>
            <w:lang w:val="en-US"/>
          </w:rPr>
          <w:t>Bulat</w:t>
        </w:r>
        <w:r w:rsidR="00BB1CAD" w:rsidRPr="00377381">
          <w:rPr>
            <w:u w:val="single"/>
          </w:rPr>
          <w:t>@</w:t>
        </w:r>
        <w:r w:rsidR="00BB1CAD" w:rsidRPr="00577015">
          <w:rPr>
            <w:u w:val="single"/>
            <w:lang w:val="en-US"/>
          </w:rPr>
          <w:t>npk</w:t>
        </w:r>
        <w:r w:rsidR="00BB1CAD" w:rsidRPr="00377381">
          <w:rPr>
            <w:u w:val="single"/>
          </w:rPr>
          <w:t>-</w:t>
        </w:r>
        <w:r w:rsidR="00BB1CAD" w:rsidRPr="00577015">
          <w:rPr>
            <w:u w:val="single"/>
            <w:lang w:val="en-US"/>
          </w:rPr>
          <w:t>va</w:t>
        </w:r>
        <w:r w:rsidR="00BB1CAD" w:rsidRPr="00377381">
          <w:rPr>
            <w:u w:val="single"/>
          </w:rPr>
          <w:t>.</w:t>
        </w:r>
        <w:r w:rsidR="00BB1CAD" w:rsidRPr="00577015">
          <w:rPr>
            <w:u w:val="single"/>
            <w:lang w:val="en-US"/>
          </w:rPr>
          <w:t>com</w:t>
        </w:r>
      </w:hyperlink>
    </w:p>
    <w:p w14:paraId="7E27E727" w14:textId="77777777" w:rsidR="00D92B63" w:rsidRPr="00577015" w:rsidRDefault="00504F4C" w:rsidP="00611D5B">
      <w:pPr>
        <w:ind w:left="-567" w:right="-143"/>
        <w:jc w:val="both"/>
      </w:pPr>
      <w:r w:rsidRPr="00577015">
        <w:rPr>
          <w:b/>
        </w:rPr>
        <w:t xml:space="preserve">со стороны </w:t>
      </w:r>
      <w:r w:rsidR="00136653" w:rsidRPr="00577015">
        <w:rPr>
          <w:b/>
        </w:rPr>
        <w:t>исполнителя работ по оценке воздействия на окружающую среду</w:t>
      </w:r>
      <w:r w:rsidR="00D92B63" w:rsidRPr="00577015">
        <w:rPr>
          <w:b/>
        </w:rPr>
        <w:t>:</w:t>
      </w:r>
    </w:p>
    <w:p w14:paraId="5BDBB9C7" w14:textId="2791E339" w:rsidR="007F223D" w:rsidRPr="004934DE" w:rsidRDefault="00BB1CAD" w:rsidP="005F05A3">
      <w:pPr>
        <w:spacing w:after="120"/>
        <w:ind w:left="-567" w:right="-142"/>
        <w:jc w:val="both"/>
      </w:pPr>
      <w:proofErr w:type="spellStart"/>
      <w:r w:rsidRPr="00577015">
        <w:t>Инжиева</w:t>
      </w:r>
      <w:proofErr w:type="spellEnd"/>
      <w:r w:rsidRPr="00577015">
        <w:t xml:space="preserve"> Светлана Владимировна</w:t>
      </w:r>
      <w:r w:rsidR="00136653" w:rsidRPr="00577015">
        <w:rPr>
          <w:color w:val="000000"/>
        </w:rPr>
        <w:t xml:space="preserve">, </w:t>
      </w:r>
      <w:r w:rsidRPr="00577015">
        <w:t xml:space="preserve">тел. </w:t>
      </w:r>
      <w:r w:rsidRPr="004934DE">
        <w:t xml:space="preserve">+7 (843) 526-73-10, </w:t>
      </w:r>
      <w:r w:rsidRPr="00577015">
        <w:t>доб</w:t>
      </w:r>
      <w:r w:rsidRPr="004934DE">
        <w:t>. 450,</w:t>
      </w:r>
      <w:r w:rsidR="005F05A3" w:rsidRPr="004934DE">
        <w:t xml:space="preserve"> </w:t>
      </w:r>
      <w:r w:rsidR="006D450F" w:rsidRPr="00577015">
        <w:rPr>
          <w:lang w:val="en-US"/>
        </w:rPr>
        <w:t>e</w:t>
      </w:r>
      <w:r w:rsidR="006D450F" w:rsidRPr="004934DE">
        <w:t>-</w:t>
      </w:r>
      <w:r w:rsidR="006D450F" w:rsidRPr="00577015">
        <w:rPr>
          <w:lang w:val="en-US"/>
        </w:rPr>
        <w:t>mail</w:t>
      </w:r>
      <w:r w:rsidR="006D450F" w:rsidRPr="004934DE">
        <w:t xml:space="preserve">: </w:t>
      </w:r>
      <w:r w:rsidR="005F05A3" w:rsidRPr="004934DE">
        <w:br/>
      </w:r>
      <w:hyperlink r:id="rId22" w:history="1">
        <w:r w:rsidRPr="00577015">
          <w:rPr>
            <w:u w:val="single"/>
            <w:lang w:val="en-US"/>
          </w:rPr>
          <w:t>Svetlana</w:t>
        </w:r>
        <w:r w:rsidRPr="004934DE">
          <w:rPr>
            <w:u w:val="single"/>
          </w:rPr>
          <w:t>.</w:t>
        </w:r>
        <w:r w:rsidRPr="00577015">
          <w:rPr>
            <w:u w:val="single"/>
            <w:lang w:val="en-US"/>
          </w:rPr>
          <w:t>I</w:t>
        </w:r>
        <w:r w:rsidRPr="004934DE">
          <w:rPr>
            <w:u w:val="single"/>
          </w:rPr>
          <w:t>@</w:t>
        </w:r>
        <w:proofErr w:type="spellStart"/>
        <w:r w:rsidRPr="00577015">
          <w:rPr>
            <w:u w:val="single"/>
            <w:lang w:val="en-US"/>
          </w:rPr>
          <w:t>npk</w:t>
        </w:r>
        <w:proofErr w:type="spellEnd"/>
        <w:r w:rsidRPr="004934DE">
          <w:rPr>
            <w:u w:val="single"/>
          </w:rPr>
          <w:t>-</w:t>
        </w:r>
        <w:proofErr w:type="spellStart"/>
        <w:r w:rsidRPr="00577015">
          <w:rPr>
            <w:u w:val="single"/>
            <w:lang w:val="en-US"/>
          </w:rPr>
          <w:t>va</w:t>
        </w:r>
        <w:proofErr w:type="spellEnd"/>
        <w:r w:rsidRPr="004934DE">
          <w:rPr>
            <w:u w:val="single"/>
          </w:rPr>
          <w:t>.</w:t>
        </w:r>
        <w:r w:rsidRPr="00577015">
          <w:rPr>
            <w:u w:val="single"/>
            <w:lang w:val="en-US"/>
          </w:rPr>
          <w:t>com</w:t>
        </w:r>
      </w:hyperlink>
    </w:p>
    <w:p w14:paraId="1772F5D1" w14:textId="43B912AF" w:rsidR="00D92B63" w:rsidRDefault="00D025FA" w:rsidP="00611D5B">
      <w:pPr>
        <w:ind w:left="-567" w:right="-143"/>
        <w:jc w:val="both"/>
        <w:rPr>
          <w:b/>
        </w:rPr>
      </w:pPr>
      <w:r>
        <w:rPr>
          <w:b/>
        </w:rPr>
        <w:t xml:space="preserve">со стороны заказчика </w:t>
      </w:r>
      <w:r w:rsidR="00D6058E">
        <w:rPr>
          <w:b/>
        </w:rPr>
        <w:t>п</w:t>
      </w:r>
      <w:r w:rsidR="00611D5B">
        <w:rPr>
          <w:b/>
        </w:rPr>
        <w:t>роекта технической документации</w:t>
      </w:r>
      <w:r w:rsidR="00D6058E">
        <w:rPr>
          <w:b/>
        </w:rPr>
        <w:t xml:space="preserve"> </w:t>
      </w:r>
      <w:r w:rsidR="00687820">
        <w:rPr>
          <w:rStyle w:val="af"/>
          <w:color w:val="000000"/>
        </w:rPr>
        <w:t xml:space="preserve">и </w:t>
      </w:r>
      <w:r w:rsidR="00D6058E">
        <w:rPr>
          <w:b/>
        </w:rPr>
        <w:t xml:space="preserve">материалов </w:t>
      </w:r>
      <w:r w:rsidR="00D6058E" w:rsidRPr="00095473">
        <w:rPr>
          <w:b/>
        </w:rPr>
        <w:t>оценки воздействия на окружающую среду</w:t>
      </w:r>
      <w:r w:rsidR="00D92B63">
        <w:rPr>
          <w:b/>
        </w:rPr>
        <w:t>:</w:t>
      </w:r>
    </w:p>
    <w:p w14:paraId="304D0355" w14:textId="6E8E48C6" w:rsidR="00D025FA" w:rsidRPr="0053543A" w:rsidRDefault="0053543A" w:rsidP="005F05A3">
      <w:pPr>
        <w:spacing w:after="120"/>
        <w:ind w:left="-567" w:right="-142"/>
        <w:jc w:val="both"/>
      </w:pPr>
      <w:r w:rsidRPr="0053543A">
        <w:t>Б</w:t>
      </w:r>
      <w:r>
        <w:t>обров</w:t>
      </w:r>
      <w:r w:rsidRPr="0053543A">
        <w:t xml:space="preserve"> Александр Вячеславович</w:t>
      </w:r>
      <w:r w:rsidR="00504F4C" w:rsidRPr="0053543A">
        <w:t>,</w:t>
      </w:r>
      <w:r w:rsidRPr="0053543A">
        <w:t xml:space="preserve"> </w:t>
      </w:r>
      <w:r w:rsidR="005F05A3">
        <w:t xml:space="preserve">тел. </w:t>
      </w:r>
      <w:r w:rsidRPr="0053543A">
        <w:t>+7 (342) 220-22-92</w:t>
      </w:r>
      <w:r w:rsidRPr="0053543A">
        <w:rPr>
          <w:color w:val="000000"/>
        </w:rPr>
        <w:t>,</w:t>
      </w:r>
      <w:r w:rsidR="005F05A3">
        <w:t xml:space="preserve"> </w:t>
      </w:r>
      <w:r w:rsidRPr="0053543A">
        <w:t>e-</w:t>
      </w:r>
      <w:proofErr w:type="spellStart"/>
      <w:r w:rsidRPr="0053543A">
        <w:t>mail</w:t>
      </w:r>
      <w:proofErr w:type="spellEnd"/>
      <w:r w:rsidRPr="0053543A">
        <w:t xml:space="preserve">: </w:t>
      </w:r>
      <w:hyperlink r:id="rId23" w:history="1">
        <w:r w:rsidRPr="0053543A">
          <w:rPr>
            <w:rStyle w:val="a3"/>
            <w:color w:val="auto"/>
            <w:lang w:val="en-US"/>
          </w:rPr>
          <w:t>Aleksandr</w:t>
        </w:r>
        <w:r w:rsidRPr="0053543A">
          <w:rPr>
            <w:rStyle w:val="a3"/>
            <w:color w:val="auto"/>
          </w:rPr>
          <w:t>.</w:t>
        </w:r>
        <w:r w:rsidRPr="0053543A">
          <w:rPr>
            <w:rStyle w:val="a3"/>
            <w:color w:val="auto"/>
            <w:lang w:val="en-US"/>
          </w:rPr>
          <w:t>V</w:t>
        </w:r>
        <w:r w:rsidRPr="0053543A">
          <w:rPr>
            <w:rStyle w:val="a3"/>
            <w:color w:val="auto"/>
          </w:rPr>
          <w:t>.</w:t>
        </w:r>
        <w:r w:rsidRPr="0053543A">
          <w:rPr>
            <w:rStyle w:val="a3"/>
            <w:color w:val="auto"/>
            <w:lang w:val="en-US"/>
          </w:rPr>
          <w:t>Bobrov</w:t>
        </w:r>
        <w:r w:rsidRPr="0053543A">
          <w:rPr>
            <w:rStyle w:val="a3"/>
            <w:color w:val="auto"/>
          </w:rPr>
          <w:t>@</w:t>
        </w:r>
        <w:r w:rsidRPr="0053543A">
          <w:rPr>
            <w:rStyle w:val="a3"/>
            <w:color w:val="auto"/>
            <w:lang w:val="en-US"/>
          </w:rPr>
          <w:t>pnos</w:t>
        </w:r>
        <w:r w:rsidRPr="0053543A">
          <w:rPr>
            <w:rStyle w:val="a3"/>
            <w:color w:val="auto"/>
          </w:rPr>
          <w:t>.</w:t>
        </w:r>
        <w:r w:rsidRPr="0053543A">
          <w:rPr>
            <w:rStyle w:val="a3"/>
            <w:color w:val="auto"/>
            <w:lang w:val="en-US"/>
          </w:rPr>
          <w:t>lukoil</w:t>
        </w:r>
        <w:r w:rsidRPr="0053543A">
          <w:rPr>
            <w:rStyle w:val="a3"/>
            <w:color w:val="auto"/>
          </w:rPr>
          <w:t>.</w:t>
        </w:r>
        <w:r w:rsidRPr="0053543A">
          <w:rPr>
            <w:rStyle w:val="a3"/>
            <w:color w:val="auto"/>
            <w:lang w:val="en-US"/>
          </w:rPr>
          <w:t>com</w:t>
        </w:r>
      </w:hyperlink>
    </w:p>
    <w:p w14:paraId="15859465" w14:textId="77777777" w:rsidR="00D92B63" w:rsidRDefault="007F223D" w:rsidP="00611D5B">
      <w:pPr>
        <w:ind w:left="-567" w:right="-143"/>
        <w:jc w:val="both"/>
      </w:pPr>
      <w:r w:rsidRPr="007F223D">
        <w:rPr>
          <w:b/>
        </w:rPr>
        <w:t>со стороны органа местного самоуправления</w:t>
      </w:r>
      <w:r w:rsidR="00D92B63" w:rsidRPr="00D92B63">
        <w:rPr>
          <w:b/>
        </w:rPr>
        <w:t>:</w:t>
      </w:r>
    </w:p>
    <w:p w14:paraId="6DEB9EAB" w14:textId="3192632B" w:rsidR="00257A42" w:rsidRPr="004934DE" w:rsidRDefault="007F223D" w:rsidP="00611D5B">
      <w:pPr>
        <w:ind w:left="-567" w:right="-143"/>
        <w:jc w:val="both"/>
      </w:pPr>
      <w:r w:rsidRPr="007F223D">
        <w:rPr>
          <w:lang w:val="x-none"/>
        </w:rPr>
        <w:t>Муравьева Ольга Анатольевна, тел. +7</w:t>
      </w:r>
      <w:r w:rsidRPr="004934DE">
        <w:t xml:space="preserve"> </w:t>
      </w:r>
      <w:r w:rsidRPr="007F223D">
        <w:rPr>
          <w:lang w:val="x-none"/>
        </w:rPr>
        <w:t>(342) 21</w:t>
      </w:r>
      <w:r w:rsidRPr="004934DE">
        <w:t>0</w:t>
      </w:r>
      <w:r w:rsidR="00CF4D28" w:rsidRPr="004934DE">
        <w:t>-</w:t>
      </w:r>
      <w:r w:rsidRPr="004934DE">
        <w:t>95</w:t>
      </w:r>
      <w:r w:rsidR="00CF4D28" w:rsidRPr="004934DE">
        <w:t>-</w:t>
      </w:r>
      <w:r w:rsidRPr="004934DE">
        <w:t>06</w:t>
      </w:r>
      <w:r w:rsidRPr="007F223D">
        <w:rPr>
          <w:lang w:val="x-none"/>
        </w:rPr>
        <w:t>, e-</w:t>
      </w:r>
      <w:proofErr w:type="spellStart"/>
      <w:r w:rsidRPr="007F223D">
        <w:rPr>
          <w:lang w:val="x-none"/>
        </w:rPr>
        <w:t>mail</w:t>
      </w:r>
      <w:proofErr w:type="spellEnd"/>
      <w:r w:rsidRPr="00E9066F">
        <w:rPr>
          <w:lang w:val="x-none"/>
        </w:rPr>
        <w:t xml:space="preserve">: </w:t>
      </w:r>
      <w:hyperlink r:id="rId24" w:history="1">
        <w:r w:rsidRPr="00E9066F">
          <w:rPr>
            <w:rStyle w:val="a3"/>
            <w:color w:val="auto"/>
            <w:lang w:val="x-none"/>
          </w:rPr>
          <w:t>muraveva-oa@gorodperm.ru</w:t>
        </w:r>
      </w:hyperlink>
    </w:p>
    <w:p w14:paraId="085AFB4D" w14:textId="2AF5C4FA" w:rsidR="00527541" w:rsidRPr="00E9066F" w:rsidRDefault="007F223D" w:rsidP="00611D5B">
      <w:pPr>
        <w:ind w:left="-567" w:right="-143"/>
        <w:jc w:val="both"/>
      </w:pPr>
      <w:r w:rsidRPr="00E9066F">
        <w:rPr>
          <w:lang w:val="x-none"/>
        </w:rPr>
        <w:t>Андрущенко Светлана Сергеевна, тел. +7</w:t>
      </w:r>
      <w:r w:rsidRPr="00E9066F">
        <w:t xml:space="preserve"> </w:t>
      </w:r>
      <w:r w:rsidRPr="00E9066F">
        <w:rPr>
          <w:lang w:val="x-none"/>
        </w:rPr>
        <w:t>(342) 21</w:t>
      </w:r>
      <w:r w:rsidR="00CF4D28" w:rsidRPr="00E9066F">
        <w:t>0-</w:t>
      </w:r>
      <w:r w:rsidRPr="00E9066F">
        <w:t>95</w:t>
      </w:r>
      <w:r w:rsidR="00CF4D28" w:rsidRPr="00E9066F">
        <w:t>-</w:t>
      </w:r>
      <w:r w:rsidRPr="00E9066F">
        <w:t>06</w:t>
      </w:r>
      <w:r w:rsidRPr="00E9066F">
        <w:rPr>
          <w:lang w:val="x-none"/>
        </w:rPr>
        <w:t>, e-</w:t>
      </w:r>
      <w:proofErr w:type="spellStart"/>
      <w:r w:rsidRPr="00E9066F">
        <w:rPr>
          <w:lang w:val="x-none"/>
        </w:rPr>
        <w:t>mail</w:t>
      </w:r>
      <w:proofErr w:type="spellEnd"/>
      <w:r w:rsidRPr="00E9066F">
        <w:rPr>
          <w:lang w:val="x-none"/>
        </w:rPr>
        <w:t xml:space="preserve">: </w:t>
      </w:r>
      <w:hyperlink r:id="rId25" w:history="1">
        <w:r w:rsidRPr="00E9066F">
          <w:rPr>
            <w:rStyle w:val="a3"/>
            <w:color w:val="auto"/>
            <w:lang w:val="x-none"/>
          </w:rPr>
          <w:t>andruschenko-ss@gorodperm.ru</w:t>
        </w:r>
      </w:hyperlink>
    </w:p>
    <w:sectPr w:rsidR="00527541" w:rsidRPr="00E9066F" w:rsidSect="00611D5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7444F" w14:textId="77777777" w:rsidR="0002351C" w:rsidRDefault="0002351C" w:rsidP="004B0257">
      <w:r>
        <w:separator/>
      </w:r>
    </w:p>
  </w:endnote>
  <w:endnote w:type="continuationSeparator" w:id="0">
    <w:p w14:paraId="627AC62F" w14:textId="77777777" w:rsidR="0002351C" w:rsidRDefault="0002351C" w:rsidP="004B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6712F" w14:textId="77777777" w:rsidR="0002351C" w:rsidRDefault="0002351C" w:rsidP="004B0257">
      <w:r>
        <w:separator/>
      </w:r>
    </w:p>
  </w:footnote>
  <w:footnote w:type="continuationSeparator" w:id="0">
    <w:p w14:paraId="6768AED8" w14:textId="77777777" w:rsidR="0002351C" w:rsidRDefault="0002351C" w:rsidP="004B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BBD"/>
    <w:multiLevelType w:val="hybridMultilevel"/>
    <w:tmpl w:val="96FE1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30DB2"/>
    <w:multiLevelType w:val="hybridMultilevel"/>
    <w:tmpl w:val="F5D2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37AF"/>
    <w:multiLevelType w:val="hybridMultilevel"/>
    <w:tmpl w:val="CC4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94118"/>
    <w:multiLevelType w:val="hybridMultilevel"/>
    <w:tmpl w:val="D58635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A387CD5"/>
    <w:multiLevelType w:val="hybridMultilevel"/>
    <w:tmpl w:val="96FE1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D34397"/>
    <w:multiLevelType w:val="hybridMultilevel"/>
    <w:tmpl w:val="72F49D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4B53B86"/>
    <w:multiLevelType w:val="hybridMultilevel"/>
    <w:tmpl w:val="780AA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52697C"/>
    <w:multiLevelType w:val="hybridMultilevel"/>
    <w:tmpl w:val="90B0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D0562"/>
    <w:multiLevelType w:val="hybridMultilevel"/>
    <w:tmpl w:val="CF24181A"/>
    <w:lvl w:ilvl="0" w:tplc="4C0E1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E5976FE"/>
    <w:multiLevelType w:val="hybridMultilevel"/>
    <w:tmpl w:val="3A9619D8"/>
    <w:lvl w:ilvl="0" w:tplc="567A0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1516384"/>
    <w:multiLevelType w:val="hybridMultilevel"/>
    <w:tmpl w:val="12545F3A"/>
    <w:lvl w:ilvl="0" w:tplc="1F1E3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307BC"/>
    <w:multiLevelType w:val="hybridMultilevel"/>
    <w:tmpl w:val="E1BC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26B49"/>
    <w:multiLevelType w:val="hybridMultilevel"/>
    <w:tmpl w:val="35DEE7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665E36"/>
    <w:multiLevelType w:val="hybridMultilevel"/>
    <w:tmpl w:val="D30CEF38"/>
    <w:lvl w:ilvl="0" w:tplc="280820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64D49CE"/>
    <w:multiLevelType w:val="hybridMultilevel"/>
    <w:tmpl w:val="684476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13"/>
  </w:num>
  <w:num w:numId="8">
    <w:abstractNumId w:val="0"/>
  </w:num>
  <w:num w:numId="9">
    <w:abstractNumId w:val="4"/>
  </w:num>
  <w:num w:numId="10">
    <w:abstractNumId w:val="15"/>
  </w:num>
  <w:num w:numId="11">
    <w:abstractNumId w:val="1"/>
  </w:num>
  <w:num w:numId="12">
    <w:abstractNumId w:val="3"/>
  </w:num>
  <w:num w:numId="13">
    <w:abstractNumId w:val="6"/>
  </w:num>
  <w:num w:numId="14">
    <w:abstractNumId w:val="14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2ae2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DA"/>
    <w:rsid w:val="00006A07"/>
    <w:rsid w:val="000121DC"/>
    <w:rsid w:val="0002351C"/>
    <w:rsid w:val="0002445A"/>
    <w:rsid w:val="0002543F"/>
    <w:rsid w:val="00031C23"/>
    <w:rsid w:val="00032757"/>
    <w:rsid w:val="0003568C"/>
    <w:rsid w:val="000505C3"/>
    <w:rsid w:val="00055CE5"/>
    <w:rsid w:val="00057E91"/>
    <w:rsid w:val="000641DA"/>
    <w:rsid w:val="00065D55"/>
    <w:rsid w:val="00075838"/>
    <w:rsid w:val="000774DF"/>
    <w:rsid w:val="000869B3"/>
    <w:rsid w:val="00094D85"/>
    <w:rsid w:val="00095473"/>
    <w:rsid w:val="000A286D"/>
    <w:rsid w:val="000A2CE8"/>
    <w:rsid w:val="000A3534"/>
    <w:rsid w:val="000B2A36"/>
    <w:rsid w:val="000B74B4"/>
    <w:rsid w:val="000B7986"/>
    <w:rsid w:val="000C1A15"/>
    <w:rsid w:val="000C7B03"/>
    <w:rsid w:val="000D1662"/>
    <w:rsid w:val="000D6790"/>
    <w:rsid w:val="000E4A57"/>
    <w:rsid w:val="000F39CF"/>
    <w:rsid w:val="0010110C"/>
    <w:rsid w:val="00101D09"/>
    <w:rsid w:val="00110E69"/>
    <w:rsid w:val="0011110E"/>
    <w:rsid w:val="001139DD"/>
    <w:rsid w:val="00136653"/>
    <w:rsid w:val="00140320"/>
    <w:rsid w:val="001406A9"/>
    <w:rsid w:val="00143241"/>
    <w:rsid w:val="00152466"/>
    <w:rsid w:val="001544FC"/>
    <w:rsid w:val="00170678"/>
    <w:rsid w:val="00171200"/>
    <w:rsid w:val="00172A99"/>
    <w:rsid w:val="00181782"/>
    <w:rsid w:val="00182796"/>
    <w:rsid w:val="00186910"/>
    <w:rsid w:val="00187CCD"/>
    <w:rsid w:val="00187D1B"/>
    <w:rsid w:val="00196D88"/>
    <w:rsid w:val="00197BE0"/>
    <w:rsid w:val="001B1608"/>
    <w:rsid w:val="001C1A76"/>
    <w:rsid w:val="001D1D11"/>
    <w:rsid w:val="001D75BD"/>
    <w:rsid w:val="001E6ECC"/>
    <w:rsid w:val="001E7005"/>
    <w:rsid w:val="001F618B"/>
    <w:rsid w:val="0020245F"/>
    <w:rsid w:val="002129D1"/>
    <w:rsid w:val="00213503"/>
    <w:rsid w:val="002350A6"/>
    <w:rsid w:val="002544CC"/>
    <w:rsid w:val="00257A42"/>
    <w:rsid w:val="002616D4"/>
    <w:rsid w:val="00262A27"/>
    <w:rsid w:val="0027283A"/>
    <w:rsid w:val="00274256"/>
    <w:rsid w:val="0027468F"/>
    <w:rsid w:val="00276684"/>
    <w:rsid w:val="00280372"/>
    <w:rsid w:val="00284806"/>
    <w:rsid w:val="00287447"/>
    <w:rsid w:val="00297A91"/>
    <w:rsid w:val="002A01BB"/>
    <w:rsid w:val="002C0FB1"/>
    <w:rsid w:val="002C20CA"/>
    <w:rsid w:val="002D549D"/>
    <w:rsid w:val="002D5B4C"/>
    <w:rsid w:val="002F064D"/>
    <w:rsid w:val="002F1EDB"/>
    <w:rsid w:val="002F2233"/>
    <w:rsid w:val="002F22C5"/>
    <w:rsid w:val="002F4B6B"/>
    <w:rsid w:val="0030181D"/>
    <w:rsid w:val="00307637"/>
    <w:rsid w:val="0033019A"/>
    <w:rsid w:val="003334F8"/>
    <w:rsid w:val="00347F32"/>
    <w:rsid w:val="003518F8"/>
    <w:rsid w:val="00360136"/>
    <w:rsid w:val="00366A70"/>
    <w:rsid w:val="003725DF"/>
    <w:rsid w:val="00377084"/>
    <w:rsid w:val="00377381"/>
    <w:rsid w:val="003868A8"/>
    <w:rsid w:val="003903D0"/>
    <w:rsid w:val="003976DE"/>
    <w:rsid w:val="003A0BA6"/>
    <w:rsid w:val="003A2341"/>
    <w:rsid w:val="003A5B0A"/>
    <w:rsid w:val="003B0CA1"/>
    <w:rsid w:val="003B4102"/>
    <w:rsid w:val="003B55DD"/>
    <w:rsid w:val="003C00CB"/>
    <w:rsid w:val="003C66C9"/>
    <w:rsid w:val="003D10BD"/>
    <w:rsid w:val="003D36C7"/>
    <w:rsid w:val="003E0EE8"/>
    <w:rsid w:val="003E2190"/>
    <w:rsid w:val="003E7E62"/>
    <w:rsid w:val="003F2137"/>
    <w:rsid w:val="003F4EC9"/>
    <w:rsid w:val="00400482"/>
    <w:rsid w:val="00407A0E"/>
    <w:rsid w:val="0041357A"/>
    <w:rsid w:val="00421218"/>
    <w:rsid w:val="00425680"/>
    <w:rsid w:val="004364DB"/>
    <w:rsid w:val="00444239"/>
    <w:rsid w:val="00460F4F"/>
    <w:rsid w:val="004934DE"/>
    <w:rsid w:val="00494519"/>
    <w:rsid w:val="004A7A05"/>
    <w:rsid w:val="004B0257"/>
    <w:rsid w:val="004B4BA5"/>
    <w:rsid w:val="004B4EC0"/>
    <w:rsid w:val="004C096D"/>
    <w:rsid w:val="004C22D2"/>
    <w:rsid w:val="004C486C"/>
    <w:rsid w:val="004D0EFC"/>
    <w:rsid w:val="004D4818"/>
    <w:rsid w:val="004E13A9"/>
    <w:rsid w:val="004E1E1D"/>
    <w:rsid w:val="004E579A"/>
    <w:rsid w:val="004F4AB3"/>
    <w:rsid w:val="005045CE"/>
    <w:rsid w:val="00504B2D"/>
    <w:rsid w:val="00504F4C"/>
    <w:rsid w:val="00510E00"/>
    <w:rsid w:val="00510F58"/>
    <w:rsid w:val="005165D2"/>
    <w:rsid w:val="00516E7E"/>
    <w:rsid w:val="0052125E"/>
    <w:rsid w:val="005234F4"/>
    <w:rsid w:val="00527541"/>
    <w:rsid w:val="00531CCE"/>
    <w:rsid w:val="00532456"/>
    <w:rsid w:val="0053543A"/>
    <w:rsid w:val="00545122"/>
    <w:rsid w:val="00547227"/>
    <w:rsid w:val="005505A2"/>
    <w:rsid w:val="00561BD4"/>
    <w:rsid w:val="00563111"/>
    <w:rsid w:val="00565936"/>
    <w:rsid w:val="00577015"/>
    <w:rsid w:val="00581000"/>
    <w:rsid w:val="00584456"/>
    <w:rsid w:val="00594ED5"/>
    <w:rsid w:val="005A1FA0"/>
    <w:rsid w:val="005A2A83"/>
    <w:rsid w:val="005A5A84"/>
    <w:rsid w:val="005A6727"/>
    <w:rsid w:val="005A6E07"/>
    <w:rsid w:val="005B3642"/>
    <w:rsid w:val="005C2EB6"/>
    <w:rsid w:val="005C573A"/>
    <w:rsid w:val="005C70BA"/>
    <w:rsid w:val="005E414B"/>
    <w:rsid w:val="005E6506"/>
    <w:rsid w:val="005F05A3"/>
    <w:rsid w:val="005F5E9E"/>
    <w:rsid w:val="005F7865"/>
    <w:rsid w:val="00611D5B"/>
    <w:rsid w:val="00613257"/>
    <w:rsid w:val="006403FD"/>
    <w:rsid w:val="006516D7"/>
    <w:rsid w:val="00652A95"/>
    <w:rsid w:val="00672A2B"/>
    <w:rsid w:val="00683250"/>
    <w:rsid w:val="00687820"/>
    <w:rsid w:val="00694092"/>
    <w:rsid w:val="006A52BE"/>
    <w:rsid w:val="006B30A5"/>
    <w:rsid w:val="006C3757"/>
    <w:rsid w:val="006C3BDF"/>
    <w:rsid w:val="006C6DAD"/>
    <w:rsid w:val="006D113B"/>
    <w:rsid w:val="006D1CAA"/>
    <w:rsid w:val="006D450F"/>
    <w:rsid w:val="006D6D38"/>
    <w:rsid w:val="006F3168"/>
    <w:rsid w:val="0070635C"/>
    <w:rsid w:val="00706758"/>
    <w:rsid w:val="00712191"/>
    <w:rsid w:val="00720C56"/>
    <w:rsid w:val="0073160E"/>
    <w:rsid w:val="00736196"/>
    <w:rsid w:val="00741BC2"/>
    <w:rsid w:val="007520A1"/>
    <w:rsid w:val="00762416"/>
    <w:rsid w:val="007635A4"/>
    <w:rsid w:val="00784C52"/>
    <w:rsid w:val="00792D5C"/>
    <w:rsid w:val="007958D7"/>
    <w:rsid w:val="007975AA"/>
    <w:rsid w:val="007A1681"/>
    <w:rsid w:val="007A1F4E"/>
    <w:rsid w:val="007C3E6D"/>
    <w:rsid w:val="007C7705"/>
    <w:rsid w:val="007D75A9"/>
    <w:rsid w:val="007E1974"/>
    <w:rsid w:val="007F223D"/>
    <w:rsid w:val="008041A9"/>
    <w:rsid w:val="0080423E"/>
    <w:rsid w:val="00806C9F"/>
    <w:rsid w:val="008075C1"/>
    <w:rsid w:val="00813DA3"/>
    <w:rsid w:val="00815FCD"/>
    <w:rsid w:val="00817634"/>
    <w:rsid w:val="00817A8B"/>
    <w:rsid w:val="008277F2"/>
    <w:rsid w:val="00844881"/>
    <w:rsid w:val="008549DA"/>
    <w:rsid w:val="008573A4"/>
    <w:rsid w:val="00857A8A"/>
    <w:rsid w:val="008666A9"/>
    <w:rsid w:val="0086700A"/>
    <w:rsid w:val="00867151"/>
    <w:rsid w:val="00886205"/>
    <w:rsid w:val="00894B4A"/>
    <w:rsid w:val="008A1125"/>
    <w:rsid w:val="008A251D"/>
    <w:rsid w:val="008B252F"/>
    <w:rsid w:val="008B56A3"/>
    <w:rsid w:val="008B6D78"/>
    <w:rsid w:val="008C04E1"/>
    <w:rsid w:val="008C6276"/>
    <w:rsid w:val="008D1A38"/>
    <w:rsid w:val="008D7E5B"/>
    <w:rsid w:val="008E6106"/>
    <w:rsid w:val="008F306F"/>
    <w:rsid w:val="009006D6"/>
    <w:rsid w:val="0090441D"/>
    <w:rsid w:val="00904A56"/>
    <w:rsid w:val="0090558A"/>
    <w:rsid w:val="00913322"/>
    <w:rsid w:val="0092422A"/>
    <w:rsid w:val="00924DDA"/>
    <w:rsid w:val="00944688"/>
    <w:rsid w:val="009452FF"/>
    <w:rsid w:val="00971F7A"/>
    <w:rsid w:val="009779BB"/>
    <w:rsid w:val="0098312B"/>
    <w:rsid w:val="00990140"/>
    <w:rsid w:val="00993361"/>
    <w:rsid w:val="009A2D1B"/>
    <w:rsid w:val="009C0F00"/>
    <w:rsid w:val="009C41D5"/>
    <w:rsid w:val="009F2925"/>
    <w:rsid w:val="00A00567"/>
    <w:rsid w:val="00A23B7C"/>
    <w:rsid w:val="00A306E3"/>
    <w:rsid w:val="00A30AEA"/>
    <w:rsid w:val="00A42A6F"/>
    <w:rsid w:val="00A534A3"/>
    <w:rsid w:val="00A564C0"/>
    <w:rsid w:val="00A60B99"/>
    <w:rsid w:val="00A72D38"/>
    <w:rsid w:val="00A876B3"/>
    <w:rsid w:val="00A97756"/>
    <w:rsid w:val="00A97D45"/>
    <w:rsid w:val="00AB562E"/>
    <w:rsid w:val="00AE0695"/>
    <w:rsid w:val="00AE79B8"/>
    <w:rsid w:val="00AF16B2"/>
    <w:rsid w:val="00AF1915"/>
    <w:rsid w:val="00AF2225"/>
    <w:rsid w:val="00B02986"/>
    <w:rsid w:val="00B06A1E"/>
    <w:rsid w:val="00B13C70"/>
    <w:rsid w:val="00B24657"/>
    <w:rsid w:val="00B35821"/>
    <w:rsid w:val="00B3760C"/>
    <w:rsid w:val="00B64BB4"/>
    <w:rsid w:val="00B66072"/>
    <w:rsid w:val="00B760F1"/>
    <w:rsid w:val="00B90871"/>
    <w:rsid w:val="00B9143B"/>
    <w:rsid w:val="00B949E9"/>
    <w:rsid w:val="00BB1CAD"/>
    <w:rsid w:val="00BB4843"/>
    <w:rsid w:val="00BB5293"/>
    <w:rsid w:val="00BB64C8"/>
    <w:rsid w:val="00BD2D58"/>
    <w:rsid w:val="00BD3541"/>
    <w:rsid w:val="00BE2E41"/>
    <w:rsid w:val="00BE7628"/>
    <w:rsid w:val="00C06705"/>
    <w:rsid w:val="00C1462E"/>
    <w:rsid w:val="00C15C41"/>
    <w:rsid w:val="00C17309"/>
    <w:rsid w:val="00C201C0"/>
    <w:rsid w:val="00C23312"/>
    <w:rsid w:val="00C34F43"/>
    <w:rsid w:val="00C36DBF"/>
    <w:rsid w:val="00C40ED9"/>
    <w:rsid w:val="00C42359"/>
    <w:rsid w:val="00C42A36"/>
    <w:rsid w:val="00C44218"/>
    <w:rsid w:val="00C47281"/>
    <w:rsid w:val="00C6071E"/>
    <w:rsid w:val="00C735A3"/>
    <w:rsid w:val="00C844DA"/>
    <w:rsid w:val="00C90871"/>
    <w:rsid w:val="00C92AD6"/>
    <w:rsid w:val="00C93ABC"/>
    <w:rsid w:val="00C97BE9"/>
    <w:rsid w:val="00CA39A1"/>
    <w:rsid w:val="00CB17DC"/>
    <w:rsid w:val="00CB2DB8"/>
    <w:rsid w:val="00CC12C7"/>
    <w:rsid w:val="00CC4AEB"/>
    <w:rsid w:val="00CC77C7"/>
    <w:rsid w:val="00CE1ED5"/>
    <w:rsid w:val="00CF3ABE"/>
    <w:rsid w:val="00CF4D28"/>
    <w:rsid w:val="00CF6B4C"/>
    <w:rsid w:val="00D0062E"/>
    <w:rsid w:val="00D0196A"/>
    <w:rsid w:val="00D025FA"/>
    <w:rsid w:val="00D05BF1"/>
    <w:rsid w:val="00D1069E"/>
    <w:rsid w:val="00D12751"/>
    <w:rsid w:val="00D15027"/>
    <w:rsid w:val="00D1665B"/>
    <w:rsid w:val="00D1677E"/>
    <w:rsid w:val="00D16CAB"/>
    <w:rsid w:val="00D22640"/>
    <w:rsid w:val="00D23EFD"/>
    <w:rsid w:val="00D52C54"/>
    <w:rsid w:val="00D53AF7"/>
    <w:rsid w:val="00D6058E"/>
    <w:rsid w:val="00D61CB1"/>
    <w:rsid w:val="00D80C88"/>
    <w:rsid w:val="00D82F87"/>
    <w:rsid w:val="00D92668"/>
    <w:rsid w:val="00D927E7"/>
    <w:rsid w:val="00D92A75"/>
    <w:rsid w:val="00D92B63"/>
    <w:rsid w:val="00D96184"/>
    <w:rsid w:val="00DC067D"/>
    <w:rsid w:val="00DC1E5A"/>
    <w:rsid w:val="00DC3F5D"/>
    <w:rsid w:val="00DD3787"/>
    <w:rsid w:val="00DD610F"/>
    <w:rsid w:val="00DE10D1"/>
    <w:rsid w:val="00DE24E4"/>
    <w:rsid w:val="00DE35AD"/>
    <w:rsid w:val="00DE3BF5"/>
    <w:rsid w:val="00DF225A"/>
    <w:rsid w:val="00DF3823"/>
    <w:rsid w:val="00DF3C88"/>
    <w:rsid w:val="00DF5BF6"/>
    <w:rsid w:val="00E040A9"/>
    <w:rsid w:val="00E070CE"/>
    <w:rsid w:val="00E12C36"/>
    <w:rsid w:val="00E338B1"/>
    <w:rsid w:val="00E33B5A"/>
    <w:rsid w:val="00E36CE4"/>
    <w:rsid w:val="00E502C2"/>
    <w:rsid w:val="00E61E2B"/>
    <w:rsid w:val="00E8105C"/>
    <w:rsid w:val="00E835AD"/>
    <w:rsid w:val="00E870FD"/>
    <w:rsid w:val="00E871A3"/>
    <w:rsid w:val="00E900BA"/>
    <w:rsid w:val="00E9066F"/>
    <w:rsid w:val="00E91C11"/>
    <w:rsid w:val="00E961C9"/>
    <w:rsid w:val="00E978A4"/>
    <w:rsid w:val="00EA5419"/>
    <w:rsid w:val="00EC6D10"/>
    <w:rsid w:val="00EC76BC"/>
    <w:rsid w:val="00EC772D"/>
    <w:rsid w:val="00ED17C1"/>
    <w:rsid w:val="00ED18F9"/>
    <w:rsid w:val="00ED71F2"/>
    <w:rsid w:val="00EE15C7"/>
    <w:rsid w:val="00EE6286"/>
    <w:rsid w:val="00EF2761"/>
    <w:rsid w:val="00F0797D"/>
    <w:rsid w:val="00F11D3D"/>
    <w:rsid w:val="00F16848"/>
    <w:rsid w:val="00F17B14"/>
    <w:rsid w:val="00F2001A"/>
    <w:rsid w:val="00F20F1B"/>
    <w:rsid w:val="00F244B0"/>
    <w:rsid w:val="00F319B1"/>
    <w:rsid w:val="00F32EC2"/>
    <w:rsid w:val="00F32FFE"/>
    <w:rsid w:val="00F416E8"/>
    <w:rsid w:val="00F4708B"/>
    <w:rsid w:val="00F47713"/>
    <w:rsid w:val="00F54CC9"/>
    <w:rsid w:val="00F54DE5"/>
    <w:rsid w:val="00F604EC"/>
    <w:rsid w:val="00F6332D"/>
    <w:rsid w:val="00F7632A"/>
    <w:rsid w:val="00F81204"/>
    <w:rsid w:val="00F84893"/>
    <w:rsid w:val="00F9140C"/>
    <w:rsid w:val="00FA28B6"/>
    <w:rsid w:val="00FA3361"/>
    <w:rsid w:val="00FA3DE4"/>
    <w:rsid w:val="00FB2032"/>
    <w:rsid w:val="00FC5EF1"/>
    <w:rsid w:val="00FC7A24"/>
    <w:rsid w:val="00FD08F8"/>
    <w:rsid w:val="00FD2C3F"/>
    <w:rsid w:val="00FE20D8"/>
    <w:rsid w:val="00FE5D0F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ae2d9"/>
    </o:shapedefaults>
    <o:shapelayout v:ext="edit">
      <o:idmap v:ext="edit" data="1"/>
    </o:shapelayout>
  </w:shapeDefaults>
  <w:decimalSymbol w:val=","/>
  <w:listSeparator w:val=";"/>
  <w14:docId w14:val="7A16B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4DD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A56"/>
    <w:rPr>
      <w:rFonts w:ascii="Tahoma" w:eastAsia="Calibri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0"/>
    <w:rsid w:val="00F47713"/>
  </w:style>
  <w:style w:type="table" w:styleId="a6">
    <w:name w:val="Table Grid"/>
    <w:basedOn w:val="a1"/>
    <w:uiPriority w:val="59"/>
    <w:rsid w:val="00BB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44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B0257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4B0257"/>
    <w:rPr>
      <w:rFonts w:eastAsiaTheme="minorEastAsia"/>
    </w:rPr>
  </w:style>
  <w:style w:type="table" w:customStyle="1" w:styleId="1">
    <w:name w:val="Сетка таблицы1"/>
    <w:basedOn w:val="a1"/>
    <w:next w:val="a6"/>
    <w:rsid w:val="008F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C1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F225A"/>
    <w:rPr>
      <w:rFonts w:eastAsia="Times New Roman"/>
      <w:sz w:val="28"/>
      <w:szCs w:val="20"/>
    </w:rPr>
  </w:style>
  <w:style w:type="paragraph" w:styleId="ae">
    <w:name w:val="Normal (Web)"/>
    <w:basedOn w:val="a"/>
    <w:uiPriority w:val="99"/>
    <w:semiHidden/>
    <w:unhideWhenUsed/>
    <w:rsid w:val="00075838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43241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6878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4DD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A56"/>
    <w:rPr>
      <w:rFonts w:ascii="Tahoma" w:eastAsia="Calibri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0"/>
    <w:rsid w:val="00F47713"/>
  </w:style>
  <w:style w:type="table" w:styleId="a6">
    <w:name w:val="Table Grid"/>
    <w:basedOn w:val="a1"/>
    <w:uiPriority w:val="59"/>
    <w:rsid w:val="00BB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44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B0257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4B0257"/>
    <w:rPr>
      <w:rFonts w:eastAsiaTheme="minorEastAsia"/>
    </w:rPr>
  </w:style>
  <w:style w:type="table" w:customStyle="1" w:styleId="1">
    <w:name w:val="Сетка таблицы1"/>
    <w:basedOn w:val="a1"/>
    <w:next w:val="a6"/>
    <w:rsid w:val="008F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C1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F225A"/>
    <w:rPr>
      <w:rFonts w:eastAsia="Times New Roman"/>
      <w:sz w:val="28"/>
      <w:szCs w:val="20"/>
    </w:rPr>
  </w:style>
  <w:style w:type="paragraph" w:styleId="ae">
    <w:name w:val="Normal (Web)"/>
    <w:basedOn w:val="a"/>
    <w:uiPriority w:val="99"/>
    <w:semiHidden/>
    <w:unhideWhenUsed/>
    <w:rsid w:val="00075838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43241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687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ep@gorodperm.ru" TargetMode="External"/><Relationship Id="rId18" Type="http://schemas.openxmlformats.org/officeDocument/2006/relationships/hyperlink" Target="mailto:uep@gorodperm.ru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mailto:G.Bulat@npk-va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vetlana.I@npk-va.com" TargetMode="External"/><Relationship Id="rId17" Type="http://schemas.openxmlformats.org/officeDocument/2006/relationships/hyperlink" Target="mailto:Svetlana.I@npk-va.com" TargetMode="External"/><Relationship Id="rId25" Type="http://schemas.openxmlformats.org/officeDocument/2006/relationships/hyperlink" Target="mailto:andruschenko-ss@gorodperm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.Bulat@npk-va.com" TargetMode="External"/><Relationship Id="rId20" Type="http://schemas.openxmlformats.org/officeDocument/2006/relationships/hyperlink" Target="mailto:Svetlana.I@npk-va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.Bulat@npk-va.com" TargetMode="External"/><Relationship Id="rId24" Type="http://schemas.openxmlformats.org/officeDocument/2006/relationships/hyperlink" Target="mailto:muraveva-oa@gorodperm.r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uep@gorodperm.ru" TargetMode="External"/><Relationship Id="rId23" Type="http://schemas.openxmlformats.org/officeDocument/2006/relationships/hyperlink" Target="mailto:Aleksandr.V.Bobrov@pnos.lukoil.com" TargetMode="External"/><Relationship Id="rId10" Type="http://schemas.openxmlformats.org/officeDocument/2006/relationships/hyperlink" Target="mailto:Aleksandr.V.Bobrov@pnos.lukoil.com" TargetMode="External"/><Relationship Id="rId19" Type="http://schemas.openxmlformats.org/officeDocument/2006/relationships/hyperlink" Target="mailto:G.Bulat@npk-va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npk-va.com" TargetMode="External"/><Relationship Id="rId22" Type="http://schemas.openxmlformats.org/officeDocument/2006/relationships/hyperlink" Target="mailto:Svetlana.I@npk-va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ООО «ПермПроектИзыскания»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949869-4884-40B7-9056-9DEB0067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bazhenova</dc:creator>
  <cp:lastModifiedBy>Андрущенко Светлана Сергеевна</cp:lastModifiedBy>
  <cp:revision>2</cp:revision>
  <cp:lastPrinted>2023-05-10T10:33:00Z</cp:lastPrinted>
  <dcterms:created xsi:type="dcterms:W3CDTF">2023-11-01T12:40:00Z</dcterms:created>
  <dcterms:modified xsi:type="dcterms:W3CDTF">2023-11-01T12:40:00Z</dcterms:modified>
</cp:coreProperties>
</file>