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65C46C" w14:textId="77777777" w:rsidR="00D7422C" w:rsidRPr="002A088F" w:rsidRDefault="00D7422C" w:rsidP="00D7422C">
      <w:pPr>
        <w:spacing w:after="0" w:line="360" w:lineRule="auto"/>
        <w:ind w:firstLine="680"/>
        <w:rPr>
          <w:rFonts w:ascii="Times New Roman" w:eastAsia="Times New Roman" w:hAnsi="Times New Roman" w:cs="Times New Roman"/>
          <w:sz w:val="24"/>
          <w:lang w:val="en-US" w:bidi="en-US"/>
        </w:rPr>
      </w:pPr>
      <w:bookmarkStart w:id="0" w:name="_Toc507775419"/>
    </w:p>
    <w:p w14:paraId="2F2D45EB" w14:textId="77777777" w:rsidR="00D7422C" w:rsidRPr="002A088F" w:rsidRDefault="00D7422C" w:rsidP="00D7422C">
      <w:pPr>
        <w:spacing w:after="0" w:line="360" w:lineRule="auto"/>
        <w:ind w:firstLine="680"/>
        <w:rPr>
          <w:rFonts w:ascii="Times New Roman" w:eastAsia="Times New Roman" w:hAnsi="Times New Roman" w:cs="Times New Roman"/>
          <w:sz w:val="24"/>
          <w:lang w:val="en-US" w:bidi="en-US"/>
        </w:rPr>
      </w:pPr>
    </w:p>
    <w:p w14:paraId="76E00450" w14:textId="77777777" w:rsidR="00D7422C" w:rsidRPr="002A088F" w:rsidRDefault="00D7422C" w:rsidP="00D7422C">
      <w:pPr>
        <w:spacing w:after="0" w:line="360" w:lineRule="auto"/>
        <w:ind w:firstLine="680"/>
        <w:rPr>
          <w:rFonts w:ascii="Times New Roman" w:eastAsia="Times New Roman" w:hAnsi="Times New Roman" w:cs="Times New Roman"/>
          <w:sz w:val="24"/>
          <w:lang w:val="en-US" w:bidi="en-US"/>
        </w:rPr>
      </w:pPr>
    </w:p>
    <w:p w14:paraId="0B1256E5" w14:textId="77777777" w:rsidR="00D7422C" w:rsidRPr="002A088F" w:rsidRDefault="00D7422C" w:rsidP="00D7422C">
      <w:pPr>
        <w:spacing w:after="0" w:line="360" w:lineRule="auto"/>
        <w:ind w:firstLine="680"/>
        <w:rPr>
          <w:rFonts w:ascii="Times New Roman" w:eastAsia="Times New Roman" w:hAnsi="Times New Roman" w:cs="Times New Roman"/>
          <w:sz w:val="24"/>
          <w:lang w:val="en-US" w:bidi="en-US"/>
        </w:rPr>
      </w:pPr>
    </w:p>
    <w:p w14:paraId="599C3CF9" w14:textId="77777777" w:rsidR="00D7422C" w:rsidRPr="002A088F" w:rsidRDefault="00D7422C" w:rsidP="00D7422C">
      <w:pPr>
        <w:spacing w:after="0" w:line="360" w:lineRule="auto"/>
        <w:ind w:firstLine="680"/>
        <w:rPr>
          <w:rFonts w:ascii="Times New Roman" w:eastAsia="Times New Roman" w:hAnsi="Times New Roman" w:cs="Times New Roman"/>
          <w:sz w:val="24"/>
          <w:lang w:val="en-US" w:bidi="en-US"/>
        </w:rPr>
      </w:pPr>
    </w:p>
    <w:p w14:paraId="59DBF59F" w14:textId="77777777" w:rsidR="00D7422C" w:rsidRPr="002A088F" w:rsidRDefault="00D7422C" w:rsidP="00D7422C">
      <w:pPr>
        <w:spacing w:after="0" w:line="360" w:lineRule="auto"/>
        <w:ind w:firstLine="680"/>
        <w:rPr>
          <w:rFonts w:ascii="Times New Roman" w:eastAsia="Times New Roman" w:hAnsi="Times New Roman" w:cs="Times New Roman"/>
          <w:sz w:val="24"/>
          <w:lang w:val="en-US" w:bidi="en-US"/>
        </w:rPr>
      </w:pPr>
    </w:p>
    <w:p w14:paraId="666AB471" w14:textId="77777777" w:rsidR="00D7422C" w:rsidRPr="002A088F" w:rsidRDefault="00D7422C" w:rsidP="00D7422C">
      <w:pPr>
        <w:spacing w:after="0" w:line="360" w:lineRule="auto"/>
        <w:ind w:firstLine="680"/>
        <w:rPr>
          <w:rFonts w:ascii="Times New Roman" w:eastAsia="Times New Roman" w:hAnsi="Times New Roman" w:cs="Times New Roman"/>
          <w:sz w:val="24"/>
          <w:lang w:val="en-US" w:bidi="en-US"/>
        </w:rPr>
      </w:pPr>
    </w:p>
    <w:p w14:paraId="26995188" w14:textId="78D70DB5" w:rsidR="00D7422C" w:rsidRPr="002A088F" w:rsidRDefault="009C3E6E" w:rsidP="009C3E6E">
      <w:pPr>
        <w:spacing w:after="0" w:line="360" w:lineRule="auto"/>
        <w:jc w:val="center"/>
        <w:rPr>
          <w:rFonts w:ascii="Times New Roman" w:eastAsia="Times New Roman" w:hAnsi="Times New Roman" w:cs="Times New Roman"/>
          <w:sz w:val="24"/>
          <w:lang w:val="en-US" w:bidi="en-US"/>
        </w:rPr>
      </w:pPr>
      <w:r w:rsidRPr="002A088F">
        <w:rPr>
          <w:rFonts w:ascii="Times New Roman" w:eastAsia="Times New Roman" w:hAnsi="Times New Roman" w:cs="Times New Roman"/>
          <w:noProof/>
          <w:sz w:val="24"/>
          <w:lang w:eastAsia="ru-RU"/>
        </w:rPr>
        <w:drawing>
          <wp:inline distT="0" distB="0" distL="0" distR="0" wp14:anchorId="6D35D043" wp14:editId="44838FC1">
            <wp:extent cx="1423321" cy="1757803"/>
            <wp:effectExtent l="0" t="0" r="5715"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герб г.Пермь.tif"/>
                    <pic:cNvPicPr/>
                  </pic:nvPicPr>
                  <pic:blipFill>
                    <a:blip r:embed="rId8">
                      <a:extLst>
                        <a:ext uri="{28A0092B-C50C-407E-A947-70E740481C1C}">
                          <a14:useLocalDpi xmlns:a14="http://schemas.microsoft.com/office/drawing/2010/main" val="0"/>
                        </a:ext>
                      </a:extLst>
                    </a:blip>
                    <a:stretch>
                      <a:fillRect/>
                    </a:stretch>
                  </pic:blipFill>
                  <pic:spPr>
                    <a:xfrm>
                      <a:off x="0" y="0"/>
                      <a:ext cx="1423321" cy="1757803"/>
                    </a:xfrm>
                    <a:prstGeom prst="rect">
                      <a:avLst/>
                    </a:prstGeom>
                  </pic:spPr>
                </pic:pic>
              </a:graphicData>
            </a:graphic>
          </wp:inline>
        </w:drawing>
      </w:r>
    </w:p>
    <w:p w14:paraId="62D99942" w14:textId="77777777" w:rsidR="00D7422C" w:rsidRPr="002A088F" w:rsidRDefault="00D7422C" w:rsidP="00D7422C">
      <w:pPr>
        <w:spacing w:after="0" w:line="360" w:lineRule="auto"/>
        <w:ind w:firstLine="680"/>
        <w:rPr>
          <w:rFonts w:ascii="Times New Roman" w:eastAsia="Times New Roman" w:hAnsi="Times New Roman" w:cs="Times New Roman"/>
          <w:sz w:val="24"/>
          <w:lang w:val="en-US" w:bidi="en-US"/>
        </w:rPr>
      </w:pPr>
    </w:p>
    <w:tbl>
      <w:tblPr>
        <w:tblW w:w="8275" w:type="dxa"/>
        <w:tblInd w:w="-26" w:type="dxa"/>
        <w:tblLayout w:type="fixed"/>
        <w:tblCellMar>
          <w:left w:w="28" w:type="dxa"/>
          <w:right w:w="28" w:type="dxa"/>
        </w:tblCellMar>
        <w:tblLook w:val="0000" w:firstRow="0" w:lastRow="0" w:firstColumn="0" w:lastColumn="0" w:noHBand="0" w:noVBand="0"/>
      </w:tblPr>
      <w:tblGrid>
        <w:gridCol w:w="1472"/>
        <w:gridCol w:w="6803"/>
      </w:tblGrid>
      <w:tr w:rsidR="00D7422C" w:rsidRPr="002A088F" w14:paraId="6A8B87AC" w14:textId="77777777" w:rsidTr="009C3E6E">
        <w:trPr>
          <w:cantSplit/>
          <w:trHeight w:val="2889"/>
        </w:trPr>
        <w:tc>
          <w:tcPr>
            <w:tcW w:w="1472" w:type="dxa"/>
          </w:tcPr>
          <w:p w14:paraId="50D9646C" w14:textId="78D0AF03" w:rsidR="00D7422C" w:rsidRPr="002A088F" w:rsidRDefault="00D7422C" w:rsidP="00D7422C">
            <w:pPr>
              <w:spacing w:after="0" w:line="360" w:lineRule="auto"/>
              <w:ind w:left="-116" w:firstLine="116"/>
              <w:rPr>
                <w:rFonts w:ascii="Times New Roman" w:eastAsia="Times New Roman" w:hAnsi="Times New Roman" w:cs="Times New Roman"/>
                <w:sz w:val="24"/>
                <w:lang w:val="en-US" w:bidi="en-US"/>
              </w:rPr>
            </w:pPr>
          </w:p>
        </w:tc>
        <w:tc>
          <w:tcPr>
            <w:tcW w:w="6803" w:type="dxa"/>
          </w:tcPr>
          <w:p w14:paraId="491F32E3" w14:textId="77777777" w:rsidR="0010731A" w:rsidRPr="002A088F" w:rsidRDefault="0010731A" w:rsidP="0010731A">
            <w:pPr>
              <w:suppressAutoHyphens/>
              <w:spacing w:after="300" w:line="240" w:lineRule="auto"/>
              <w:ind w:firstLine="40"/>
              <w:contextualSpacing/>
              <w:jc w:val="center"/>
              <w:rPr>
                <w:rFonts w:ascii="Times New Roman" w:eastAsia="Times New Roman" w:hAnsi="Times New Roman" w:cs="Times New Roman"/>
                <w:b/>
                <w:caps/>
                <w:sz w:val="32"/>
                <w:szCs w:val="52"/>
                <w:lang w:bidi="en-US"/>
              </w:rPr>
            </w:pPr>
            <w:r w:rsidRPr="002A088F">
              <w:rPr>
                <w:rFonts w:ascii="Times New Roman" w:eastAsia="Times New Roman" w:hAnsi="Times New Roman" w:cs="Times New Roman"/>
                <w:b/>
                <w:caps/>
                <w:sz w:val="32"/>
                <w:szCs w:val="52"/>
                <w:lang w:bidi="en-US"/>
              </w:rPr>
              <w:t xml:space="preserve">СХЕМА ТЕПЛОСНАБЖЕНИЯ </w:t>
            </w:r>
          </w:p>
          <w:p w14:paraId="4CF00A40" w14:textId="77777777" w:rsidR="0010731A" w:rsidRPr="002A088F" w:rsidRDefault="0010731A" w:rsidP="0010731A">
            <w:pPr>
              <w:suppressAutoHyphens/>
              <w:spacing w:after="300" w:line="240" w:lineRule="auto"/>
              <w:ind w:firstLine="40"/>
              <w:contextualSpacing/>
              <w:jc w:val="center"/>
              <w:rPr>
                <w:rFonts w:ascii="Times New Roman" w:eastAsia="Times New Roman" w:hAnsi="Times New Roman" w:cs="Times New Roman"/>
                <w:b/>
                <w:caps/>
                <w:sz w:val="32"/>
                <w:szCs w:val="52"/>
                <w:lang w:bidi="en-US"/>
              </w:rPr>
            </w:pPr>
            <w:r w:rsidRPr="002A088F">
              <w:rPr>
                <w:rFonts w:ascii="Times New Roman" w:eastAsia="Times New Roman" w:hAnsi="Times New Roman" w:cs="Times New Roman"/>
                <w:b/>
                <w:caps/>
                <w:sz w:val="32"/>
                <w:szCs w:val="52"/>
                <w:lang w:bidi="en-US"/>
              </w:rPr>
              <w:t xml:space="preserve">В АДМИНИСТРАТИВНЫХ ГРАНИЦАХ ГОРОДА ПЕРМИ НА ПЕРИОД </w:t>
            </w:r>
          </w:p>
          <w:p w14:paraId="5C2D1447" w14:textId="2FC626A6" w:rsidR="00D7422C" w:rsidRPr="002A088F" w:rsidRDefault="0010731A" w:rsidP="0010731A">
            <w:pPr>
              <w:suppressAutoHyphens/>
              <w:spacing w:after="300" w:line="240" w:lineRule="auto"/>
              <w:ind w:firstLine="40"/>
              <w:contextualSpacing/>
              <w:jc w:val="center"/>
              <w:rPr>
                <w:rFonts w:ascii="Times New Roman" w:eastAsia="Times New Roman" w:hAnsi="Times New Roman" w:cs="Times New Roman"/>
                <w:b/>
                <w:caps/>
                <w:sz w:val="32"/>
                <w:szCs w:val="52"/>
                <w:lang w:bidi="en-US"/>
              </w:rPr>
            </w:pPr>
            <w:r w:rsidRPr="002A088F">
              <w:rPr>
                <w:rFonts w:ascii="Times New Roman" w:eastAsia="Times New Roman" w:hAnsi="Times New Roman" w:cs="Times New Roman"/>
                <w:b/>
                <w:caps/>
                <w:sz w:val="32"/>
                <w:szCs w:val="52"/>
                <w:lang w:bidi="en-US"/>
              </w:rPr>
              <w:t>ДО 2043 ГОДА</w:t>
            </w:r>
          </w:p>
          <w:p w14:paraId="0258B60B" w14:textId="77777777" w:rsidR="00D7422C" w:rsidRPr="002A088F" w:rsidRDefault="00D7422C" w:rsidP="00FD1440">
            <w:pPr>
              <w:suppressAutoHyphens/>
              <w:spacing w:after="300" w:line="240" w:lineRule="auto"/>
              <w:ind w:firstLine="40"/>
              <w:contextualSpacing/>
              <w:jc w:val="center"/>
              <w:rPr>
                <w:rFonts w:ascii="Times New Roman" w:eastAsia="Times New Roman" w:hAnsi="Times New Roman" w:cs="Times New Roman"/>
                <w:b/>
                <w:caps/>
                <w:sz w:val="32"/>
                <w:szCs w:val="52"/>
                <w:lang w:bidi="en-US"/>
              </w:rPr>
            </w:pPr>
          </w:p>
          <w:p w14:paraId="204C8782" w14:textId="77777777" w:rsidR="00D7422C" w:rsidRPr="002A088F" w:rsidRDefault="00D7422C" w:rsidP="00D7422C">
            <w:pPr>
              <w:suppressAutoHyphens/>
              <w:spacing w:after="300" w:line="240" w:lineRule="auto"/>
              <w:ind w:firstLine="40"/>
              <w:contextualSpacing/>
              <w:jc w:val="center"/>
              <w:rPr>
                <w:rFonts w:ascii="Times New Roman" w:eastAsia="Times New Roman" w:hAnsi="Times New Roman" w:cs="Times New Roman"/>
                <w:b/>
                <w:caps/>
                <w:sz w:val="32"/>
                <w:szCs w:val="52"/>
                <w:lang w:bidi="en-US"/>
              </w:rPr>
            </w:pPr>
            <w:r w:rsidRPr="002A088F">
              <w:rPr>
                <w:rFonts w:ascii="Times New Roman" w:eastAsia="Times New Roman" w:hAnsi="Times New Roman" w:cs="Times New Roman"/>
                <w:b/>
                <w:caps/>
                <w:sz w:val="32"/>
                <w:szCs w:val="52"/>
                <w:lang w:bidi="en-US"/>
              </w:rPr>
              <w:t>Обосновывающие материалы</w:t>
            </w:r>
          </w:p>
          <w:p w14:paraId="32F752F5" w14:textId="77777777" w:rsidR="00D7422C" w:rsidRPr="002A088F" w:rsidRDefault="00D7422C" w:rsidP="00D7422C">
            <w:pPr>
              <w:suppressAutoHyphens/>
              <w:spacing w:after="300" w:line="240" w:lineRule="auto"/>
              <w:ind w:firstLine="40"/>
              <w:contextualSpacing/>
              <w:jc w:val="center"/>
              <w:rPr>
                <w:rFonts w:ascii="Times New Roman" w:eastAsia="Times New Roman" w:hAnsi="Times New Roman" w:cs="Times New Roman"/>
                <w:b/>
                <w:caps/>
                <w:sz w:val="32"/>
                <w:szCs w:val="52"/>
                <w:lang w:bidi="en-US"/>
              </w:rPr>
            </w:pPr>
          </w:p>
          <w:p w14:paraId="55364B7B" w14:textId="77777777" w:rsidR="00D7422C" w:rsidRPr="002A088F" w:rsidRDefault="00D7422C" w:rsidP="00D7422C">
            <w:pPr>
              <w:suppressAutoHyphens/>
              <w:spacing w:after="300" w:line="240" w:lineRule="auto"/>
              <w:ind w:firstLine="40"/>
              <w:contextualSpacing/>
              <w:jc w:val="center"/>
              <w:rPr>
                <w:rFonts w:ascii="Times New Roman" w:eastAsia="Times New Roman" w:hAnsi="Times New Roman" w:cs="Times New Roman"/>
                <w:b/>
                <w:caps/>
                <w:sz w:val="32"/>
                <w:szCs w:val="52"/>
                <w:lang w:bidi="en-US"/>
              </w:rPr>
            </w:pPr>
            <w:r w:rsidRPr="002A088F">
              <w:rPr>
                <w:rFonts w:ascii="Times New Roman" w:eastAsia="Times New Roman" w:hAnsi="Times New Roman" w:cs="Times New Roman"/>
                <w:b/>
                <w:caps/>
                <w:sz w:val="32"/>
                <w:szCs w:val="52"/>
                <w:lang w:bidi="en-US"/>
              </w:rPr>
              <w:t>Глава 9</w:t>
            </w:r>
          </w:p>
          <w:p w14:paraId="1EFA9CA8" w14:textId="77777777" w:rsidR="00D7422C" w:rsidRPr="002A088F" w:rsidRDefault="00D7422C" w:rsidP="00D7422C">
            <w:pPr>
              <w:suppressAutoHyphens/>
              <w:spacing w:after="300" w:line="240" w:lineRule="auto"/>
              <w:ind w:firstLine="40"/>
              <w:contextualSpacing/>
              <w:jc w:val="center"/>
              <w:rPr>
                <w:rFonts w:ascii="Times New Roman" w:eastAsia="Times New Roman" w:hAnsi="Times New Roman" w:cs="Times New Roman"/>
                <w:b/>
                <w:caps/>
                <w:sz w:val="32"/>
                <w:szCs w:val="52"/>
                <w:lang w:bidi="en-US"/>
              </w:rPr>
            </w:pPr>
          </w:p>
          <w:p w14:paraId="0F588CE3" w14:textId="571748E4" w:rsidR="00D7422C" w:rsidRPr="002A088F" w:rsidRDefault="00A273C4" w:rsidP="00D7422C">
            <w:pPr>
              <w:suppressAutoHyphens/>
              <w:spacing w:after="300" w:line="240" w:lineRule="auto"/>
              <w:ind w:firstLine="40"/>
              <w:contextualSpacing/>
              <w:jc w:val="center"/>
              <w:rPr>
                <w:rFonts w:ascii="Times New Roman" w:eastAsia="Times New Roman" w:hAnsi="Times New Roman" w:cs="Times New Roman"/>
                <w:b/>
                <w:caps/>
                <w:sz w:val="32"/>
                <w:szCs w:val="32"/>
                <w:lang w:bidi="en-US"/>
              </w:rPr>
            </w:pPr>
            <w:r w:rsidRPr="002A088F">
              <w:rPr>
                <w:rFonts w:ascii="Times New Roman" w:eastAsia="Times New Roman" w:hAnsi="Times New Roman" w:cs="Times New Roman"/>
                <w:b/>
                <w:caps/>
                <w:sz w:val="32"/>
                <w:szCs w:val="52"/>
                <w:lang w:bidi="en-US"/>
              </w:rPr>
              <w:t>Предложения по переводу открытых систем теплоснабжения (горячего водоснабжения), отдельных участков таких систем на закрытые системы горячего водоснабжения</w:t>
            </w:r>
          </w:p>
          <w:p w14:paraId="53218840" w14:textId="77777777" w:rsidR="00D7422C" w:rsidRPr="002A088F" w:rsidRDefault="00D7422C" w:rsidP="00D7422C">
            <w:pPr>
              <w:suppressAutoHyphens/>
              <w:spacing w:after="300" w:line="240" w:lineRule="auto"/>
              <w:ind w:firstLine="40"/>
              <w:contextualSpacing/>
              <w:jc w:val="center"/>
              <w:rPr>
                <w:rFonts w:ascii="Times New Roman" w:eastAsia="Times New Roman" w:hAnsi="Times New Roman" w:cs="Times New Roman"/>
                <w:b/>
                <w:caps/>
                <w:sz w:val="32"/>
                <w:szCs w:val="32"/>
                <w:lang w:bidi="en-US"/>
              </w:rPr>
            </w:pPr>
          </w:p>
          <w:p w14:paraId="4874EA66" w14:textId="77777777" w:rsidR="00D7422C" w:rsidRPr="002A088F" w:rsidRDefault="00D7422C" w:rsidP="00D7422C">
            <w:pPr>
              <w:keepNext/>
              <w:keepLines/>
              <w:spacing w:before="60" w:after="0" w:line="240" w:lineRule="auto"/>
              <w:jc w:val="center"/>
              <w:rPr>
                <w:rFonts w:ascii="Times New Roman" w:eastAsia="Times New Roman" w:hAnsi="Times New Roman" w:cs="Times New Roman"/>
                <w:b/>
                <w:bCs/>
                <w:i/>
                <w:iCs/>
                <w:smallCaps/>
                <w:kern w:val="28"/>
                <w:sz w:val="16"/>
                <w:szCs w:val="16"/>
                <w:lang w:bidi="en-US"/>
              </w:rPr>
            </w:pPr>
          </w:p>
          <w:p w14:paraId="48511B27" w14:textId="77777777" w:rsidR="00D7422C" w:rsidRPr="002A088F" w:rsidRDefault="00D7422C" w:rsidP="00D7422C">
            <w:pPr>
              <w:keepNext/>
              <w:keepLines/>
              <w:spacing w:before="60" w:after="0" w:line="240" w:lineRule="auto"/>
              <w:jc w:val="center"/>
              <w:rPr>
                <w:rFonts w:ascii="Times New Roman" w:eastAsia="Times New Roman" w:hAnsi="Times New Roman" w:cs="Times New Roman"/>
                <w:b/>
                <w:bCs/>
                <w:sz w:val="28"/>
                <w:lang w:bidi="en-US"/>
              </w:rPr>
            </w:pPr>
          </w:p>
        </w:tc>
      </w:tr>
    </w:tbl>
    <w:p w14:paraId="05E0CFE4" w14:textId="77777777" w:rsidR="00D7422C" w:rsidRPr="002A088F" w:rsidRDefault="00D7422C" w:rsidP="00D7422C">
      <w:pPr>
        <w:spacing w:after="0" w:line="360" w:lineRule="auto"/>
        <w:jc w:val="center"/>
        <w:rPr>
          <w:rFonts w:ascii="Times New Roman" w:eastAsia="Times New Roman" w:hAnsi="Times New Roman" w:cs="Times New Roman"/>
          <w:sz w:val="24"/>
          <w:highlight w:val="yellow"/>
          <w:lang w:bidi="en-US"/>
        </w:rPr>
      </w:pPr>
    </w:p>
    <w:p w14:paraId="1C9421B7" w14:textId="77777777" w:rsidR="00D7422C" w:rsidRPr="002A088F" w:rsidRDefault="00D7422C" w:rsidP="00D7422C">
      <w:pPr>
        <w:spacing w:after="0" w:line="360" w:lineRule="auto"/>
        <w:jc w:val="center"/>
        <w:rPr>
          <w:rFonts w:ascii="Times New Roman" w:eastAsia="Times New Roman" w:hAnsi="Times New Roman" w:cs="Times New Roman"/>
          <w:sz w:val="24"/>
          <w:highlight w:val="yellow"/>
          <w:lang w:bidi="en-US"/>
        </w:rPr>
      </w:pPr>
    </w:p>
    <w:p w14:paraId="54850F30" w14:textId="77777777" w:rsidR="008D1E1D" w:rsidRPr="002A088F" w:rsidRDefault="008D1E1D" w:rsidP="008D1E1D">
      <w:pPr>
        <w:spacing w:after="0" w:line="360" w:lineRule="auto"/>
        <w:jc w:val="both"/>
        <w:rPr>
          <w:rFonts w:ascii="Times New Roman" w:eastAsia="Times New Roman" w:hAnsi="Times New Roman" w:cs="Times New Roman"/>
          <w:sz w:val="24"/>
          <w:lang w:bidi="en-US"/>
        </w:rPr>
      </w:pPr>
    </w:p>
    <w:p w14:paraId="0FA47EBB" w14:textId="77777777" w:rsidR="008D1E1D" w:rsidRPr="002A088F" w:rsidRDefault="008D1E1D" w:rsidP="008D1E1D">
      <w:pPr>
        <w:spacing w:after="0" w:line="360" w:lineRule="auto"/>
        <w:ind w:hanging="30"/>
        <w:jc w:val="center"/>
        <w:rPr>
          <w:rFonts w:ascii="Times New Roman" w:eastAsia="Times New Roman" w:hAnsi="Times New Roman" w:cs="Times New Roman"/>
          <w:sz w:val="24"/>
          <w:lang w:bidi="en-US"/>
        </w:rPr>
        <w:sectPr w:rsidR="008D1E1D" w:rsidRPr="002A088F" w:rsidSect="00A9035C">
          <w:headerReference w:type="default" r:id="rId9"/>
          <w:footerReference w:type="even" r:id="rId10"/>
          <w:footerReference w:type="default" r:id="rId11"/>
          <w:headerReference w:type="first" r:id="rId12"/>
          <w:footerReference w:type="first" r:id="rId13"/>
          <w:pgSz w:w="11906" w:h="16838"/>
          <w:pgMar w:top="1134" w:right="850" w:bottom="1134" w:left="1701" w:header="283" w:footer="283" w:gutter="0"/>
          <w:cols w:space="708"/>
          <w:titlePg/>
          <w:docGrid w:linePitch="360"/>
        </w:sectPr>
      </w:pPr>
    </w:p>
    <w:p w14:paraId="3ED598F7" w14:textId="77777777" w:rsidR="008D1E1D" w:rsidRPr="002A088F" w:rsidRDefault="008D1E1D" w:rsidP="008D1E1D">
      <w:pPr>
        <w:spacing w:after="0" w:line="240" w:lineRule="auto"/>
        <w:jc w:val="center"/>
        <w:rPr>
          <w:rFonts w:ascii="Times New Roman" w:eastAsia="Times New Roman" w:hAnsi="Times New Roman" w:cs="Times New Roman"/>
          <w:b/>
          <w:sz w:val="20"/>
          <w:szCs w:val="20"/>
          <w:lang w:eastAsia="ru-RU"/>
        </w:rPr>
      </w:pPr>
      <w:r w:rsidRPr="002A088F">
        <w:rPr>
          <w:rFonts w:ascii="Times New Roman" w:eastAsia="Times New Roman" w:hAnsi="Times New Roman" w:cs="Times New Roman"/>
          <w:b/>
          <w:sz w:val="20"/>
          <w:szCs w:val="20"/>
          <w:lang w:eastAsia="ru-RU"/>
        </w:rPr>
        <w:lastRenderedPageBreak/>
        <w:t>СОДЕРЖАНИЕ</w:t>
      </w:r>
    </w:p>
    <w:sdt>
      <w:sdtPr>
        <w:rPr>
          <w:rFonts w:ascii="Times New Roman" w:eastAsia="Times New Roman" w:hAnsi="Times New Roman" w:cs="Times New Roman"/>
          <w:sz w:val="24"/>
          <w:szCs w:val="24"/>
          <w:lang w:eastAsia="ru-RU"/>
        </w:rPr>
        <w:id w:val="-552160638"/>
        <w:docPartObj>
          <w:docPartGallery w:val="Table of Contents"/>
          <w:docPartUnique/>
        </w:docPartObj>
      </w:sdtPr>
      <w:sdtEndPr>
        <w:rPr>
          <w:b/>
          <w:bCs/>
        </w:rPr>
      </w:sdtEndPr>
      <w:sdtContent>
        <w:p w14:paraId="235A0C35" w14:textId="77777777" w:rsidR="008D1E1D" w:rsidRPr="002A088F" w:rsidRDefault="008D1E1D" w:rsidP="008D1E1D">
          <w:pPr>
            <w:keepNext/>
            <w:keepLines/>
            <w:spacing w:after="0" w:line="259" w:lineRule="auto"/>
            <w:ind w:left="2160" w:hanging="360"/>
            <w:jc w:val="both"/>
            <w:rPr>
              <w:rFonts w:ascii="Times New Roman" w:eastAsia="Times New Roman" w:hAnsi="Times New Roman" w:cs="Times New Roman"/>
              <w:color w:val="2E74B5"/>
              <w:sz w:val="32"/>
              <w:szCs w:val="32"/>
              <w:lang w:eastAsia="ru-RU"/>
            </w:rPr>
          </w:pPr>
        </w:p>
        <w:p w14:paraId="26B4BFEB" w14:textId="5A68B8EA" w:rsidR="00CF515C" w:rsidRPr="002A088F" w:rsidRDefault="008D1E1D">
          <w:pPr>
            <w:pStyle w:val="14"/>
            <w:tabs>
              <w:tab w:val="left" w:pos="440"/>
            </w:tabs>
            <w:rPr>
              <w:rFonts w:ascii="Times New Roman" w:eastAsiaTheme="minorEastAsia" w:hAnsi="Times New Roman" w:cs="Times New Roman"/>
              <w:noProof/>
              <w:sz w:val="24"/>
              <w:szCs w:val="24"/>
              <w:lang w:eastAsia="ru-RU"/>
            </w:rPr>
          </w:pPr>
          <w:r w:rsidRPr="002A088F">
            <w:rPr>
              <w:rFonts w:ascii="Times New Roman" w:hAnsi="Times New Roman" w:cs="Times New Roman"/>
              <w:sz w:val="24"/>
              <w:szCs w:val="24"/>
              <w:lang w:eastAsia="ru-RU"/>
            </w:rPr>
            <w:fldChar w:fldCharType="begin"/>
          </w:r>
          <w:r w:rsidRPr="002A088F">
            <w:rPr>
              <w:rFonts w:ascii="Times New Roman" w:hAnsi="Times New Roman" w:cs="Times New Roman"/>
              <w:sz w:val="24"/>
              <w:szCs w:val="24"/>
              <w:lang w:eastAsia="ru-RU"/>
            </w:rPr>
            <w:instrText xml:space="preserve"> TOC \o "1-3" \h \z \u </w:instrText>
          </w:r>
          <w:r w:rsidRPr="002A088F">
            <w:rPr>
              <w:rFonts w:ascii="Times New Roman" w:hAnsi="Times New Roman" w:cs="Times New Roman"/>
              <w:sz w:val="24"/>
              <w:szCs w:val="24"/>
              <w:lang w:eastAsia="ru-RU"/>
            </w:rPr>
            <w:fldChar w:fldCharType="separate"/>
          </w:r>
          <w:hyperlink w:anchor="_Toc143250337" w:history="1">
            <w:r w:rsidR="00CF515C" w:rsidRPr="002A088F">
              <w:rPr>
                <w:rStyle w:val="af2"/>
                <w:rFonts w:ascii="Times New Roman" w:hAnsi="Times New Roman" w:cs="Times New Roman"/>
                <w:smallCaps/>
                <w:noProof/>
                <w:spacing w:val="5"/>
                <w:sz w:val="24"/>
                <w:szCs w:val="24"/>
                <w:lang w:bidi="en-US"/>
              </w:rPr>
              <w:t>1.</w:t>
            </w:r>
            <w:r w:rsidR="00CF515C" w:rsidRPr="002A088F">
              <w:rPr>
                <w:rFonts w:ascii="Times New Roman" w:eastAsiaTheme="minorEastAsia" w:hAnsi="Times New Roman" w:cs="Times New Roman"/>
                <w:noProof/>
                <w:sz w:val="24"/>
                <w:szCs w:val="24"/>
                <w:lang w:eastAsia="ru-RU"/>
              </w:rPr>
              <w:tab/>
            </w:r>
            <w:r w:rsidR="00CF515C" w:rsidRPr="002A088F">
              <w:rPr>
                <w:rStyle w:val="af2"/>
                <w:rFonts w:ascii="Times New Roman" w:hAnsi="Times New Roman" w:cs="Times New Roman"/>
                <w:smallCaps/>
                <w:noProof/>
                <w:spacing w:val="5"/>
                <w:sz w:val="24"/>
                <w:szCs w:val="24"/>
                <w:lang w:bidi="en-US"/>
              </w:rPr>
              <w:t>Описание актуальных изменений в предложениях по переводу открытых систем теплоснабжения (горячего водоснабжения), отдельных участков таких систем на закрытые системы горячего водоснабжения за 2022 г., в том числе с учетом введенных в эксплуатацию переоборудованных центральных и индивидуальных тепловых пунктов</w:t>
            </w:r>
            <w:r w:rsidR="00CF515C" w:rsidRPr="002A088F">
              <w:rPr>
                <w:rFonts w:ascii="Times New Roman" w:hAnsi="Times New Roman" w:cs="Times New Roman"/>
                <w:noProof/>
                <w:webHidden/>
                <w:sz w:val="24"/>
                <w:szCs w:val="24"/>
              </w:rPr>
              <w:tab/>
            </w:r>
            <w:r w:rsidR="00CF515C" w:rsidRPr="002A088F">
              <w:rPr>
                <w:rFonts w:ascii="Times New Roman" w:hAnsi="Times New Roman" w:cs="Times New Roman"/>
                <w:noProof/>
                <w:webHidden/>
                <w:sz w:val="24"/>
                <w:szCs w:val="24"/>
              </w:rPr>
              <w:fldChar w:fldCharType="begin"/>
            </w:r>
            <w:r w:rsidR="00CF515C" w:rsidRPr="002A088F">
              <w:rPr>
                <w:rFonts w:ascii="Times New Roman" w:hAnsi="Times New Roman" w:cs="Times New Roman"/>
                <w:noProof/>
                <w:webHidden/>
                <w:sz w:val="24"/>
                <w:szCs w:val="24"/>
              </w:rPr>
              <w:instrText xml:space="preserve"> PAGEREF _Toc143250337 \h </w:instrText>
            </w:r>
            <w:r w:rsidR="00CF515C" w:rsidRPr="002A088F">
              <w:rPr>
                <w:rFonts w:ascii="Times New Roman" w:hAnsi="Times New Roman" w:cs="Times New Roman"/>
                <w:noProof/>
                <w:webHidden/>
                <w:sz w:val="24"/>
                <w:szCs w:val="24"/>
              </w:rPr>
            </w:r>
            <w:r w:rsidR="00CF515C" w:rsidRPr="002A088F">
              <w:rPr>
                <w:rFonts w:ascii="Times New Roman" w:hAnsi="Times New Roman" w:cs="Times New Roman"/>
                <w:noProof/>
                <w:webHidden/>
                <w:sz w:val="24"/>
                <w:szCs w:val="24"/>
              </w:rPr>
              <w:fldChar w:fldCharType="separate"/>
            </w:r>
            <w:r w:rsidR="002A088F">
              <w:rPr>
                <w:rFonts w:ascii="Times New Roman" w:hAnsi="Times New Roman" w:cs="Times New Roman"/>
                <w:noProof/>
                <w:webHidden/>
                <w:sz w:val="24"/>
                <w:szCs w:val="24"/>
              </w:rPr>
              <w:t>3</w:t>
            </w:r>
            <w:r w:rsidR="00CF515C" w:rsidRPr="002A088F">
              <w:rPr>
                <w:rFonts w:ascii="Times New Roman" w:hAnsi="Times New Roman" w:cs="Times New Roman"/>
                <w:noProof/>
                <w:webHidden/>
                <w:sz w:val="24"/>
                <w:szCs w:val="24"/>
              </w:rPr>
              <w:fldChar w:fldCharType="end"/>
            </w:r>
          </w:hyperlink>
        </w:p>
        <w:p w14:paraId="7F33697E" w14:textId="2F6CCD75" w:rsidR="00CF515C" w:rsidRPr="002A088F" w:rsidRDefault="00C94663">
          <w:pPr>
            <w:pStyle w:val="14"/>
            <w:tabs>
              <w:tab w:val="left" w:pos="440"/>
            </w:tabs>
            <w:rPr>
              <w:rFonts w:ascii="Times New Roman" w:eastAsiaTheme="minorEastAsia" w:hAnsi="Times New Roman" w:cs="Times New Roman"/>
              <w:noProof/>
              <w:sz w:val="24"/>
              <w:szCs w:val="24"/>
              <w:lang w:eastAsia="ru-RU"/>
            </w:rPr>
          </w:pPr>
          <w:hyperlink w:anchor="_Toc143250338" w:history="1">
            <w:r w:rsidR="00CF515C" w:rsidRPr="002A088F">
              <w:rPr>
                <w:rStyle w:val="af2"/>
                <w:rFonts w:ascii="Times New Roman" w:hAnsi="Times New Roman" w:cs="Times New Roman"/>
                <w:smallCaps/>
                <w:noProof/>
                <w:spacing w:val="5"/>
                <w:sz w:val="24"/>
                <w:szCs w:val="24"/>
                <w:lang w:bidi="en-US"/>
              </w:rPr>
              <w:t>2.</w:t>
            </w:r>
            <w:r w:rsidR="00CF515C" w:rsidRPr="002A088F">
              <w:rPr>
                <w:rFonts w:ascii="Times New Roman" w:eastAsiaTheme="minorEastAsia" w:hAnsi="Times New Roman" w:cs="Times New Roman"/>
                <w:noProof/>
                <w:sz w:val="24"/>
                <w:szCs w:val="24"/>
                <w:lang w:eastAsia="ru-RU"/>
              </w:rPr>
              <w:tab/>
            </w:r>
            <w:r w:rsidR="00CF515C" w:rsidRPr="002A088F">
              <w:rPr>
                <w:rStyle w:val="af2"/>
                <w:rFonts w:ascii="Times New Roman" w:hAnsi="Times New Roman" w:cs="Times New Roman"/>
                <w:smallCaps/>
                <w:noProof/>
                <w:spacing w:val="5"/>
                <w:sz w:val="24"/>
                <w:szCs w:val="24"/>
                <w:lang w:bidi="en-US"/>
              </w:rPr>
              <w:t>Технико-экономическое обоснование предложений по типам присоединений теплопотребляющих установок потребителей (или присоединений абонентских вводов) к тепловым сетям, обеспечивающим перевод потребителей, подключенных к открытой системе теплоснабжения (горячего водоснабжения), отдельным участкам такой системы, на закрытую систему горячего водоснабжения</w:t>
            </w:r>
            <w:r w:rsidR="00CF515C" w:rsidRPr="002A088F">
              <w:rPr>
                <w:rFonts w:ascii="Times New Roman" w:hAnsi="Times New Roman" w:cs="Times New Roman"/>
                <w:noProof/>
                <w:webHidden/>
                <w:sz w:val="24"/>
                <w:szCs w:val="24"/>
              </w:rPr>
              <w:tab/>
            </w:r>
            <w:r w:rsidR="00CF515C" w:rsidRPr="002A088F">
              <w:rPr>
                <w:rFonts w:ascii="Times New Roman" w:hAnsi="Times New Roman" w:cs="Times New Roman"/>
                <w:noProof/>
                <w:webHidden/>
                <w:sz w:val="24"/>
                <w:szCs w:val="24"/>
              </w:rPr>
              <w:fldChar w:fldCharType="begin"/>
            </w:r>
            <w:r w:rsidR="00CF515C" w:rsidRPr="002A088F">
              <w:rPr>
                <w:rFonts w:ascii="Times New Roman" w:hAnsi="Times New Roman" w:cs="Times New Roman"/>
                <w:noProof/>
                <w:webHidden/>
                <w:sz w:val="24"/>
                <w:szCs w:val="24"/>
              </w:rPr>
              <w:instrText xml:space="preserve"> PAGEREF _Toc143250338 \h </w:instrText>
            </w:r>
            <w:r w:rsidR="00CF515C" w:rsidRPr="002A088F">
              <w:rPr>
                <w:rFonts w:ascii="Times New Roman" w:hAnsi="Times New Roman" w:cs="Times New Roman"/>
                <w:noProof/>
                <w:webHidden/>
                <w:sz w:val="24"/>
                <w:szCs w:val="24"/>
              </w:rPr>
            </w:r>
            <w:r w:rsidR="00CF515C" w:rsidRPr="002A088F">
              <w:rPr>
                <w:rFonts w:ascii="Times New Roman" w:hAnsi="Times New Roman" w:cs="Times New Roman"/>
                <w:noProof/>
                <w:webHidden/>
                <w:sz w:val="24"/>
                <w:szCs w:val="24"/>
              </w:rPr>
              <w:fldChar w:fldCharType="separate"/>
            </w:r>
            <w:r w:rsidR="002A088F">
              <w:rPr>
                <w:rFonts w:ascii="Times New Roman" w:hAnsi="Times New Roman" w:cs="Times New Roman"/>
                <w:noProof/>
                <w:webHidden/>
                <w:sz w:val="24"/>
                <w:szCs w:val="24"/>
              </w:rPr>
              <w:t>4</w:t>
            </w:r>
            <w:r w:rsidR="00CF515C" w:rsidRPr="002A088F">
              <w:rPr>
                <w:rFonts w:ascii="Times New Roman" w:hAnsi="Times New Roman" w:cs="Times New Roman"/>
                <w:noProof/>
                <w:webHidden/>
                <w:sz w:val="24"/>
                <w:szCs w:val="24"/>
              </w:rPr>
              <w:fldChar w:fldCharType="end"/>
            </w:r>
          </w:hyperlink>
        </w:p>
        <w:p w14:paraId="7262FFC8" w14:textId="79C358A8" w:rsidR="00CF515C" w:rsidRPr="002A088F" w:rsidRDefault="00C94663">
          <w:pPr>
            <w:pStyle w:val="14"/>
            <w:tabs>
              <w:tab w:val="left" w:pos="440"/>
            </w:tabs>
            <w:rPr>
              <w:rFonts w:ascii="Times New Roman" w:eastAsiaTheme="minorEastAsia" w:hAnsi="Times New Roman" w:cs="Times New Roman"/>
              <w:noProof/>
              <w:sz w:val="24"/>
              <w:szCs w:val="24"/>
              <w:lang w:eastAsia="ru-RU"/>
            </w:rPr>
          </w:pPr>
          <w:hyperlink w:anchor="_Toc143250339" w:history="1">
            <w:r w:rsidR="00CF515C" w:rsidRPr="002A088F">
              <w:rPr>
                <w:rStyle w:val="af2"/>
                <w:rFonts w:ascii="Times New Roman" w:hAnsi="Times New Roman" w:cs="Times New Roman"/>
                <w:smallCaps/>
                <w:noProof/>
                <w:spacing w:val="5"/>
                <w:sz w:val="24"/>
                <w:szCs w:val="24"/>
                <w:lang w:bidi="en-US"/>
              </w:rPr>
              <w:t>3.</w:t>
            </w:r>
            <w:r w:rsidR="00CF515C" w:rsidRPr="002A088F">
              <w:rPr>
                <w:rFonts w:ascii="Times New Roman" w:eastAsiaTheme="minorEastAsia" w:hAnsi="Times New Roman" w:cs="Times New Roman"/>
                <w:noProof/>
                <w:sz w:val="24"/>
                <w:szCs w:val="24"/>
                <w:lang w:eastAsia="ru-RU"/>
              </w:rPr>
              <w:tab/>
            </w:r>
            <w:r w:rsidR="00CF515C" w:rsidRPr="002A088F">
              <w:rPr>
                <w:rStyle w:val="af2"/>
                <w:rFonts w:ascii="Times New Roman" w:hAnsi="Times New Roman" w:cs="Times New Roman"/>
                <w:smallCaps/>
                <w:noProof/>
                <w:spacing w:val="5"/>
                <w:sz w:val="24"/>
                <w:szCs w:val="24"/>
                <w:lang w:bidi="en-US"/>
              </w:rPr>
              <w:t>Обоснование и пересмотр графика температур теплоносителя и его расхода в открытой системе теплоснабжения (горячего водоснабжения)</w:t>
            </w:r>
            <w:r w:rsidR="00CF515C" w:rsidRPr="002A088F">
              <w:rPr>
                <w:rFonts w:ascii="Times New Roman" w:hAnsi="Times New Roman" w:cs="Times New Roman"/>
                <w:noProof/>
                <w:webHidden/>
                <w:sz w:val="24"/>
                <w:szCs w:val="24"/>
              </w:rPr>
              <w:tab/>
            </w:r>
            <w:r w:rsidR="00CF515C" w:rsidRPr="002A088F">
              <w:rPr>
                <w:rFonts w:ascii="Times New Roman" w:hAnsi="Times New Roman" w:cs="Times New Roman"/>
                <w:noProof/>
                <w:webHidden/>
                <w:sz w:val="24"/>
                <w:szCs w:val="24"/>
              </w:rPr>
              <w:fldChar w:fldCharType="begin"/>
            </w:r>
            <w:r w:rsidR="00CF515C" w:rsidRPr="002A088F">
              <w:rPr>
                <w:rFonts w:ascii="Times New Roman" w:hAnsi="Times New Roman" w:cs="Times New Roman"/>
                <w:noProof/>
                <w:webHidden/>
                <w:sz w:val="24"/>
                <w:szCs w:val="24"/>
              </w:rPr>
              <w:instrText xml:space="preserve"> PAGEREF _Toc143250339 \h </w:instrText>
            </w:r>
            <w:r w:rsidR="00CF515C" w:rsidRPr="002A088F">
              <w:rPr>
                <w:rFonts w:ascii="Times New Roman" w:hAnsi="Times New Roman" w:cs="Times New Roman"/>
                <w:noProof/>
                <w:webHidden/>
                <w:sz w:val="24"/>
                <w:szCs w:val="24"/>
              </w:rPr>
            </w:r>
            <w:r w:rsidR="00CF515C" w:rsidRPr="002A088F">
              <w:rPr>
                <w:rFonts w:ascii="Times New Roman" w:hAnsi="Times New Roman" w:cs="Times New Roman"/>
                <w:noProof/>
                <w:webHidden/>
                <w:sz w:val="24"/>
                <w:szCs w:val="24"/>
              </w:rPr>
              <w:fldChar w:fldCharType="separate"/>
            </w:r>
            <w:r w:rsidR="002A088F">
              <w:rPr>
                <w:rFonts w:ascii="Times New Roman" w:hAnsi="Times New Roman" w:cs="Times New Roman"/>
                <w:noProof/>
                <w:webHidden/>
                <w:sz w:val="24"/>
                <w:szCs w:val="24"/>
              </w:rPr>
              <w:t>5</w:t>
            </w:r>
            <w:r w:rsidR="00CF515C" w:rsidRPr="002A088F">
              <w:rPr>
                <w:rFonts w:ascii="Times New Roman" w:hAnsi="Times New Roman" w:cs="Times New Roman"/>
                <w:noProof/>
                <w:webHidden/>
                <w:sz w:val="24"/>
                <w:szCs w:val="24"/>
              </w:rPr>
              <w:fldChar w:fldCharType="end"/>
            </w:r>
          </w:hyperlink>
        </w:p>
        <w:p w14:paraId="5AFB82FB" w14:textId="1AF4D7D3" w:rsidR="00CF515C" w:rsidRPr="002A088F" w:rsidRDefault="00C94663">
          <w:pPr>
            <w:pStyle w:val="14"/>
            <w:tabs>
              <w:tab w:val="left" w:pos="440"/>
            </w:tabs>
            <w:rPr>
              <w:rFonts w:ascii="Times New Roman" w:eastAsiaTheme="minorEastAsia" w:hAnsi="Times New Roman" w:cs="Times New Roman"/>
              <w:noProof/>
              <w:sz w:val="24"/>
              <w:szCs w:val="24"/>
              <w:lang w:eastAsia="ru-RU"/>
            </w:rPr>
          </w:pPr>
          <w:hyperlink w:anchor="_Toc143250340" w:history="1">
            <w:r w:rsidR="00CF515C" w:rsidRPr="002A088F">
              <w:rPr>
                <w:rStyle w:val="af2"/>
                <w:rFonts w:ascii="Times New Roman" w:hAnsi="Times New Roman" w:cs="Times New Roman"/>
                <w:smallCaps/>
                <w:noProof/>
                <w:spacing w:val="5"/>
                <w:sz w:val="24"/>
                <w:szCs w:val="24"/>
                <w:lang w:bidi="en-US"/>
              </w:rPr>
              <w:t>4.</w:t>
            </w:r>
            <w:r w:rsidR="00CF515C" w:rsidRPr="002A088F">
              <w:rPr>
                <w:rFonts w:ascii="Times New Roman" w:eastAsiaTheme="minorEastAsia" w:hAnsi="Times New Roman" w:cs="Times New Roman"/>
                <w:noProof/>
                <w:sz w:val="24"/>
                <w:szCs w:val="24"/>
                <w:lang w:eastAsia="ru-RU"/>
              </w:rPr>
              <w:tab/>
            </w:r>
            <w:r w:rsidR="00CF515C" w:rsidRPr="002A088F">
              <w:rPr>
                <w:rStyle w:val="af2"/>
                <w:rFonts w:ascii="Times New Roman" w:hAnsi="Times New Roman" w:cs="Times New Roman"/>
                <w:smallCaps/>
                <w:noProof/>
                <w:spacing w:val="5"/>
                <w:sz w:val="24"/>
                <w:szCs w:val="24"/>
                <w:lang w:bidi="en-US"/>
              </w:rPr>
              <w:t>Предложения по реконструкции тепловых сетей в открытых системах теплоснабжения (горячего водоснабжения), на отдельных участках таких систем, обеспечивающих передачу тепловой энергии к потребителям</w:t>
            </w:r>
            <w:r w:rsidR="00CF515C" w:rsidRPr="002A088F">
              <w:rPr>
                <w:rFonts w:ascii="Times New Roman" w:hAnsi="Times New Roman" w:cs="Times New Roman"/>
                <w:noProof/>
                <w:webHidden/>
                <w:sz w:val="24"/>
                <w:szCs w:val="24"/>
              </w:rPr>
              <w:tab/>
            </w:r>
            <w:r w:rsidR="00CF515C" w:rsidRPr="002A088F">
              <w:rPr>
                <w:rFonts w:ascii="Times New Roman" w:hAnsi="Times New Roman" w:cs="Times New Roman"/>
                <w:noProof/>
                <w:webHidden/>
                <w:sz w:val="24"/>
                <w:szCs w:val="24"/>
              </w:rPr>
              <w:fldChar w:fldCharType="begin"/>
            </w:r>
            <w:r w:rsidR="00CF515C" w:rsidRPr="002A088F">
              <w:rPr>
                <w:rFonts w:ascii="Times New Roman" w:hAnsi="Times New Roman" w:cs="Times New Roman"/>
                <w:noProof/>
                <w:webHidden/>
                <w:sz w:val="24"/>
                <w:szCs w:val="24"/>
              </w:rPr>
              <w:instrText xml:space="preserve"> PAGEREF _Toc143250340 \h </w:instrText>
            </w:r>
            <w:r w:rsidR="00CF515C" w:rsidRPr="002A088F">
              <w:rPr>
                <w:rFonts w:ascii="Times New Roman" w:hAnsi="Times New Roman" w:cs="Times New Roman"/>
                <w:noProof/>
                <w:webHidden/>
                <w:sz w:val="24"/>
                <w:szCs w:val="24"/>
              </w:rPr>
            </w:r>
            <w:r w:rsidR="00CF515C" w:rsidRPr="002A088F">
              <w:rPr>
                <w:rFonts w:ascii="Times New Roman" w:hAnsi="Times New Roman" w:cs="Times New Roman"/>
                <w:noProof/>
                <w:webHidden/>
                <w:sz w:val="24"/>
                <w:szCs w:val="24"/>
              </w:rPr>
              <w:fldChar w:fldCharType="separate"/>
            </w:r>
            <w:r w:rsidR="002A088F">
              <w:rPr>
                <w:rFonts w:ascii="Times New Roman" w:hAnsi="Times New Roman" w:cs="Times New Roman"/>
                <w:noProof/>
                <w:webHidden/>
                <w:sz w:val="24"/>
                <w:szCs w:val="24"/>
              </w:rPr>
              <w:t>5</w:t>
            </w:r>
            <w:r w:rsidR="00CF515C" w:rsidRPr="002A088F">
              <w:rPr>
                <w:rFonts w:ascii="Times New Roman" w:hAnsi="Times New Roman" w:cs="Times New Roman"/>
                <w:noProof/>
                <w:webHidden/>
                <w:sz w:val="24"/>
                <w:szCs w:val="24"/>
              </w:rPr>
              <w:fldChar w:fldCharType="end"/>
            </w:r>
          </w:hyperlink>
        </w:p>
        <w:p w14:paraId="7DDCC39A" w14:textId="6737DB2A" w:rsidR="00CF515C" w:rsidRPr="002A088F" w:rsidRDefault="00C94663">
          <w:pPr>
            <w:pStyle w:val="14"/>
            <w:tabs>
              <w:tab w:val="left" w:pos="440"/>
            </w:tabs>
            <w:rPr>
              <w:rFonts w:ascii="Times New Roman" w:eastAsiaTheme="minorEastAsia" w:hAnsi="Times New Roman" w:cs="Times New Roman"/>
              <w:noProof/>
              <w:sz w:val="24"/>
              <w:szCs w:val="24"/>
              <w:lang w:eastAsia="ru-RU"/>
            </w:rPr>
          </w:pPr>
          <w:hyperlink w:anchor="_Toc143250341" w:history="1">
            <w:r w:rsidR="00CF515C" w:rsidRPr="002A088F">
              <w:rPr>
                <w:rStyle w:val="af2"/>
                <w:rFonts w:ascii="Times New Roman" w:hAnsi="Times New Roman" w:cs="Times New Roman"/>
                <w:smallCaps/>
                <w:noProof/>
                <w:spacing w:val="5"/>
                <w:sz w:val="24"/>
                <w:szCs w:val="24"/>
                <w:lang w:bidi="en-US"/>
              </w:rPr>
              <w:t>5.</w:t>
            </w:r>
            <w:r w:rsidR="00CF515C" w:rsidRPr="002A088F">
              <w:rPr>
                <w:rFonts w:ascii="Times New Roman" w:eastAsiaTheme="minorEastAsia" w:hAnsi="Times New Roman" w:cs="Times New Roman"/>
                <w:noProof/>
                <w:sz w:val="24"/>
                <w:szCs w:val="24"/>
                <w:lang w:eastAsia="ru-RU"/>
              </w:rPr>
              <w:tab/>
            </w:r>
            <w:r w:rsidR="00CF515C" w:rsidRPr="002A088F">
              <w:rPr>
                <w:rStyle w:val="af2"/>
                <w:rFonts w:ascii="Times New Roman" w:hAnsi="Times New Roman" w:cs="Times New Roman"/>
                <w:smallCaps/>
                <w:noProof/>
                <w:spacing w:val="5"/>
                <w:sz w:val="24"/>
                <w:szCs w:val="24"/>
                <w:lang w:bidi="en-US"/>
              </w:rPr>
              <w:t>Расчет потребности инвестиций для перевода открытых систем теплоснабжения (горячего водоснабжения), отдельных участков таких систем на закрытые системы горячего водоснабжения</w:t>
            </w:r>
            <w:r w:rsidR="00CF515C" w:rsidRPr="002A088F">
              <w:rPr>
                <w:rFonts w:ascii="Times New Roman" w:hAnsi="Times New Roman" w:cs="Times New Roman"/>
                <w:noProof/>
                <w:webHidden/>
                <w:sz w:val="24"/>
                <w:szCs w:val="24"/>
              </w:rPr>
              <w:tab/>
            </w:r>
            <w:r w:rsidR="00CF515C" w:rsidRPr="002A088F">
              <w:rPr>
                <w:rFonts w:ascii="Times New Roman" w:hAnsi="Times New Roman" w:cs="Times New Roman"/>
                <w:noProof/>
                <w:webHidden/>
                <w:sz w:val="24"/>
                <w:szCs w:val="24"/>
              </w:rPr>
              <w:fldChar w:fldCharType="begin"/>
            </w:r>
            <w:r w:rsidR="00CF515C" w:rsidRPr="002A088F">
              <w:rPr>
                <w:rFonts w:ascii="Times New Roman" w:hAnsi="Times New Roman" w:cs="Times New Roman"/>
                <w:noProof/>
                <w:webHidden/>
                <w:sz w:val="24"/>
                <w:szCs w:val="24"/>
              </w:rPr>
              <w:instrText xml:space="preserve"> PAGEREF _Toc143250341 \h </w:instrText>
            </w:r>
            <w:r w:rsidR="00CF515C" w:rsidRPr="002A088F">
              <w:rPr>
                <w:rFonts w:ascii="Times New Roman" w:hAnsi="Times New Roman" w:cs="Times New Roman"/>
                <w:noProof/>
                <w:webHidden/>
                <w:sz w:val="24"/>
                <w:szCs w:val="24"/>
              </w:rPr>
            </w:r>
            <w:r w:rsidR="00CF515C" w:rsidRPr="002A088F">
              <w:rPr>
                <w:rFonts w:ascii="Times New Roman" w:hAnsi="Times New Roman" w:cs="Times New Roman"/>
                <w:noProof/>
                <w:webHidden/>
                <w:sz w:val="24"/>
                <w:szCs w:val="24"/>
              </w:rPr>
              <w:fldChar w:fldCharType="separate"/>
            </w:r>
            <w:r w:rsidR="002A088F">
              <w:rPr>
                <w:rFonts w:ascii="Times New Roman" w:hAnsi="Times New Roman" w:cs="Times New Roman"/>
                <w:noProof/>
                <w:webHidden/>
                <w:sz w:val="24"/>
                <w:szCs w:val="24"/>
              </w:rPr>
              <w:t>5</w:t>
            </w:r>
            <w:r w:rsidR="00CF515C" w:rsidRPr="002A088F">
              <w:rPr>
                <w:rFonts w:ascii="Times New Roman" w:hAnsi="Times New Roman" w:cs="Times New Roman"/>
                <w:noProof/>
                <w:webHidden/>
                <w:sz w:val="24"/>
                <w:szCs w:val="24"/>
              </w:rPr>
              <w:fldChar w:fldCharType="end"/>
            </w:r>
          </w:hyperlink>
        </w:p>
        <w:p w14:paraId="1948E4C8" w14:textId="760149C2" w:rsidR="00CF515C" w:rsidRPr="002A088F" w:rsidRDefault="00C94663">
          <w:pPr>
            <w:pStyle w:val="14"/>
            <w:tabs>
              <w:tab w:val="left" w:pos="440"/>
            </w:tabs>
            <w:rPr>
              <w:rFonts w:ascii="Times New Roman" w:eastAsiaTheme="minorEastAsia" w:hAnsi="Times New Roman" w:cs="Times New Roman"/>
              <w:noProof/>
              <w:sz w:val="24"/>
              <w:szCs w:val="24"/>
              <w:lang w:eastAsia="ru-RU"/>
            </w:rPr>
          </w:pPr>
          <w:hyperlink w:anchor="_Toc143250342" w:history="1">
            <w:r w:rsidR="00CF515C" w:rsidRPr="002A088F">
              <w:rPr>
                <w:rStyle w:val="af2"/>
                <w:rFonts w:ascii="Times New Roman" w:hAnsi="Times New Roman" w:cs="Times New Roman"/>
                <w:smallCaps/>
                <w:noProof/>
                <w:spacing w:val="5"/>
                <w:sz w:val="24"/>
                <w:szCs w:val="24"/>
                <w:lang w:bidi="en-US"/>
              </w:rPr>
              <w:t>6.</w:t>
            </w:r>
            <w:r w:rsidR="00CF515C" w:rsidRPr="002A088F">
              <w:rPr>
                <w:rFonts w:ascii="Times New Roman" w:eastAsiaTheme="minorEastAsia" w:hAnsi="Times New Roman" w:cs="Times New Roman"/>
                <w:noProof/>
                <w:sz w:val="24"/>
                <w:szCs w:val="24"/>
                <w:lang w:eastAsia="ru-RU"/>
              </w:rPr>
              <w:tab/>
            </w:r>
            <w:r w:rsidR="00CF515C" w:rsidRPr="002A088F">
              <w:rPr>
                <w:rStyle w:val="af2"/>
                <w:rFonts w:ascii="Times New Roman" w:hAnsi="Times New Roman" w:cs="Times New Roman"/>
                <w:smallCaps/>
                <w:noProof/>
                <w:spacing w:val="5"/>
                <w:sz w:val="24"/>
                <w:szCs w:val="24"/>
                <w:lang w:bidi="en-US"/>
              </w:rPr>
              <w:t>Оценка экономической эффективности мероприятий по переводу открытых систем теплоснабжения (горячего водоснабжения), отдельных участков таких систем на закрытые системы горячего водоснабжения</w:t>
            </w:r>
            <w:r w:rsidR="00CF515C" w:rsidRPr="002A088F">
              <w:rPr>
                <w:rFonts w:ascii="Times New Roman" w:hAnsi="Times New Roman" w:cs="Times New Roman"/>
                <w:noProof/>
                <w:webHidden/>
                <w:sz w:val="24"/>
                <w:szCs w:val="24"/>
              </w:rPr>
              <w:tab/>
            </w:r>
            <w:r w:rsidR="00CF515C" w:rsidRPr="002A088F">
              <w:rPr>
                <w:rFonts w:ascii="Times New Roman" w:hAnsi="Times New Roman" w:cs="Times New Roman"/>
                <w:noProof/>
                <w:webHidden/>
                <w:sz w:val="24"/>
                <w:szCs w:val="24"/>
              </w:rPr>
              <w:fldChar w:fldCharType="begin"/>
            </w:r>
            <w:r w:rsidR="00CF515C" w:rsidRPr="002A088F">
              <w:rPr>
                <w:rFonts w:ascii="Times New Roman" w:hAnsi="Times New Roman" w:cs="Times New Roman"/>
                <w:noProof/>
                <w:webHidden/>
                <w:sz w:val="24"/>
                <w:szCs w:val="24"/>
              </w:rPr>
              <w:instrText xml:space="preserve"> PAGEREF _Toc143250342 \h </w:instrText>
            </w:r>
            <w:r w:rsidR="00CF515C" w:rsidRPr="002A088F">
              <w:rPr>
                <w:rFonts w:ascii="Times New Roman" w:hAnsi="Times New Roman" w:cs="Times New Roman"/>
                <w:noProof/>
                <w:webHidden/>
                <w:sz w:val="24"/>
                <w:szCs w:val="24"/>
              </w:rPr>
            </w:r>
            <w:r w:rsidR="00CF515C" w:rsidRPr="002A088F">
              <w:rPr>
                <w:rFonts w:ascii="Times New Roman" w:hAnsi="Times New Roman" w:cs="Times New Roman"/>
                <w:noProof/>
                <w:webHidden/>
                <w:sz w:val="24"/>
                <w:szCs w:val="24"/>
              </w:rPr>
              <w:fldChar w:fldCharType="separate"/>
            </w:r>
            <w:r w:rsidR="002A088F">
              <w:rPr>
                <w:rFonts w:ascii="Times New Roman" w:hAnsi="Times New Roman" w:cs="Times New Roman"/>
                <w:noProof/>
                <w:webHidden/>
                <w:sz w:val="24"/>
                <w:szCs w:val="24"/>
              </w:rPr>
              <w:t>6</w:t>
            </w:r>
            <w:r w:rsidR="00CF515C" w:rsidRPr="002A088F">
              <w:rPr>
                <w:rFonts w:ascii="Times New Roman" w:hAnsi="Times New Roman" w:cs="Times New Roman"/>
                <w:noProof/>
                <w:webHidden/>
                <w:sz w:val="24"/>
                <w:szCs w:val="24"/>
              </w:rPr>
              <w:fldChar w:fldCharType="end"/>
            </w:r>
          </w:hyperlink>
        </w:p>
        <w:p w14:paraId="1C7D8D9F" w14:textId="4830E979" w:rsidR="00CF515C" w:rsidRPr="002A088F" w:rsidRDefault="00C94663">
          <w:pPr>
            <w:pStyle w:val="14"/>
            <w:tabs>
              <w:tab w:val="left" w:pos="440"/>
            </w:tabs>
            <w:rPr>
              <w:rFonts w:ascii="Times New Roman" w:eastAsiaTheme="minorEastAsia" w:hAnsi="Times New Roman" w:cs="Times New Roman"/>
              <w:noProof/>
              <w:sz w:val="24"/>
              <w:szCs w:val="24"/>
              <w:lang w:eastAsia="ru-RU"/>
            </w:rPr>
          </w:pPr>
          <w:hyperlink w:anchor="_Toc143250343" w:history="1">
            <w:r w:rsidR="00CF515C" w:rsidRPr="002A088F">
              <w:rPr>
                <w:rStyle w:val="af2"/>
                <w:rFonts w:ascii="Times New Roman" w:hAnsi="Times New Roman" w:cs="Times New Roman"/>
                <w:smallCaps/>
                <w:noProof/>
                <w:spacing w:val="5"/>
                <w:sz w:val="24"/>
                <w:szCs w:val="24"/>
                <w:lang w:bidi="en-US"/>
              </w:rPr>
              <w:t>7.</w:t>
            </w:r>
            <w:r w:rsidR="00CF515C" w:rsidRPr="002A088F">
              <w:rPr>
                <w:rFonts w:ascii="Times New Roman" w:eastAsiaTheme="minorEastAsia" w:hAnsi="Times New Roman" w:cs="Times New Roman"/>
                <w:noProof/>
                <w:sz w:val="24"/>
                <w:szCs w:val="24"/>
                <w:lang w:eastAsia="ru-RU"/>
              </w:rPr>
              <w:tab/>
            </w:r>
            <w:r w:rsidR="00CF515C" w:rsidRPr="002A088F">
              <w:rPr>
                <w:rStyle w:val="af2"/>
                <w:rFonts w:ascii="Times New Roman" w:hAnsi="Times New Roman" w:cs="Times New Roman"/>
                <w:smallCaps/>
                <w:noProof/>
                <w:spacing w:val="5"/>
                <w:sz w:val="24"/>
                <w:szCs w:val="24"/>
                <w:lang w:bidi="en-US"/>
              </w:rPr>
              <w:t>Расчет ценовых (тарифных) последствий для потребителей в случае реализации мероприятий по переводу открытых систем теплоснабжения (горячего водоснабжения), отдельных участков таких систем на закрытые системы горячего водоснабжения</w:t>
            </w:r>
            <w:r w:rsidR="00CF515C" w:rsidRPr="002A088F">
              <w:rPr>
                <w:rFonts w:ascii="Times New Roman" w:hAnsi="Times New Roman" w:cs="Times New Roman"/>
                <w:noProof/>
                <w:webHidden/>
                <w:sz w:val="24"/>
                <w:szCs w:val="24"/>
              </w:rPr>
              <w:tab/>
            </w:r>
            <w:r w:rsidR="00CF515C" w:rsidRPr="002A088F">
              <w:rPr>
                <w:rFonts w:ascii="Times New Roman" w:hAnsi="Times New Roman" w:cs="Times New Roman"/>
                <w:noProof/>
                <w:webHidden/>
                <w:sz w:val="24"/>
                <w:szCs w:val="24"/>
              </w:rPr>
              <w:fldChar w:fldCharType="begin"/>
            </w:r>
            <w:r w:rsidR="00CF515C" w:rsidRPr="002A088F">
              <w:rPr>
                <w:rFonts w:ascii="Times New Roman" w:hAnsi="Times New Roman" w:cs="Times New Roman"/>
                <w:noProof/>
                <w:webHidden/>
                <w:sz w:val="24"/>
                <w:szCs w:val="24"/>
              </w:rPr>
              <w:instrText xml:space="preserve"> PAGEREF _Toc143250343 \h </w:instrText>
            </w:r>
            <w:r w:rsidR="00CF515C" w:rsidRPr="002A088F">
              <w:rPr>
                <w:rFonts w:ascii="Times New Roman" w:hAnsi="Times New Roman" w:cs="Times New Roman"/>
                <w:noProof/>
                <w:webHidden/>
                <w:sz w:val="24"/>
                <w:szCs w:val="24"/>
              </w:rPr>
            </w:r>
            <w:r w:rsidR="00CF515C" w:rsidRPr="002A088F">
              <w:rPr>
                <w:rFonts w:ascii="Times New Roman" w:hAnsi="Times New Roman" w:cs="Times New Roman"/>
                <w:noProof/>
                <w:webHidden/>
                <w:sz w:val="24"/>
                <w:szCs w:val="24"/>
              </w:rPr>
              <w:fldChar w:fldCharType="separate"/>
            </w:r>
            <w:r w:rsidR="002A088F">
              <w:rPr>
                <w:rFonts w:ascii="Times New Roman" w:hAnsi="Times New Roman" w:cs="Times New Roman"/>
                <w:noProof/>
                <w:webHidden/>
                <w:sz w:val="24"/>
                <w:szCs w:val="24"/>
              </w:rPr>
              <w:t>13</w:t>
            </w:r>
            <w:r w:rsidR="00CF515C" w:rsidRPr="002A088F">
              <w:rPr>
                <w:rFonts w:ascii="Times New Roman" w:hAnsi="Times New Roman" w:cs="Times New Roman"/>
                <w:noProof/>
                <w:webHidden/>
                <w:sz w:val="24"/>
                <w:szCs w:val="24"/>
              </w:rPr>
              <w:fldChar w:fldCharType="end"/>
            </w:r>
          </w:hyperlink>
        </w:p>
        <w:p w14:paraId="4E8CCBB8" w14:textId="17AED2BF" w:rsidR="008D1E1D" w:rsidRPr="002A088F" w:rsidRDefault="008D1E1D" w:rsidP="009C3E6E">
          <w:pPr>
            <w:spacing w:after="0" w:line="240" w:lineRule="auto"/>
            <w:contextualSpacing/>
            <w:jc w:val="both"/>
            <w:rPr>
              <w:rFonts w:ascii="Times New Roman" w:eastAsia="Times New Roman" w:hAnsi="Times New Roman" w:cs="Times New Roman"/>
              <w:sz w:val="24"/>
              <w:szCs w:val="24"/>
              <w:lang w:eastAsia="ru-RU"/>
            </w:rPr>
          </w:pPr>
          <w:r w:rsidRPr="002A088F">
            <w:rPr>
              <w:rFonts w:ascii="Times New Roman" w:eastAsia="Times New Roman" w:hAnsi="Times New Roman" w:cs="Times New Roman"/>
              <w:sz w:val="24"/>
              <w:szCs w:val="24"/>
              <w:lang w:eastAsia="ru-RU"/>
            </w:rPr>
            <w:fldChar w:fldCharType="end"/>
          </w:r>
        </w:p>
      </w:sdtContent>
    </w:sdt>
    <w:p w14:paraId="0A703A5F" w14:textId="77777777" w:rsidR="00384934" w:rsidRPr="002A088F" w:rsidRDefault="00384934" w:rsidP="008D1E1D">
      <w:pPr>
        <w:spacing w:after="0" w:line="240" w:lineRule="auto"/>
        <w:jc w:val="both"/>
        <w:rPr>
          <w:rFonts w:ascii="Times New Roman" w:eastAsia="Times New Roman" w:hAnsi="Times New Roman" w:cs="Times New Roman"/>
          <w:sz w:val="20"/>
          <w:szCs w:val="20"/>
          <w:lang w:eastAsia="ru-RU"/>
        </w:rPr>
      </w:pPr>
    </w:p>
    <w:p w14:paraId="0E7C10E7" w14:textId="77777777" w:rsidR="008D1E1D" w:rsidRPr="002A088F" w:rsidRDefault="008D1E1D" w:rsidP="008D1E1D">
      <w:pPr>
        <w:spacing w:after="240" w:line="240" w:lineRule="auto"/>
        <w:jc w:val="center"/>
        <w:rPr>
          <w:rFonts w:ascii="Times New Roman" w:eastAsia="Times New Roman" w:hAnsi="Times New Roman" w:cs="Times New Roman"/>
          <w:b/>
          <w:sz w:val="20"/>
          <w:szCs w:val="20"/>
          <w:lang w:eastAsia="ru-RU"/>
        </w:rPr>
      </w:pPr>
      <w:r w:rsidRPr="002A088F">
        <w:rPr>
          <w:rFonts w:ascii="Times New Roman" w:eastAsia="Times New Roman" w:hAnsi="Times New Roman" w:cs="Times New Roman"/>
          <w:b/>
          <w:sz w:val="20"/>
          <w:szCs w:val="20"/>
          <w:lang w:eastAsia="ru-RU"/>
        </w:rPr>
        <w:t>РЕЕСТР ТАБЛИЦ</w:t>
      </w:r>
    </w:p>
    <w:p w14:paraId="2C51A218" w14:textId="313716FB" w:rsidR="00CF515C" w:rsidRPr="002A088F" w:rsidRDefault="008D1E1D" w:rsidP="00CF515C">
      <w:pPr>
        <w:pStyle w:val="afb"/>
        <w:tabs>
          <w:tab w:val="right" w:leader="dot" w:pos="9911"/>
        </w:tabs>
        <w:spacing w:line="240" w:lineRule="auto"/>
        <w:rPr>
          <w:rFonts w:ascii="Times New Roman" w:eastAsiaTheme="minorEastAsia" w:hAnsi="Times New Roman" w:cs="Times New Roman"/>
          <w:i/>
          <w:iCs/>
          <w:noProof/>
          <w:sz w:val="24"/>
          <w:szCs w:val="24"/>
          <w:lang w:eastAsia="ru-RU"/>
        </w:rPr>
      </w:pPr>
      <w:r w:rsidRPr="002A088F">
        <w:rPr>
          <w:rFonts w:ascii="Times New Roman" w:eastAsia="Times New Roman" w:hAnsi="Times New Roman" w:cs="Times New Roman"/>
          <w:bCs/>
          <w:i/>
          <w:sz w:val="32"/>
          <w:szCs w:val="32"/>
          <w:lang w:val="en-US" w:bidi="en-US"/>
        </w:rPr>
        <w:fldChar w:fldCharType="begin"/>
      </w:r>
      <w:r w:rsidRPr="002A088F">
        <w:rPr>
          <w:rFonts w:ascii="Times New Roman" w:eastAsia="Times New Roman" w:hAnsi="Times New Roman" w:cs="Times New Roman"/>
          <w:bCs/>
          <w:i/>
          <w:sz w:val="32"/>
          <w:szCs w:val="32"/>
          <w:lang w:val="en-US" w:bidi="en-US"/>
        </w:rPr>
        <w:instrText xml:space="preserve"> TOC \h \z \c "Таблица" </w:instrText>
      </w:r>
      <w:r w:rsidRPr="002A088F">
        <w:rPr>
          <w:rFonts w:ascii="Times New Roman" w:eastAsia="Times New Roman" w:hAnsi="Times New Roman" w:cs="Times New Roman"/>
          <w:bCs/>
          <w:i/>
          <w:sz w:val="32"/>
          <w:szCs w:val="32"/>
          <w:lang w:val="en-US" w:bidi="en-US"/>
        </w:rPr>
        <w:fldChar w:fldCharType="separate"/>
      </w:r>
      <w:hyperlink w:anchor="_Toc143250344" w:history="1">
        <w:r w:rsidR="00CF515C" w:rsidRPr="002A088F">
          <w:rPr>
            <w:rStyle w:val="af2"/>
            <w:rFonts w:ascii="Times New Roman" w:eastAsia="Times New Roman" w:hAnsi="Times New Roman" w:cs="Times New Roman"/>
            <w:i/>
            <w:iCs/>
            <w:noProof/>
            <w:sz w:val="24"/>
            <w:szCs w:val="24"/>
            <w:lang w:eastAsia="ru-RU"/>
          </w:rPr>
          <w:t>Таблица 1.1 – Перечень потребителей, переведенных на закрытую схему ГВС за 2022 г, в зоне действия котельной Новые Ляды</w:t>
        </w:r>
        <w:r w:rsidR="00CF515C" w:rsidRPr="002A088F">
          <w:rPr>
            <w:rFonts w:ascii="Times New Roman" w:hAnsi="Times New Roman" w:cs="Times New Roman"/>
            <w:i/>
            <w:iCs/>
            <w:noProof/>
            <w:webHidden/>
            <w:sz w:val="24"/>
            <w:szCs w:val="24"/>
          </w:rPr>
          <w:tab/>
        </w:r>
        <w:r w:rsidR="00CF515C" w:rsidRPr="002A088F">
          <w:rPr>
            <w:rFonts w:ascii="Times New Roman" w:hAnsi="Times New Roman" w:cs="Times New Roman"/>
            <w:i/>
            <w:iCs/>
            <w:noProof/>
            <w:webHidden/>
            <w:sz w:val="24"/>
            <w:szCs w:val="24"/>
          </w:rPr>
          <w:fldChar w:fldCharType="begin"/>
        </w:r>
        <w:r w:rsidR="00CF515C" w:rsidRPr="002A088F">
          <w:rPr>
            <w:rFonts w:ascii="Times New Roman" w:hAnsi="Times New Roman" w:cs="Times New Roman"/>
            <w:i/>
            <w:iCs/>
            <w:noProof/>
            <w:webHidden/>
            <w:sz w:val="24"/>
            <w:szCs w:val="24"/>
          </w:rPr>
          <w:instrText xml:space="preserve"> PAGEREF _Toc143250344 \h </w:instrText>
        </w:r>
        <w:r w:rsidR="00CF515C" w:rsidRPr="002A088F">
          <w:rPr>
            <w:rFonts w:ascii="Times New Roman" w:hAnsi="Times New Roman" w:cs="Times New Roman"/>
            <w:i/>
            <w:iCs/>
            <w:noProof/>
            <w:webHidden/>
            <w:sz w:val="24"/>
            <w:szCs w:val="24"/>
          </w:rPr>
        </w:r>
        <w:r w:rsidR="00CF515C" w:rsidRPr="002A088F">
          <w:rPr>
            <w:rFonts w:ascii="Times New Roman" w:hAnsi="Times New Roman" w:cs="Times New Roman"/>
            <w:i/>
            <w:iCs/>
            <w:noProof/>
            <w:webHidden/>
            <w:sz w:val="24"/>
            <w:szCs w:val="24"/>
          </w:rPr>
          <w:fldChar w:fldCharType="separate"/>
        </w:r>
        <w:r w:rsidR="002A088F">
          <w:rPr>
            <w:rFonts w:ascii="Times New Roman" w:hAnsi="Times New Roman" w:cs="Times New Roman"/>
            <w:i/>
            <w:iCs/>
            <w:noProof/>
            <w:webHidden/>
            <w:sz w:val="24"/>
            <w:szCs w:val="24"/>
          </w:rPr>
          <w:t>3</w:t>
        </w:r>
        <w:r w:rsidR="00CF515C" w:rsidRPr="002A088F">
          <w:rPr>
            <w:rFonts w:ascii="Times New Roman" w:hAnsi="Times New Roman" w:cs="Times New Roman"/>
            <w:i/>
            <w:iCs/>
            <w:noProof/>
            <w:webHidden/>
            <w:sz w:val="24"/>
            <w:szCs w:val="24"/>
          </w:rPr>
          <w:fldChar w:fldCharType="end"/>
        </w:r>
      </w:hyperlink>
    </w:p>
    <w:p w14:paraId="52C44A9C" w14:textId="2FD3C3A9" w:rsidR="00CF515C" w:rsidRPr="002A088F" w:rsidRDefault="00C94663" w:rsidP="00CF515C">
      <w:pPr>
        <w:pStyle w:val="afb"/>
        <w:tabs>
          <w:tab w:val="right" w:leader="dot" w:pos="9911"/>
        </w:tabs>
        <w:spacing w:line="240" w:lineRule="auto"/>
        <w:rPr>
          <w:rFonts w:ascii="Times New Roman" w:eastAsiaTheme="minorEastAsia" w:hAnsi="Times New Roman" w:cs="Times New Roman"/>
          <w:i/>
          <w:iCs/>
          <w:noProof/>
          <w:sz w:val="24"/>
          <w:szCs w:val="24"/>
          <w:lang w:eastAsia="ru-RU"/>
        </w:rPr>
      </w:pPr>
      <w:hyperlink w:anchor="_Toc143250345" w:history="1">
        <w:r w:rsidR="00CF515C" w:rsidRPr="002A088F">
          <w:rPr>
            <w:rStyle w:val="af2"/>
            <w:rFonts w:ascii="Times New Roman" w:eastAsia="Times New Roman" w:hAnsi="Times New Roman" w:cs="Times New Roman"/>
            <w:i/>
            <w:iCs/>
            <w:noProof/>
            <w:sz w:val="24"/>
            <w:szCs w:val="24"/>
            <w:lang w:eastAsia="ru-RU"/>
          </w:rPr>
          <w:t>Таблица 1.2 – Перечень потребителей, переведенных на закрытую схему ГВС за 2022 г, в зоне действия ВК Кислотные дачи</w:t>
        </w:r>
        <w:r w:rsidR="00CF515C" w:rsidRPr="002A088F">
          <w:rPr>
            <w:rFonts w:ascii="Times New Roman" w:hAnsi="Times New Roman" w:cs="Times New Roman"/>
            <w:i/>
            <w:iCs/>
            <w:noProof/>
            <w:webHidden/>
            <w:sz w:val="24"/>
            <w:szCs w:val="24"/>
          </w:rPr>
          <w:tab/>
        </w:r>
        <w:r w:rsidR="00CF515C" w:rsidRPr="002A088F">
          <w:rPr>
            <w:rFonts w:ascii="Times New Roman" w:hAnsi="Times New Roman" w:cs="Times New Roman"/>
            <w:i/>
            <w:iCs/>
            <w:noProof/>
            <w:webHidden/>
            <w:sz w:val="24"/>
            <w:szCs w:val="24"/>
          </w:rPr>
          <w:fldChar w:fldCharType="begin"/>
        </w:r>
        <w:r w:rsidR="00CF515C" w:rsidRPr="002A088F">
          <w:rPr>
            <w:rFonts w:ascii="Times New Roman" w:hAnsi="Times New Roman" w:cs="Times New Roman"/>
            <w:i/>
            <w:iCs/>
            <w:noProof/>
            <w:webHidden/>
            <w:sz w:val="24"/>
            <w:szCs w:val="24"/>
          </w:rPr>
          <w:instrText xml:space="preserve"> PAGEREF _Toc143250345 \h </w:instrText>
        </w:r>
        <w:r w:rsidR="00CF515C" w:rsidRPr="002A088F">
          <w:rPr>
            <w:rFonts w:ascii="Times New Roman" w:hAnsi="Times New Roman" w:cs="Times New Roman"/>
            <w:i/>
            <w:iCs/>
            <w:noProof/>
            <w:webHidden/>
            <w:sz w:val="24"/>
            <w:szCs w:val="24"/>
          </w:rPr>
        </w:r>
        <w:r w:rsidR="00CF515C" w:rsidRPr="002A088F">
          <w:rPr>
            <w:rFonts w:ascii="Times New Roman" w:hAnsi="Times New Roman" w:cs="Times New Roman"/>
            <w:i/>
            <w:iCs/>
            <w:noProof/>
            <w:webHidden/>
            <w:sz w:val="24"/>
            <w:szCs w:val="24"/>
          </w:rPr>
          <w:fldChar w:fldCharType="separate"/>
        </w:r>
        <w:r w:rsidR="002A088F">
          <w:rPr>
            <w:rFonts w:ascii="Times New Roman" w:hAnsi="Times New Roman" w:cs="Times New Roman"/>
            <w:i/>
            <w:iCs/>
            <w:noProof/>
            <w:webHidden/>
            <w:sz w:val="24"/>
            <w:szCs w:val="24"/>
          </w:rPr>
          <w:t>4</w:t>
        </w:r>
        <w:r w:rsidR="00CF515C" w:rsidRPr="002A088F">
          <w:rPr>
            <w:rFonts w:ascii="Times New Roman" w:hAnsi="Times New Roman" w:cs="Times New Roman"/>
            <w:i/>
            <w:iCs/>
            <w:noProof/>
            <w:webHidden/>
            <w:sz w:val="24"/>
            <w:szCs w:val="24"/>
          </w:rPr>
          <w:fldChar w:fldCharType="end"/>
        </w:r>
      </w:hyperlink>
    </w:p>
    <w:p w14:paraId="4F6F1EFC" w14:textId="013F819B" w:rsidR="00CF515C" w:rsidRPr="002A088F" w:rsidRDefault="00C94663" w:rsidP="00CF515C">
      <w:pPr>
        <w:pStyle w:val="afb"/>
        <w:tabs>
          <w:tab w:val="right" w:leader="dot" w:pos="9911"/>
        </w:tabs>
        <w:spacing w:line="240" w:lineRule="auto"/>
        <w:rPr>
          <w:rFonts w:ascii="Times New Roman" w:eastAsiaTheme="minorEastAsia" w:hAnsi="Times New Roman" w:cs="Times New Roman"/>
          <w:i/>
          <w:iCs/>
          <w:noProof/>
          <w:sz w:val="24"/>
          <w:szCs w:val="24"/>
          <w:lang w:eastAsia="ru-RU"/>
        </w:rPr>
      </w:pPr>
      <w:hyperlink w:anchor="_Toc143250346" w:history="1">
        <w:r w:rsidR="00CF515C" w:rsidRPr="002A088F">
          <w:rPr>
            <w:rStyle w:val="af2"/>
            <w:rFonts w:ascii="Times New Roman" w:eastAsia="Times New Roman" w:hAnsi="Times New Roman" w:cs="Times New Roman"/>
            <w:i/>
            <w:iCs/>
            <w:noProof/>
            <w:sz w:val="24"/>
            <w:szCs w:val="24"/>
            <w:lang w:eastAsia="ru-RU"/>
          </w:rPr>
          <w:t>Таблица 6.1 - Результаты исследований сетевой воды в зоне действия ВК Кислотные Дачи</w:t>
        </w:r>
        <w:r w:rsidR="00CF515C" w:rsidRPr="002A088F">
          <w:rPr>
            <w:rFonts w:ascii="Times New Roman" w:hAnsi="Times New Roman" w:cs="Times New Roman"/>
            <w:i/>
            <w:iCs/>
            <w:noProof/>
            <w:webHidden/>
            <w:sz w:val="24"/>
            <w:szCs w:val="24"/>
          </w:rPr>
          <w:tab/>
        </w:r>
        <w:r w:rsidR="00CF515C" w:rsidRPr="002A088F">
          <w:rPr>
            <w:rFonts w:ascii="Times New Roman" w:hAnsi="Times New Roman" w:cs="Times New Roman"/>
            <w:i/>
            <w:iCs/>
            <w:noProof/>
            <w:webHidden/>
            <w:sz w:val="24"/>
            <w:szCs w:val="24"/>
          </w:rPr>
          <w:fldChar w:fldCharType="begin"/>
        </w:r>
        <w:r w:rsidR="00CF515C" w:rsidRPr="002A088F">
          <w:rPr>
            <w:rFonts w:ascii="Times New Roman" w:hAnsi="Times New Roman" w:cs="Times New Roman"/>
            <w:i/>
            <w:iCs/>
            <w:noProof/>
            <w:webHidden/>
            <w:sz w:val="24"/>
            <w:szCs w:val="24"/>
          </w:rPr>
          <w:instrText xml:space="preserve"> PAGEREF _Toc143250346 \h </w:instrText>
        </w:r>
        <w:r w:rsidR="00CF515C" w:rsidRPr="002A088F">
          <w:rPr>
            <w:rFonts w:ascii="Times New Roman" w:hAnsi="Times New Roman" w:cs="Times New Roman"/>
            <w:i/>
            <w:iCs/>
            <w:noProof/>
            <w:webHidden/>
            <w:sz w:val="24"/>
            <w:szCs w:val="24"/>
          </w:rPr>
        </w:r>
        <w:r w:rsidR="00CF515C" w:rsidRPr="002A088F">
          <w:rPr>
            <w:rFonts w:ascii="Times New Roman" w:hAnsi="Times New Roman" w:cs="Times New Roman"/>
            <w:i/>
            <w:iCs/>
            <w:noProof/>
            <w:webHidden/>
            <w:sz w:val="24"/>
            <w:szCs w:val="24"/>
          </w:rPr>
          <w:fldChar w:fldCharType="separate"/>
        </w:r>
        <w:r w:rsidR="002A088F">
          <w:rPr>
            <w:rFonts w:ascii="Times New Roman" w:hAnsi="Times New Roman" w:cs="Times New Roman"/>
            <w:i/>
            <w:iCs/>
            <w:noProof/>
            <w:webHidden/>
            <w:sz w:val="24"/>
            <w:szCs w:val="24"/>
          </w:rPr>
          <w:t>6</w:t>
        </w:r>
        <w:r w:rsidR="00CF515C" w:rsidRPr="002A088F">
          <w:rPr>
            <w:rFonts w:ascii="Times New Roman" w:hAnsi="Times New Roman" w:cs="Times New Roman"/>
            <w:i/>
            <w:iCs/>
            <w:noProof/>
            <w:webHidden/>
            <w:sz w:val="24"/>
            <w:szCs w:val="24"/>
          </w:rPr>
          <w:fldChar w:fldCharType="end"/>
        </w:r>
      </w:hyperlink>
    </w:p>
    <w:p w14:paraId="75047AFE" w14:textId="68993187" w:rsidR="00CF515C" w:rsidRPr="002A088F" w:rsidRDefault="00C94663" w:rsidP="00CF515C">
      <w:pPr>
        <w:pStyle w:val="afb"/>
        <w:tabs>
          <w:tab w:val="right" w:leader="dot" w:pos="9911"/>
        </w:tabs>
        <w:spacing w:line="240" w:lineRule="auto"/>
        <w:rPr>
          <w:rFonts w:ascii="Times New Roman" w:eastAsiaTheme="minorEastAsia" w:hAnsi="Times New Roman" w:cs="Times New Roman"/>
          <w:i/>
          <w:iCs/>
          <w:noProof/>
          <w:sz w:val="24"/>
          <w:szCs w:val="24"/>
          <w:lang w:eastAsia="ru-RU"/>
        </w:rPr>
      </w:pPr>
      <w:hyperlink w:anchor="_Toc143250347" w:history="1">
        <w:r w:rsidR="00CF515C" w:rsidRPr="002A088F">
          <w:rPr>
            <w:rStyle w:val="af2"/>
            <w:rFonts w:ascii="Times New Roman" w:eastAsia="Times New Roman" w:hAnsi="Times New Roman" w:cs="Times New Roman"/>
            <w:i/>
            <w:iCs/>
            <w:noProof/>
            <w:sz w:val="24"/>
            <w:szCs w:val="24"/>
            <w:lang w:eastAsia="ru-RU"/>
          </w:rPr>
          <w:t>Таблица 6.2 - Прогнозируемые эффекты реализации мероприятий по обеспечению соответствия горячей воды требованиям СанПиН</w:t>
        </w:r>
        <w:r w:rsidR="00CF515C" w:rsidRPr="002A088F">
          <w:rPr>
            <w:rFonts w:ascii="Times New Roman" w:hAnsi="Times New Roman" w:cs="Times New Roman"/>
            <w:i/>
            <w:iCs/>
            <w:noProof/>
            <w:webHidden/>
            <w:sz w:val="24"/>
            <w:szCs w:val="24"/>
          </w:rPr>
          <w:tab/>
        </w:r>
        <w:r w:rsidR="00CF515C" w:rsidRPr="002A088F">
          <w:rPr>
            <w:rFonts w:ascii="Times New Roman" w:hAnsi="Times New Roman" w:cs="Times New Roman"/>
            <w:i/>
            <w:iCs/>
            <w:noProof/>
            <w:webHidden/>
            <w:sz w:val="24"/>
            <w:szCs w:val="24"/>
          </w:rPr>
          <w:fldChar w:fldCharType="begin"/>
        </w:r>
        <w:r w:rsidR="00CF515C" w:rsidRPr="002A088F">
          <w:rPr>
            <w:rFonts w:ascii="Times New Roman" w:hAnsi="Times New Roman" w:cs="Times New Roman"/>
            <w:i/>
            <w:iCs/>
            <w:noProof/>
            <w:webHidden/>
            <w:sz w:val="24"/>
            <w:szCs w:val="24"/>
          </w:rPr>
          <w:instrText xml:space="preserve"> PAGEREF _Toc143250347 \h </w:instrText>
        </w:r>
        <w:r w:rsidR="00CF515C" w:rsidRPr="002A088F">
          <w:rPr>
            <w:rFonts w:ascii="Times New Roman" w:hAnsi="Times New Roman" w:cs="Times New Roman"/>
            <w:i/>
            <w:iCs/>
            <w:noProof/>
            <w:webHidden/>
            <w:sz w:val="24"/>
            <w:szCs w:val="24"/>
          </w:rPr>
        </w:r>
        <w:r w:rsidR="00CF515C" w:rsidRPr="002A088F">
          <w:rPr>
            <w:rFonts w:ascii="Times New Roman" w:hAnsi="Times New Roman" w:cs="Times New Roman"/>
            <w:i/>
            <w:iCs/>
            <w:noProof/>
            <w:webHidden/>
            <w:sz w:val="24"/>
            <w:szCs w:val="24"/>
          </w:rPr>
          <w:fldChar w:fldCharType="separate"/>
        </w:r>
        <w:r w:rsidR="002A088F">
          <w:rPr>
            <w:rFonts w:ascii="Times New Roman" w:hAnsi="Times New Roman" w:cs="Times New Roman"/>
            <w:i/>
            <w:iCs/>
            <w:noProof/>
            <w:webHidden/>
            <w:sz w:val="24"/>
            <w:szCs w:val="24"/>
          </w:rPr>
          <w:t>8</w:t>
        </w:r>
        <w:r w:rsidR="00CF515C" w:rsidRPr="002A088F">
          <w:rPr>
            <w:rFonts w:ascii="Times New Roman" w:hAnsi="Times New Roman" w:cs="Times New Roman"/>
            <w:i/>
            <w:iCs/>
            <w:noProof/>
            <w:webHidden/>
            <w:sz w:val="24"/>
            <w:szCs w:val="24"/>
          </w:rPr>
          <w:fldChar w:fldCharType="end"/>
        </w:r>
      </w:hyperlink>
    </w:p>
    <w:p w14:paraId="47EF4D1F" w14:textId="297C974F" w:rsidR="00CF515C" w:rsidRPr="002A088F" w:rsidRDefault="00C94663" w:rsidP="00CF515C">
      <w:pPr>
        <w:pStyle w:val="afb"/>
        <w:tabs>
          <w:tab w:val="right" w:leader="dot" w:pos="9911"/>
        </w:tabs>
        <w:spacing w:line="240" w:lineRule="auto"/>
        <w:rPr>
          <w:rFonts w:ascii="Times New Roman" w:eastAsiaTheme="minorEastAsia" w:hAnsi="Times New Roman" w:cs="Times New Roman"/>
          <w:i/>
          <w:iCs/>
          <w:noProof/>
          <w:sz w:val="24"/>
          <w:szCs w:val="24"/>
          <w:lang w:eastAsia="ru-RU"/>
        </w:rPr>
      </w:pPr>
      <w:hyperlink w:anchor="_Toc143250348" w:history="1">
        <w:r w:rsidR="00CF515C" w:rsidRPr="002A088F">
          <w:rPr>
            <w:rStyle w:val="af2"/>
            <w:rFonts w:ascii="Times New Roman" w:eastAsia="Times New Roman" w:hAnsi="Times New Roman" w:cs="Times New Roman"/>
            <w:i/>
            <w:iCs/>
            <w:noProof/>
            <w:sz w:val="24"/>
            <w:szCs w:val="24"/>
            <w:lang w:eastAsia="ru-RU"/>
          </w:rPr>
          <w:t>Таблица 6.3 - Показатели качества горячего водоснабжения в зоне деятельности ЕТО №01 (таблица П44.2 МУ)</w:t>
        </w:r>
        <w:r w:rsidR="00CF515C" w:rsidRPr="002A088F">
          <w:rPr>
            <w:rFonts w:ascii="Times New Roman" w:hAnsi="Times New Roman" w:cs="Times New Roman"/>
            <w:i/>
            <w:iCs/>
            <w:noProof/>
            <w:webHidden/>
            <w:sz w:val="24"/>
            <w:szCs w:val="24"/>
          </w:rPr>
          <w:tab/>
        </w:r>
        <w:r w:rsidR="00CF515C" w:rsidRPr="002A088F">
          <w:rPr>
            <w:rFonts w:ascii="Times New Roman" w:hAnsi="Times New Roman" w:cs="Times New Roman"/>
            <w:i/>
            <w:iCs/>
            <w:noProof/>
            <w:webHidden/>
            <w:sz w:val="24"/>
            <w:szCs w:val="24"/>
          </w:rPr>
          <w:fldChar w:fldCharType="begin"/>
        </w:r>
        <w:r w:rsidR="00CF515C" w:rsidRPr="002A088F">
          <w:rPr>
            <w:rFonts w:ascii="Times New Roman" w:hAnsi="Times New Roman" w:cs="Times New Roman"/>
            <w:i/>
            <w:iCs/>
            <w:noProof/>
            <w:webHidden/>
            <w:sz w:val="24"/>
            <w:szCs w:val="24"/>
          </w:rPr>
          <w:instrText xml:space="preserve"> PAGEREF _Toc143250348 \h </w:instrText>
        </w:r>
        <w:r w:rsidR="00CF515C" w:rsidRPr="002A088F">
          <w:rPr>
            <w:rFonts w:ascii="Times New Roman" w:hAnsi="Times New Roman" w:cs="Times New Roman"/>
            <w:i/>
            <w:iCs/>
            <w:noProof/>
            <w:webHidden/>
            <w:sz w:val="24"/>
            <w:szCs w:val="24"/>
          </w:rPr>
        </w:r>
        <w:r w:rsidR="00CF515C" w:rsidRPr="002A088F">
          <w:rPr>
            <w:rFonts w:ascii="Times New Roman" w:hAnsi="Times New Roman" w:cs="Times New Roman"/>
            <w:i/>
            <w:iCs/>
            <w:noProof/>
            <w:webHidden/>
            <w:sz w:val="24"/>
            <w:szCs w:val="24"/>
          </w:rPr>
          <w:fldChar w:fldCharType="separate"/>
        </w:r>
        <w:r w:rsidR="002A088F">
          <w:rPr>
            <w:rFonts w:ascii="Times New Roman" w:hAnsi="Times New Roman" w:cs="Times New Roman"/>
            <w:i/>
            <w:iCs/>
            <w:noProof/>
            <w:webHidden/>
            <w:sz w:val="24"/>
            <w:szCs w:val="24"/>
          </w:rPr>
          <w:t>9</w:t>
        </w:r>
        <w:r w:rsidR="00CF515C" w:rsidRPr="002A088F">
          <w:rPr>
            <w:rFonts w:ascii="Times New Roman" w:hAnsi="Times New Roman" w:cs="Times New Roman"/>
            <w:i/>
            <w:iCs/>
            <w:noProof/>
            <w:webHidden/>
            <w:sz w:val="24"/>
            <w:szCs w:val="24"/>
          </w:rPr>
          <w:fldChar w:fldCharType="end"/>
        </w:r>
      </w:hyperlink>
    </w:p>
    <w:p w14:paraId="426E7900" w14:textId="4FAD36AC" w:rsidR="00CF515C" w:rsidRPr="002A088F" w:rsidRDefault="00C94663" w:rsidP="00CF515C">
      <w:pPr>
        <w:pStyle w:val="afb"/>
        <w:tabs>
          <w:tab w:val="right" w:leader="dot" w:pos="9911"/>
        </w:tabs>
        <w:spacing w:line="240" w:lineRule="auto"/>
        <w:rPr>
          <w:rFonts w:ascii="Times New Roman" w:eastAsiaTheme="minorEastAsia" w:hAnsi="Times New Roman" w:cs="Times New Roman"/>
          <w:noProof/>
          <w:lang w:eastAsia="ru-RU"/>
        </w:rPr>
      </w:pPr>
      <w:hyperlink w:anchor="_Toc143250349" w:history="1">
        <w:r w:rsidR="00CF515C" w:rsidRPr="002A088F">
          <w:rPr>
            <w:rStyle w:val="af2"/>
            <w:rFonts w:ascii="Times New Roman" w:eastAsia="Times New Roman" w:hAnsi="Times New Roman" w:cs="Times New Roman"/>
            <w:i/>
            <w:iCs/>
            <w:noProof/>
            <w:sz w:val="24"/>
            <w:szCs w:val="24"/>
            <w:lang w:eastAsia="ru-RU"/>
          </w:rPr>
          <w:t>Таблица 6.4 - Обязательная оценка экономической эффективности мероприятий по переводу открытых систем теплоснабжения (горячего водоснабжения), отдельных участков таких систем на закрытые системы горячего водоснабжения</w:t>
        </w:r>
        <w:r w:rsidR="00CF515C" w:rsidRPr="002A088F">
          <w:rPr>
            <w:rFonts w:ascii="Times New Roman" w:hAnsi="Times New Roman" w:cs="Times New Roman"/>
            <w:i/>
            <w:iCs/>
            <w:noProof/>
            <w:webHidden/>
            <w:sz w:val="24"/>
            <w:szCs w:val="24"/>
          </w:rPr>
          <w:tab/>
        </w:r>
        <w:r w:rsidR="00CF515C" w:rsidRPr="002A088F">
          <w:rPr>
            <w:rFonts w:ascii="Times New Roman" w:hAnsi="Times New Roman" w:cs="Times New Roman"/>
            <w:i/>
            <w:iCs/>
            <w:noProof/>
            <w:webHidden/>
            <w:sz w:val="24"/>
            <w:szCs w:val="24"/>
          </w:rPr>
          <w:fldChar w:fldCharType="begin"/>
        </w:r>
        <w:r w:rsidR="00CF515C" w:rsidRPr="002A088F">
          <w:rPr>
            <w:rFonts w:ascii="Times New Roman" w:hAnsi="Times New Roman" w:cs="Times New Roman"/>
            <w:i/>
            <w:iCs/>
            <w:noProof/>
            <w:webHidden/>
            <w:sz w:val="24"/>
            <w:szCs w:val="24"/>
          </w:rPr>
          <w:instrText xml:space="preserve"> PAGEREF _Toc143250349 \h </w:instrText>
        </w:r>
        <w:r w:rsidR="00CF515C" w:rsidRPr="002A088F">
          <w:rPr>
            <w:rFonts w:ascii="Times New Roman" w:hAnsi="Times New Roman" w:cs="Times New Roman"/>
            <w:i/>
            <w:iCs/>
            <w:noProof/>
            <w:webHidden/>
            <w:sz w:val="24"/>
            <w:szCs w:val="24"/>
          </w:rPr>
        </w:r>
        <w:r w:rsidR="00CF515C" w:rsidRPr="002A088F">
          <w:rPr>
            <w:rFonts w:ascii="Times New Roman" w:hAnsi="Times New Roman" w:cs="Times New Roman"/>
            <w:i/>
            <w:iCs/>
            <w:noProof/>
            <w:webHidden/>
            <w:sz w:val="24"/>
            <w:szCs w:val="24"/>
          </w:rPr>
          <w:fldChar w:fldCharType="separate"/>
        </w:r>
        <w:r w:rsidR="002A088F">
          <w:rPr>
            <w:rFonts w:ascii="Times New Roman" w:hAnsi="Times New Roman" w:cs="Times New Roman"/>
            <w:i/>
            <w:iCs/>
            <w:noProof/>
            <w:webHidden/>
            <w:sz w:val="24"/>
            <w:szCs w:val="24"/>
          </w:rPr>
          <w:t>11</w:t>
        </w:r>
        <w:r w:rsidR="00CF515C" w:rsidRPr="002A088F">
          <w:rPr>
            <w:rFonts w:ascii="Times New Roman" w:hAnsi="Times New Roman" w:cs="Times New Roman"/>
            <w:i/>
            <w:iCs/>
            <w:noProof/>
            <w:webHidden/>
            <w:sz w:val="24"/>
            <w:szCs w:val="24"/>
          </w:rPr>
          <w:fldChar w:fldCharType="end"/>
        </w:r>
      </w:hyperlink>
    </w:p>
    <w:p w14:paraId="6BAB7AFF" w14:textId="2324CD91" w:rsidR="008D1E1D" w:rsidRPr="002A088F" w:rsidRDefault="008D1E1D" w:rsidP="007403D9">
      <w:pPr>
        <w:tabs>
          <w:tab w:val="right" w:leader="dot" w:pos="9356"/>
        </w:tabs>
        <w:spacing w:after="0" w:line="240" w:lineRule="auto"/>
        <w:contextualSpacing/>
        <w:jc w:val="both"/>
        <w:rPr>
          <w:rFonts w:ascii="Times New Roman" w:eastAsia="Times New Roman" w:hAnsi="Times New Roman" w:cs="Times New Roman"/>
          <w:bCs/>
          <w:i/>
          <w:sz w:val="20"/>
          <w:szCs w:val="20"/>
          <w:lang w:val="en-US" w:bidi="en-US"/>
        </w:rPr>
      </w:pPr>
      <w:r w:rsidRPr="002A088F">
        <w:rPr>
          <w:rFonts w:ascii="Times New Roman" w:eastAsia="Times New Roman" w:hAnsi="Times New Roman" w:cs="Times New Roman"/>
          <w:i/>
          <w:sz w:val="32"/>
          <w:szCs w:val="32"/>
          <w:lang w:val="en-US" w:bidi="en-US"/>
        </w:rPr>
        <w:fldChar w:fldCharType="end"/>
      </w:r>
    </w:p>
    <w:p w14:paraId="3ABDA8B0" w14:textId="77777777" w:rsidR="008D1E1D" w:rsidRPr="002A088F" w:rsidRDefault="008D1E1D" w:rsidP="00306944">
      <w:pPr>
        <w:keepNext/>
        <w:spacing w:after="240" w:line="240" w:lineRule="auto"/>
        <w:jc w:val="center"/>
        <w:rPr>
          <w:rFonts w:ascii="Times New Roman" w:eastAsia="Times New Roman" w:hAnsi="Times New Roman" w:cs="Times New Roman"/>
          <w:b/>
          <w:sz w:val="20"/>
          <w:szCs w:val="20"/>
          <w:lang w:eastAsia="ru-RU"/>
        </w:rPr>
      </w:pPr>
      <w:r w:rsidRPr="002A088F">
        <w:rPr>
          <w:rFonts w:ascii="Times New Roman" w:eastAsia="Times New Roman" w:hAnsi="Times New Roman" w:cs="Times New Roman"/>
          <w:b/>
          <w:sz w:val="20"/>
          <w:szCs w:val="20"/>
          <w:lang w:eastAsia="ru-RU"/>
        </w:rPr>
        <w:t>РЕЕСТР РИСУНКОВ</w:t>
      </w:r>
    </w:p>
    <w:p w14:paraId="61B2D979" w14:textId="70036DB3" w:rsidR="00CF515C" w:rsidRPr="002A088F" w:rsidRDefault="008D1E1D">
      <w:pPr>
        <w:pStyle w:val="afb"/>
        <w:tabs>
          <w:tab w:val="right" w:leader="dot" w:pos="9911"/>
        </w:tabs>
        <w:rPr>
          <w:rFonts w:ascii="Times New Roman" w:eastAsiaTheme="minorEastAsia" w:hAnsi="Times New Roman" w:cs="Times New Roman"/>
          <w:bCs/>
          <w:i/>
          <w:iCs/>
          <w:noProof/>
          <w:sz w:val="24"/>
          <w:szCs w:val="24"/>
          <w:lang w:eastAsia="ru-RU"/>
        </w:rPr>
      </w:pPr>
      <w:r w:rsidRPr="002A088F">
        <w:rPr>
          <w:rFonts w:ascii="Times New Roman" w:eastAsia="Times New Roman" w:hAnsi="Times New Roman" w:cs="Times New Roman"/>
          <w:bCs/>
          <w:i/>
          <w:iCs/>
          <w:sz w:val="24"/>
          <w:szCs w:val="24"/>
          <w:lang w:val="en-US" w:eastAsia="ru-RU" w:bidi="en-US"/>
        </w:rPr>
        <w:fldChar w:fldCharType="begin"/>
      </w:r>
      <w:r w:rsidRPr="002A088F">
        <w:rPr>
          <w:rFonts w:ascii="Times New Roman" w:eastAsia="Times New Roman" w:hAnsi="Times New Roman" w:cs="Times New Roman"/>
          <w:bCs/>
          <w:i/>
          <w:iCs/>
          <w:sz w:val="24"/>
          <w:szCs w:val="24"/>
          <w:lang w:val="en-US" w:bidi="en-US"/>
        </w:rPr>
        <w:instrText xml:space="preserve"> TOC \h \z \c "Рисунок" </w:instrText>
      </w:r>
      <w:r w:rsidRPr="002A088F">
        <w:rPr>
          <w:rFonts w:ascii="Times New Roman" w:eastAsia="Times New Roman" w:hAnsi="Times New Roman" w:cs="Times New Roman"/>
          <w:bCs/>
          <w:i/>
          <w:iCs/>
          <w:sz w:val="24"/>
          <w:szCs w:val="24"/>
          <w:lang w:val="en-US" w:eastAsia="ru-RU" w:bidi="en-US"/>
        </w:rPr>
        <w:fldChar w:fldCharType="separate"/>
      </w:r>
      <w:hyperlink w:anchor="_Toc143250350" w:history="1">
        <w:r w:rsidR="00CF515C" w:rsidRPr="002A088F">
          <w:rPr>
            <w:rStyle w:val="af2"/>
            <w:rFonts w:ascii="Times New Roman" w:eastAsia="Times New Roman" w:hAnsi="Times New Roman" w:cs="Times New Roman"/>
            <w:bCs/>
            <w:i/>
            <w:iCs/>
            <w:noProof/>
            <w:sz w:val="24"/>
            <w:szCs w:val="24"/>
            <w:lang w:eastAsia="ru-RU"/>
          </w:rPr>
          <w:t>Рисунок 6.1 – Дисконтированный денежный поток нарастающим итогом</w:t>
        </w:r>
        <w:r w:rsidR="00CF515C" w:rsidRPr="002A088F">
          <w:rPr>
            <w:rFonts w:ascii="Times New Roman" w:hAnsi="Times New Roman" w:cs="Times New Roman"/>
            <w:bCs/>
            <w:i/>
            <w:iCs/>
            <w:noProof/>
            <w:webHidden/>
            <w:sz w:val="24"/>
            <w:szCs w:val="24"/>
          </w:rPr>
          <w:tab/>
        </w:r>
        <w:r w:rsidR="00CF515C" w:rsidRPr="002A088F">
          <w:rPr>
            <w:rFonts w:ascii="Times New Roman" w:hAnsi="Times New Roman" w:cs="Times New Roman"/>
            <w:bCs/>
            <w:i/>
            <w:iCs/>
            <w:noProof/>
            <w:webHidden/>
            <w:sz w:val="24"/>
            <w:szCs w:val="24"/>
          </w:rPr>
          <w:fldChar w:fldCharType="begin"/>
        </w:r>
        <w:r w:rsidR="00CF515C" w:rsidRPr="002A088F">
          <w:rPr>
            <w:rFonts w:ascii="Times New Roman" w:hAnsi="Times New Roman" w:cs="Times New Roman"/>
            <w:bCs/>
            <w:i/>
            <w:iCs/>
            <w:noProof/>
            <w:webHidden/>
            <w:sz w:val="24"/>
            <w:szCs w:val="24"/>
          </w:rPr>
          <w:instrText xml:space="preserve"> PAGEREF _Toc143250350 \h </w:instrText>
        </w:r>
        <w:r w:rsidR="00CF515C" w:rsidRPr="002A088F">
          <w:rPr>
            <w:rFonts w:ascii="Times New Roman" w:hAnsi="Times New Roman" w:cs="Times New Roman"/>
            <w:bCs/>
            <w:i/>
            <w:iCs/>
            <w:noProof/>
            <w:webHidden/>
            <w:sz w:val="24"/>
            <w:szCs w:val="24"/>
          </w:rPr>
        </w:r>
        <w:r w:rsidR="00CF515C" w:rsidRPr="002A088F">
          <w:rPr>
            <w:rFonts w:ascii="Times New Roman" w:hAnsi="Times New Roman" w:cs="Times New Roman"/>
            <w:bCs/>
            <w:i/>
            <w:iCs/>
            <w:noProof/>
            <w:webHidden/>
            <w:sz w:val="24"/>
            <w:szCs w:val="24"/>
          </w:rPr>
          <w:fldChar w:fldCharType="separate"/>
        </w:r>
        <w:r w:rsidR="002A088F">
          <w:rPr>
            <w:rFonts w:ascii="Times New Roman" w:hAnsi="Times New Roman" w:cs="Times New Roman"/>
            <w:bCs/>
            <w:i/>
            <w:iCs/>
            <w:noProof/>
            <w:webHidden/>
            <w:sz w:val="24"/>
            <w:szCs w:val="24"/>
          </w:rPr>
          <w:t>10</w:t>
        </w:r>
        <w:r w:rsidR="00CF515C" w:rsidRPr="002A088F">
          <w:rPr>
            <w:rFonts w:ascii="Times New Roman" w:hAnsi="Times New Roman" w:cs="Times New Roman"/>
            <w:bCs/>
            <w:i/>
            <w:iCs/>
            <w:noProof/>
            <w:webHidden/>
            <w:sz w:val="24"/>
            <w:szCs w:val="24"/>
          </w:rPr>
          <w:fldChar w:fldCharType="end"/>
        </w:r>
      </w:hyperlink>
    </w:p>
    <w:p w14:paraId="28019193" w14:textId="254DDA3D" w:rsidR="008D1E1D" w:rsidRPr="002A088F" w:rsidRDefault="008D1E1D" w:rsidP="007403D9">
      <w:pPr>
        <w:tabs>
          <w:tab w:val="right" w:leader="dot" w:pos="9345"/>
        </w:tabs>
        <w:spacing w:after="0" w:line="240" w:lineRule="auto"/>
        <w:contextualSpacing/>
        <w:jc w:val="both"/>
        <w:rPr>
          <w:rFonts w:ascii="Times New Roman" w:eastAsia="Times New Roman" w:hAnsi="Times New Roman" w:cs="Times New Roman"/>
          <w:bCs/>
          <w:i/>
          <w:sz w:val="24"/>
          <w:szCs w:val="24"/>
          <w:lang w:val="en-US" w:bidi="en-US"/>
        </w:rPr>
        <w:sectPr w:rsidR="008D1E1D" w:rsidRPr="002A088F" w:rsidSect="00093379">
          <w:headerReference w:type="even" r:id="rId14"/>
          <w:footerReference w:type="even" r:id="rId15"/>
          <w:headerReference w:type="first" r:id="rId16"/>
          <w:footerReference w:type="first" r:id="rId17"/>
          <w:pgSz w:w="11906" w:h="16838"/>
          <w:pgMar w:top="1134" w:right="567" w:bottom="567" w:left="1418" w:header="284" w:footer="284" w:gutter="0"/>
          <w:cols w:space="708"/>
          <w:docGrid w:linePitch="360"/>
        </w:sectPr>
      </w:pPr>
      <w:r w:rsidRPr="002A088F">
        <w:rPr>
          <w:rFonts w:ascii="Times New Roman" w:eastAsia="Times New Roman" w:hAnsi="Times New Roman" w:cs="Times New Roman"/>
          <w:bCs/>
          <w:i/>
          <w:iCs/>
          <w:sz w:val="24"/>
          <w:szCs w:val="24"/>
          <w:lang w:val="en-US" w:bidi="en-US"/>
        </w:rPr>
        <w:fldChar w:fldCharType="end"/>
      </w:r>
    </w:p>
    <w:p w14:paraId="5F3A803A" w14:textId="0E119DC3" w:rsidR="00BB7C3D" w:rsidRPr="002A088F" w:rsidRDefault="00A273C4" w:rsidP="009F6451">
      <w:pPr>
        <w:pStyle w:val="1"/>
        <w:keepNext w:val="0"/>
        <w:keepLines w:val="0"/>
        <w:pageBreakBefore/>
        <w:numPr>
          <w:ilvl w:val="0"/>
          <w:numId w:val="1"/>
        </w:numPr>
        <w:suppressAutoHyphens/>
        <w:spacing w:before="120" w:after="240"/>
        <w:ind w:left="0" w:firstLine="0"/>
        <w:contextualSpacing/>
        <w:rPr>
          <w:rFonts w:ascii="Times New Roman" w:hAnsi="Times New Roman" w:cs="Times New Roman"/>
          <w:bCs w:val="0"/>
          <w:smallCaps/>
          <w:color w:val="auto"/>
          <w:spacing w:val="5"/>
          <w:szCs w:val="36"/>
          <w:lang w:bidi="en-US"/>
        </w:rPr>
      </w:pPr>
      <w:bookmarkStart w:id="1" w:name="_Toc143250337"/>
      <w:bookmarkStart w:id="2" w:name="_Ref522893851"/>
      <w:r w:rsidRPr="002A088F">
        <w:rPr>
          <w:rFonts w:ascii="Times New Roman" w:hAnsi="Times New Roman" w:cs="Times New Roman"/>
          <w:bCs w:val="0"/>
          <w:smallCaps/>
          <w:color w:val="auto"/>
          <w:spacing w:val="5"/>
          <w:szCs w:val="36"/>
          <w:lang w:bidi="en-US"/>
        </w:rPr>
        <w:lastRenderedPageBreak/>
        <w:t xml:space="preserve">Описание актуальных изменений в предложениях по переводу открытых систем теплоснабжения (горячего водоснабжения), отдельных участков таких систем на закрытые системы горячего водоснабжения за </w:t>
      </w:r>
      <w:r w:rsidR="006229A4" w:rsidRPr="002A088F">
        <w:rPr>
          <w:rFonts w:ascii="Times New Roman" w:hAnsi="Times New Roman" w:cs="Times New Roman"/>
          <w:bCs w:val="0"/>
          <w:smallCaps/>
          <w:color w:val="auto"/>
          <w:spacing w:val="5"/>
          <w:szCs w:val="36"/>
          <w:lang w:bidi="en-US"/>
        </w:rPr>
        <w:t>2022 г.</w:t>
      </w:r>
      <w:r w:rsidRPr="002A088F">
        <w:rPr>
          <w:rFonts w:ascii="Times New Roman" w:hAnsi="Times New Roman" w:cs="Times New Roman"/>
          <w:bCs w:val="0"/>
          <w:smallCaps/>
          <w:color w:val="auto"/>
          <w:spacing w:val="5"/>
          <w:szCs w:val="36"/>
          <w:lang w:bidi="en-US"/>
        </w:rPr>
        <w:t>, в том числе с учетом введенных в эксплуатацию переоборудованных центральных и индивидуальных тепловых пунктов</w:t>
      </w:r>
      <w:bookmarkEnd w:id="1"/>
    </w:p>
    <w:p w14:paraId="3D310BEA" w14:textId="04826B12" w:rsidR="000D2A37" w:rsidRPr="002A088F" w:rsidRDefault="006229A4" w:rsidP="000D2A37">
      <w:pPr>
        <w:widowControl w:val="0"/>
        <w:adjustRightInd w:val="0"/>
        <w:spacing w:before="120" w:after="120" w:line="360" w:lineRule="auto"/>
        <w:ind w:firstLine="567"/>
        <w:contextualSpacing/>
        <w:jc w:val="both"/>
        <w:textAlignment w:val="baseline"/>
        <w:rPr>
          <w:rFonts w:ascii="Times New Roman" w:eastAsia="Calibri" w:hAnsi="Times New Roman" w:cs="Times New Roman"/>
          <w:sz w:val="24"/>
          <w:szCs w:val="24"/>
        </w:rPr>
      </w:pPr>
      <w:r w:rsidRPr="002A088F">
        <w:rPr>
          <w:rFonts w:ascii="Times New Roman" w:eastAsia="Calibri" w:hAnsi="Times New Roman" w:cs="Times New Roman"/>
          <w:sz w:val="24"/>
          <w:szCs w:val="24"/>
        </w:rPr>
        <w:t>В утвержденной версии Схемы теплоснабжения</w:t>
      </w:r>
      <w:r w:rsidR="000D2A37" w:rsidRPr="002A088F">
        <w:rPr>
          <w:rFonts w:ascii="Times New Roman" w:eastAsia="Calibri" w:hAnsi="Times New Roman" w:cs="Times New Roman"/>
          <w:sz w:val="24"/>
          <w:szCs w:val="24"/>
        </w:rPr>
        <w:t xml:space="preserve"> показана неэффективность перевода потребителей на котельных Кислотные Дачи и Новые Ляды закрытую схему ГВС. </w:t>
      </w:r>
      <w:r w:rsidR="000D2A37" w:rsidRPr="002A088F">
        <w:rPr>
          <w:rFonts w:ascii="Times New Roman" w:eastAsia="Times New Roman" w:hAnsi="Times New Roman" w:cs="Times New Roman"/>
          <w:sz w:val="24"/>
          <w:szCs w:val="24"/>
          <w:lang w:eastAsia="ru-RU"/>
        </w:rPr>
        <w:t xml:space="preserve">Но, </w:t>
      </w:r>
      <w:r w:rsidR="000D2A37" w:rsidRPr="002A088F">
        <w:rPr>
          <w:rFonts w:ascii="Times New Roman" w:eastAsia="Calibri" w:hAnsi="Times New Roman" w:cs="Times New Roman"/>
          <w:sz w:val="24"/>
          <w:szCs w:val="24"/>
          <w:shd w:val="clear" w:color="auto" w:fill="FFFFFF"/>
        </w:rPr>
        <w:t xml:space="preserve">несмотря на отрицательную экономическую эффективность мероприятий, </w:t>
      </w:r>
      <w:r w:rsidR="000D2A37" w:rsidRPr="002A088F">
        <w:rPr>
          <w:rFonts w:ascii="Times New Roman" w:eastAsia="Calibri" w:hAnsi="Times New Roman" w:cs="Times New Roman"/>
          <w:b/>
          <w:sz w:val="24"/>
          <w:szCs w:val="24"/>
          <w:shd w:val="clear" w:color="auto" w:fill="FFFFFF"/>
        </w:rPr>
        <w:t>проектом предусматривался перевод потребителей на закрытую схему</w:t>
      </w:r>
      <w:r w:rsidR="000D2A37" w:rsidRPr="002A088F">
        <w:rPr>
          <w:rFonts w:ascii="Times New Roman" w:eastAsia="Calibri" w:hAnsi="Times New Roman" w:cs="Times New Roman"/>
          <w:sz w:val="24"/>
          <w:szCs w:val="24"/>
          <w:shd w:val="clear" w:color="auto" w:fill="FFFFFF"/>
        </w:rPr>
        <w:t>, на основе п. 68_1 Требований к Схемам теплоснабжения:</w:t>
      </w:r>
    </w:p>
    <w:p w14:paraId="1DA2D505" w14:textId="77777777" w:rsidR="000D2A37" w:rsidRPr="002A088F" w:rsidRDefault="000D2A37" w:rsidP="000D2A37">
      <w:pPr>
        <w:shd w:val="clear" w:color="auto" w:fill="FFFFFF"/>
        <w:spacing w:before="240" w:after="0"/>
        <w:ind w:firstLine="567"/>
        <w:jc w:val="both"/>
        <w:rPr>
          <w:rFonts w:ascii="Times New Roman" w:eastAsia="Calibri" w:hAnsi="Times New Roman" w:cs="Times New Roman"/>
          <w:i/>
          <w:sz w:val="24"/>
          <w:szCs w:val="24"/>
          <w:shd w:val="clear" w:color="auto" w:fill="FFFFFF"/>
        </w:rPr>
      </w:pPr>
      <w:r w:rsidRPr="002A088F">
        <w:rPr>
          <w:rFonts w:ascii="Times New Roman" w:hAnsi="Times New Roman" w:cs="Times New Roman"/>
          <w:i/>
          <w:sz w:val="24"/>
          <w:szCs w:val="24"/>
          <w:shd w:val="clear" w:color="auto" w:fill="FFFFFF"/>
        </w:rPr>
        <w:t>«…При отсутствии экономической эффективности мероприятий по переводу открытых систем теплоснабжения (горячего водоснабжения), отдельных участков таких систем на закрытые системы горячего водоснабжения такие мероприятия могут быть включены в схему теплоснабжения по предложению органа местного самоуправления поселения, городского округа при наличии источника финансирования таких мероприятий в случае необходимости завершения начатых мероприятий по переводу открытых систем теплоснабжения (горячего водоснабжения), отдельных участков таких систем на закрытые системы горячего водоснабжения и обеспечения требований к качеству и безопасности горячей воды…».</w:t>
      </w:r>
    </w:p>
    <w:p w14:paraId="0AD2DF76" w14:textId="77777777" w:rsidR="000D2A37" w:rsidRPr="002A088F" w:rsidRDefault="000D2A37" w:rsidP="000D2A37">
      <w:pPr>
        <w:shd w:val="clear" w:color="auto" w:fill="FFFFFF"/>
        <w:spacing w:before="240" w:after="0"/>
        <w:ind w:firstLine="567"/>
        <w:jc w:val="both"/>
        <w:rPr>
          <w:rFonts w:ascii="Times New Roman" w:eastAsia="Calibri" w:hAnsi="Times New Roman" w:cs="Times New Roman"/>
          <w:sz w:val="24"/>
          <w:szCs w:val="24"/>
          <w:shd w:val="clear" w:color="auto" w:fill="FFFFFF"/>
        </w:rPr>
      </w:pPr>
      <w:r w:rsidRPr="002A088F">
        <w:rPr>
          <w:rFonts w:ascii="Times New Roman" w:eastAsia="Calibri" w:hAnsi="Times New Roman" w:cs="Times New Roman"/>
          <w:sz w:val="24"/>
          <w:szCs w:val="24"/>
          <w:shd w:val="clear" w:color="auto" w:fill="FFFFFF"/>
        </w:rPr>
        <w:t>Применительно к ситуации в зоне действия 2 котельных, все 3 фактора актуальны:</w:t>
      </w:r>
    </w:p>
    <w:p w14:paraId="56D35FA6" w14:textId="77777777" w:rsidR="000D2A37" w:rsidRPr="002A088F" w:rsidRDefault="000D2A37" w:rsidP="000D2A37">
      <w:pPr>
        <w:shd w:val="clear" w:color="auto" w:fill="FFFFFF"/>
        <w:spacing w:before="240" w:after="0"/>
        <w:ind w:firstLine="567"/>
        <w:jc w:val="both"/>
        <w:rPr>
          <w:rFonts w:ascii="Times New Roman" w:eastAsia="Calibri" w:hAnsi="Times New Roman" w:cs="Times New Roman"/>
          <w:sz w:val="24"/>
          <w:szCs w:val="24"/>
          <w:shd w:val="clear" w:color="auto" w:fill="FFFFFF"/>
        </w:rPr>
      </w:pPr>
      <w:r w:rsidRPr="002A088F">
        <w:rPr>
          <w:rFonts w:ascii="Times New Roman" w:eastAsia="Calibri" w:hAnsi="Times New Roman" w:cs="Times New Roman"/>
          <w:sz w:val="24"/>
          <w:szCs w:val="24"/>
          <w:shd w:val="clear" w:color="auto" w:fill="FFFFFF"/>
        </w:rPr>
        <w:t>-утвержден источник финансирования;</w:t>
      </w:r>
    </w:p>
    <w:p w14:paraId="06093C79" w14:textId="77777777" w:rsidR="000D2A37" w:rsidRPr="002A088F" w:rsidRDefault="000D2A37" w:rsidP="000D2A37">
      <w:pPr>
        <w:shd w:val="clear" w:color="auto" w:fill="FFFFFF"/>
        <w:spacing w:before="240" w:after="0"/>
        <w:ind w:firstLine="567"/>
        <w:jc w:val="both"/>
        <w:rPr>
          <w:rFonts w:ascii="Times New Roman" w:eastAsia="Calibri" w:hAnsi="Times New Roman" w:cs="Times New Roman"/>
          <w:sz w:val="24"/>
          <w:szCs w:val="24"/>
          <w:shd w:val="clear" w:color="auto" w:fill="FFFFFF"/>
        </w:rPr>
      </w:pPr>
      <w:r w:rsidRPr="002A088F">
        <w:rPr>
          <w:rFonts w:ascii="Times New Roman" w:eastAsia="Calibri" w:hAnsi="Times New Roman" w:cs="Times New Roman"/>
          <w:sz w:val="24"/>
          <w:szCs w:val="24"/>
          <w:shd w:val="clear" w:color="auto" w:fill="FFFFFF"/>
        </w:rPr>
        <w:t>- есть необходимость завершения, существенная часть уже выполнена;</w:t>
      </w:r>
    </w:p>
    <w:p w14:paraId="2B61A747" w14:textId="77777777" w:rsidR="000D2A37" w:rsidRPr="002A088F" w:rsidRDefault="000D2A37" w:rsidP="000D2A37">
      <w:pPr>
        <w:shd w:val="clear" w:color="auto" w:fill="FFFFFF"/>
        <w:spacing w:before="240" w:after="0"/>
        <w:ind w:firstLine="567"/>
        <w:jc w:val="both"/>
        <w:rPr>
          <w:rFonts w:ascii="Times New Roman" w:eastAsia="Calibri" w:hAnsi="Times New Roman" w:cs="Times New Roman"/>
          <w:sz w:val="24"/>
          <w:szCs w:val="24"/>
          <w:shd w:val="clear" w:color="auto" w:fill="FFFFFF"/>
        </w:rPr>
      </w:pPr>
      <w:r w:rsidRPr="002A088F">
        <w:rPr>
          <w:rFonts w:ascii="Times New Roman" w:eastAsia="Calibri" w:hAnsi="Times New Roman" w:cs="Times New Roman"/>
          <w:sz w:val="24"/>
          <w:szCs w:val="24"/>
          <w:shd w:val="clear" w:color="auto" w:fill="FFFFFF"/>
        </w:rPr>
        <w:t>- качество воды целесообразно улучшить и привести в соответствие требованиям.</w:t>
      </w:r>
    </w:p>
    <w:p w14:paraId="5C5B26E8" w14:textId="3ABCEC98" w:rsidR="000D2A37" w:rsidRPr="002A088F" w:rsidRDefault="000D2A37" w:rsidP="000D2A37">
      <w:pPr>
        <w:shd w:val="clear" w:color="auto" w:fill="FFFFFF"/>
        <w:spacing w:before="240" w:after="0"/>
        <w:ind w:firstLine="567"/>
        <w:jc w:val="both"/>
        <w:rPr>
          <w:rFonts w:ascii="Times New Roman" w:eastAsia="Calibri" w:hAnsi="Times New Roman" w:cs="Times New Roman"/>
          <w:sz w:val="24"/>
          <w:szCs w:val="24"/>
          <w:shd w:val="clear" w:color="auto" w:fill="FFFFFF"/>
        </w:rPr>
      </w:pPr>
      <w:r w:rsidRPr="002A088F">
        <w:rPr>
          <w:rFonts w:ascii="Times New Roman" w:eastAsia="Calibri" w:hAnsi="Times New Roman" w:cs="Times New Roman"/>
          <w:sz w:val="24"/>
          <w:szCs w:val="24"/>
          <w:shd w:val="clear" w:color="auto" w:fill="FFFFFF"/>
        </w:rPr>
        <w:t>По результатам выполнения мероприятий осуществляется ежегодный контроль. Результаты перевода зафиксированы Протоколом от 24.11.2022 г. (см. Приложение 1 к Главе 9)</w:t>
      </w:r>
      <w:r w:rsidR="00AD36E9" w:rsidRPr="002A088F">
        <w:rPr>
          <w:rFonts w:ascii="Times New Roman" w:eastAsia="Calibri" w:hAnsi="Times New Roman" w:cs="Times New Roman"/>
          <w:sz w:val="24"/>
          <w:szCs w:val="24"/>
          <w:shd w:val="clear" w:color="auto" w:fill="FFFFFF"/>
        </w:rPr>
        <w:t>, далее - Протокол</w:t>
      </w:r>
      <w:r w:rsidRPr="002A088F">
        <w:rPr>
          <w:rFonts w:ascii="Times New Roman" w:eastAsia="Calibri" w:hAnsi="Times New Roman" w:cs="Times New Roman"/>
          <w:sz w:val="24"/>
          <w:szCs w:val="24"/>
          <w:shd w:val="clear" w:color="auto" w:fill="FFFFFF"/>
        </w:rPr>
        <w:t xml:space="preserve">. </w:t>
      </w:r>
    </w:p>
    <w:p w14:paraId="1D1E9A09" w14:textId="2BEF3316" w:rsidR="006229A4" w:rsidRPr="002A088F" w:rsidRDefault="00AD36E9" w:rsidP="000D2A37">
      <w:pPr>
        <w:shd w:val="clear" w:color="auto" w:fill="FFFFFF"/>
        <w:spacing w:before="240" w:after="0"/>
        <w:ind w:firstLine="567"/>
        <w:jc w:val="both"/>
        <w:rPr>
          <w:rFonts w:ascii="Times New Roman" w:eastAsia="Calibri" w:hAnsi="Times New Roman" w:cs="Times New Roman"/>
          <w:sz w:val="24"/>
          <w:szCs w:val="24"/>
          <w:shd w:val="clear" w:color="auto" w:fill="FFFFFF"/>
        </w:rPr>
      </w:pPr>
      <w:r w:rsidRPr="002A088F">
        <w:rPr>
          <w:rFonts w:ascii="Times New Roman" w:eastAsia="Calibri" w:hAnsi="Times New Roman" w:cs="Times New Roman"/>
          <w:sz w:val="24"/>
          <w:szCs w:val="24"/>
          <w:shd w:val="clear" w:color="auto" w:fill="FFFFFF"/>
        </w:rPr>
        <w:t xml:space="preserve">За 2022 г. на закрытую </w:t>
      </w:r>
      <w:r w:rsidR="00D92BE2" w:rsidRPr="002A088F">
        <w:rPr>
          <w:rFonts w:ascii="Times New Roman" w:eastAsia="Calibri" w:hAnsi="Times New Roman" w:cs="Times New Roman"/>
          <w:sz w:val="24"/>
          <w:szCs w:val="24"/>
          <w:shd w:val="clear" w:color="auto" w:fill="FFFFFF"/>
        </w:rPr>
        <w:t>схему горячего водоснабжения</w:t>
      </w:r>
      <w:r w:rsidRPr="002A088F">
        <w:rPr>
          <w:rFonts w:ascii="Times New Roman" w:eastAsia="Calibri" w:hAnsi="Times New Roman" w:cs="Times New Roman"/>
          <w:sz w:val="24"/>
          <w:szCs w:val="24"/>
          <w:shd w:val="clear" w:color="auto" w:fill="FFFFFF"/>
        </w:rPr>
        <w:t xml:space="preserve"> переведены потребители, представленные в таблицах ниже.</w:t>
      </w:r>
    </w:p>
    <w:p w14:paraId="322F3291" w14:textId="665854B3" w:rsidR="00AD36E9" w:rsidRPr="002A088F" w:rsidRDefault="00AD36E9" w:rsidP="00AD36E9">
      <w:pPr>
        <w:keepNext/>
        <w:keepLines/>
        <w:spacing w:before="120" w:after="120" w:line="240" w:lineRule="auto"/>
        <w:jc w:val="both"/>
        <w:rPr>
          <w:rFonts w:ascii="Times New Roman" w:eastAsia="Times New Roman" w:hAnsi="Times New Roman" w:cs="Times New Roman"/>
          <w:b/>
          <w:bCs/>
          <w:sz w:val="24"/>
          <w:szCs w:val="24"/>
          <w:lang w:eastAsia="ru-RU"/>
        </w:rPr>
      </w:pPr>
      <w:bookmarkStart w:id="3" w:name="_Toc143250344"/>
      <w:r w:rsidRPr="002A088F">
        <w:rPr>
          <w:rFonts w:ascii="Times New Roman" w:eastAsia="Times New Roman" w:hAnsi="Times New Roman" w:cs="Times New Roman"/>
          <w:b/>
          <w:bCs/>
          <w:sz w:val="24"/>
          <w:szCs w:val="24"/>
          <w:lang w:eastAsia="ru-RU"/>
        </w:rPr>
        <w:t xml:space="preserve">Таблица </w:t>
      </w:r>
      <w:r w:rsidRPr="002A088F">
        <w:rPr>
          <w:rFonts w:ascii="Times New Roman" w:eastAsia="Times New Roman" w:hAnsi="Times New Roman" w:cs="Times New Roman"/>
          <w:b/>
          <w:bCs/>
          <w:sz w:val="24"/>
          <w:szCs w:val="24"/>
          <w:lang w:eastAsia="ru-RU"/>
        </w:rPr>
        <w:fldChar w:fldCharType="begin"/>
      </w:r>
      <w:r w:rsidRPr="002A088F">
        <w:rPr>
          <w:rFonts w:ascii="Times New Roman" w:eastAsia="Times New Roman" w:hAnsi="Times New Roman" w:cs="Times New Roman"/>
          <w:b/>
          <w:bCs/>
          <w:sz w:val="24"/>
          <w:szCs w:val="24"/>
          <w:lang w:eastAsia="ru-RU"/>
        </w:rPr>
        <w:instrText xml:space="preserve"> STYLEREF 1 \s </w:instrText>
      </w:r>
      <w:r w:rsidRPr="002A088F">
        <w:rPr>
          <w:rFonts w:ascii="Times New Roman" w:eastAsia="Times New Roman" w:hAnsi="Times New Roman" w:cs="Times New Roman"/>
          <w:b/>
          <w:bCs/>
          <w:sz w:val="24"/>
          <w:szCs w:val="24"/>
          <w:lang w:eastAsia="ru-RU"/>
        </w:rPr>
        <w:fldChar w:fldCharType="separate"/>
      </w:r>
      <w:r w:rsidR="002A088F">
        <w:rPr>
          <w:rFonts w:ascii="Times New Roman" w:eastAsia="Times New Roman" w:hAnsi="Times New Roman" w:cs="Times New Roman"/>
          <w:b/>
          <w:bCs/>
          <w:noProof/>
          <w:sz w:val="24"/>
          <w:szCs w:val="24"/>
          <w:lang w:eastAsia="ru-RU"/>
        </w:rPr>
        <w:t>1</w:t>
      </w:r>
      <w:r w:rsidRPr="002A088F">
        <w:rPr>
          <w:rFonts w:ascii="Times New Roman" w:eastAsia="Times New Roman" w:hAnsi="Times New Roman" w:cs="Times New Roman"/>
          <w:b/>
          <w:bCs/>
          <w:sz w:val="24"/>
          <w:szCs w:val="24"/>
          <w:lang w:eastAsia="ru-RU"/>
        </w:rPr>
        <w:fldChar w:fldCharType="end"/>
      </w:r>
      <w:r w:rsidRPr="002A088F">
        <w:rPr>
          <w:rFonts w:ascii="Times New Roman" w:eastAsia="Times New Roman" w:hAnsi="Times New Roman" w:cs="Times New Roman"/>
          <w:b/>
          <w:bCs/>
          <w:sz w:val="24"/>
          <w:szCs w:val="24"/>
          <w:lang w:eastAsia="ru-RU"/>
        </w:rPr>
        <w:t>.</w:t>
      </w:r>
      <w:r w:rsidRPr="002A088F">
        <w:rPr>
          <w:rFonts w:ascii="Times New Roman" w:eastAsia="Times New Roman" w:hAnsi="Times New Roman" w:cs="Times New Roman"/>
          <w:b/>
          <w:bCs/>
          <w:sz w:val="24"/>
          <w:szCs w:val="24"/>
          <w:lang w:eastAsia="ru-RU"/>
        </w:rPr>
        <w:fldChar w:fldCharType="begin"/>
      </w:r>
      <w:r w:rsidRPr="002A088F">
        <w:rPr>
          <w:rFonts w:ascii="Times New Roman" w:eastAsia="Times New Roman" w:hAnsi="Times New Roman" w:cs="Times New Roman"/>
          <w:b/>
          <w:bCs/>
          <w:sz w:val="24"/>
          <w:szCs w:val="24"/>
          <w:lang w:eastAsia="ru-RU"/>
        </w:rPr>
        <w:instrText xml:space="preserve"> SEQ Таблица \* ARABIC \s 1 </w:instrText>
      </w:r>
      <w:r w:rsidRPr="002A088F">
        <w:rPr>
          <w:rFonts w:ascii="Times New Roman" w:eastAsia="Times New Roman" w:hAnsi="Times New Roman" w:cs="Times New Roman"/>
          <w:b/>
          <w:bCs/>
          <w:sz w:val="24"/>
          <w:szCs w:val="24"/>
          <w:lang w:eastAsia="ru-RU"/>
        </w:rPr>
        <w:fldChar w:fldCharType="separate"/>
      </w:r>
      <w:r w:rsidR="002A088F">
        <w:rPr>
          <w:rFonts w:ascii="Times New Roman" w:eastAsia="Times New Roman" w:hAnsi="Times New Roman" w:cs="Times New Roman"/>
          <w:b/>
          <w:bCs/>
          <w:noProof/>
          <w:sz w:val="24"/>
          <w:szCs w:val="24"/>
          <w:lang w:eastAsia="ru-RU"/>
        </w:rPr>
        <w:t>1</w:t>
      </w:r>
      <w:r w:rsidRPr="002A088F">
        <w:rPr>
          <w:rFonts w:ascii="Times New Roman" w:eastAsia="Times New Roman" w:hAnsi="Times New Roman" w:cs="Times New Roman"/>
          <w:b/>
          <w:bCs/>
          <w:sz w:val="24"/>
          <w:szCs w:val="24"/>
          <w:lang w:eastAsia="ru-RU"/>
        </w:rPr>
        <w:fldChar w:fldCharType="end"/>
      </w:r>
      <w:r w:rsidRPr="002A088F">
        <w:rPr>
          <w:rFonts w:ascii="Times New Roman" w:eastAsia="Times New Roman" w:hAnsi="Times New Roman" w:cs="Times New Roman"/>
          <w:b/>
          <w:bCs/>
          <w:sz w:val="24"/>
          <w:szCs w:val="24"/>
          <w:lang w:eastAsia="ru-RU"/>
        </w:rPr>
        <w:t xml:space="preserve"> – Перечень потребителей, переведенных на закрытую схему ГВС за 2022 г, в зоне действия котельной Новые Ляды</w:t>
      </w:r>
      <w:bookmarkEnd w:id="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5"/>
        <w:gridCol w:w="6943"/>
      </w:tblGrid>
      <w:tr w:rsidR="00AD36E9" w:rsidRPr="002A088F" w14:paraId="027F34C5" w14:textId="77777777" w:rsidTr="00B97859">
        <w:trPr>
          <w:trHeight w:val="20"/>
          <w:tblHeader/>
        </w:trPr>
        <w:tc>
          <w:tcPr>
            <w:tcW w:w="2457" w:type="pct"/>
            <w:shd w:val="clear" w:color="auto" w:fill="auto"/>
            <w:noWrap/>
            <w:vAlign w:val="bottom"/>
            <w:hideMark/>
          </w:tcPr>
          <w:p w14:paraId="57B3BFB6" w14:textId="77777777" w:rsidR="00AD36E9" w:rsidRPr="002A088F" w:rsidRDefault="00AD36E9" w:rsidP="00B97859">
            <w:pPr>
              <w:spacing w:after="0" w:line="240" w:lineRule="auto"/>
              <w:jc w:val="center"/>
              <w:rPr>
                <w:rFonts w:ascii="Times New Roman" w:eastAsia="Times New Roman" w:hAnsi="Times New Roman" w:cs="Times New Roman"/>
                <w:b/>
                <w:bCs/>
                <w:color w:val="000000"/>
                <w:sz w:val="20"/>
                <w:szCs w:val="20"/>
                <w:lang w:eastAsia="ru-RU"/>
              </w:rPr>
            </w:pPr>
            <w:r w:rsidRPr="002A088F">
              <w:rPr>
                <w:rFonts w:ascii="Times New Roman" w:eastAsia="Times New Roman" w:hAnsi="Times New Roman" w:cs="Times New Roman"/>
                <w:b/>
                <w:bCs/>
                <w:color w:val="000000"/>
                <w:sz w:val="20"/>
                <w:szCs w:val="20"/>
                <w:lang w:eastAsia="ru-RU"/>
              </w:rPr>
              <w:t>Потребитель</w:t>
            </w:r>
          </w:p>
        </w:tc>
        <w:tc>
          <w:tcPr>
            <w:tcW w:w="2543" w:type="pct"/>
            <w:shd w:val="clear" w:color="auto" w:fill="auto"/>
            <w:noWrap/>
            <w:vAlign w:val="bottom"/>
            <w:hideMark/>
          </w:tcPr>
          <w:p w14:paraId="25CE9D8F" w14:textId="77777777" w:rsidR="00AD36E9" w:rsidRPr="002A088F" w:rsidRDefault="00AD36E9" w:rsidP="00B97859">
            <w:pPr>
              <w:spacing w:after="0" w:line="240" w:lineRule="auto"/>
              <w:jc w:val="center"/>
              <w:rPr>
                <w:rFonts w:ascii="Times New Roman" w:eastAsia="Times New Roman" w:hAnsi="Times New Roman" w:cs="Times New Roman"/>
                <w:b/>
                <w:bCs/>
                <w:color w:val="000000"/>
                <w:sz w:val="20"/>
                <w:szCs w:val="20"/>
                <w:lang w:eastAsia="ru-RU"/>
              </w:rPr>
            </w:pPr>
            <w:r w:rsidRPr="002A088F">
              <w:rPr>
                <w:rFonts w:ascii="Times New Roman" w:eastAsia="Times New Roman" w:hAnsi="Times New Roman" w:cs="Times New Roman"/>
                <w:b/>
                <w:bCs/>
                <w:color w:val="000000"/>
                <w:sz w:val="20"/>
                <w:szCs w:val="20"/>
                <w:lang w:eastAsia="ru-RU"/>
              </w:rPr>
              <w:t>Год фактической реализации мероприятия</w:t>
            </w:r>
          </w:p>
        </w:tc>
      </w:tr>
      <w:tr w:rsidR="00AD36E9" w:rsidRPr="002A088F" w14:paraId="16C88AB7" w14:textId="77777777" w:rsidTr="00B97859">
        <w:trPr>
          <w:trHeight w:val="20"/>
        </w:trPr>
        <w:tc>
          <w:tcPr>
            <w:tcW w:w="2457" w:type="pct"/>
            <w:shd w:val="clear" w:color="auto" w:fill="auto"/>
            <w:noWrap/>
            <w:vAlign w:val="bottom"/>
            <w:hideMark/>
          </w:tcPr>
          <w:p w14:paraId="6518176C" w14:textId="6F56F9B4" w:rsidR="00AD36E9" w:rsidRPr="002A088F" w:rsidRDefault="00E0278E" w:rsidP="00B97859">
            <w:pPr>
              <w:spacing w:after="0" w:line="240" w:lineRule="auto"/>
              <w:jc w:val="center"/>
              <w:rPr>
                <w:rFonts w:ascii="Times New Roman" w:eastAsia="Times New Roman" w:hAnsi="Times New Roman" w:cs="Times New Roman"/>
                <w:color w:val="000000"/>
                <w:sz w:val="20"/>
                <w:szCs w:val="20"/>
                <w:lang w:eastAsia="ru-RU"/>
              </w:rPr>
            </w:pPr>
            <w:r w:rsidRPr="002A088F">
              <w:rPr>
                <w:rFonts w:ascii="Times New Roman" w:eastAsia="Times New Roman" w:hAnsi="Times New Roman" w:cs="Times New Roman"/>
                <w:color w:val="000000"/>
                <w:sz w:val="20"/>
                <w:szCs w:val="20"/>
                <w:lang w:eastAsia="ru-RU"/>
              </w:rPr>
              <w:t xml:space="preserve">ул. </w:t>
            </w:r>
            <w:r w:rsidR="00AD36E9" w:rsidRPr="002A088F">
              <w:rPr>
                <w:rFonts w:ascii="Times New Roman" w:eastAsia="Times New Roman" w:hAnsi="Times New Roman" w:cs="Times New Roman"/>
                <w:color w:val="000000"/>
                <w:sz w:val="20"/>
                <w:szCs w:val="20"/>
                <w:lang w:eastAsia="ru-RU"/>
              </w:rPr>
              <w:t>Мира, 8</w:t>
            </w:r>
          </w:p>
        </w:tc>
        <w:tc>
          <w:tcPr>
            <w:tcW w:w="2543" w:type="pct"/>
            <w:shd w:val="clear" w:color="auto" w:fill="auto"/>
            <w:noWrap/>
            <w:vAlign w:val="bottom"/>
            <w:hideMark/>
          </w:tcPr>
          <w:p w14:paraId="68476A5E" w14:textId="36DC9C33" w:rsidR="00AD36E9" w:rsidRPr="002A088F" w:rsidRDefault="00AD36E9" w:rsidP="00B97859">
            <w:pPr>
              <w:spacing w:after="0" w:line="240" w:lineRule="auto"/>
              <w:jc w:val="center"/>
              <w:rPr>
                <w:rFonts w:ascii="Times New Roman" w:eastAsia="Times New Roman" w:hAnsi="Times New Roman" w:cs="Times New Roman"/>
                <w:color w:val="000000"/>
                <w:sz w:val="20"/>
                <w:szCs w:val="20"/>
                <w:lang w:eastAsia="ru-RU"/>
              </w:rPr>
            </w:pPr>
            <w:r w:rsidRPr="002A088F">
              <w:rPr>
                <w:rFonts w:ascii="Times New Roman" w:eastAsia="Times New Roman" w:hAnsi="Times New Roman" w:cs="Times New Roman"/>
                <w:color w:val="000000"/>
                <w:sz w:val="20"/>
                <w:szCs w:val="20"/>
                <w:lang w:eastAsia="ru-RU"/>
              </w:rPr>
              <w:t>2022</w:t>
            </w:r>
          </w:p>
        </w:tc>
      </w:tr>
      <w:tr w:rsidR="00AD36E9" w:rsidRPr="002A088F" w14:paraId="710B8074" w14:textId="77777777" w:rsidTr="00B97859">
        <w:trPr>
          <w:trHeight w:val="20"/>
        </w:trPr>
        <w:tc>
          <w:tcPr>
            <w:tcW w:w="2457" w:type="pct"/>
            <w:shd w:val="clear" w:color="auto" w:fill="auto"/>
            <w:noWrap/>
            <w:vAlign w:val="bottom"/>
            <w:hideMark/>
          </w:tcPr>
          <w:p w14:paraId="267E5DE8" w14:textId="5421ED4F" w:rsidR="00AD36E9" w:rsidRPr="002A088F" w:rsidRDefault="00AD36E9" w:rsidP="00B97859">
            <w:pPr>
              <w:spacing w:after="0" w:line="240" w:lineRule="auto"/>
              <w:jc w:val="center"/>
              <w:rPr>
                <w:rFonts w:ascii="Times New Roman" w:eastAsia="Times New Roman" w:hAnsi="Times New Roman" w:cs="Times New Roman"/>
                <w:color w:val="000000"/>
                <w:sz w:val="20"/>
                <w:szCs w:val="20"/>
                <w:lang w:eastAsia="ru-RU"/>
              </w:rPr>
            </w:pPr>
            <w:r w:rsidRPr="002A088F">
              <w:rPr>
                <w:rFonts w:ascii="Times New Roman" w:eastAsia="Times New Roman" w:hAnsi="Times New Roman" w:cs="Times New Roman"/>
                <w:color w:val="000000"/>
                <w:sz w:val="20"/>
                <w:szCs w:val="20"/>
                <w:lang w:eastAsia="ru-RU"/>
              </w:rPr>
              <w:t>ул. 40 лет Победы, 6</w:t>
            </w:r>
          </w:p>
        </w:tc>
        <w:tc>
          <w:tcPr>
            <w:tcW w:w="2543" w:type="pct"/>
            <w:shd w:val="clear" w:color="auto" w:fill="auto"/>
            <w:noWrap/>
            <w:vAlign w:val="bottom"/>
            <w:hideMark/>
          </w:tcPr>
          <w:p w14:paraId="58E55570" w14:textId="0EC8B2C4" w:rsidR="00AD36E9" w:rsidRPr="002A088F" w:rsidRDefault="00AD36E9" w:rsidP="00B97859">
            <w:pPr>
              <w:spacing w:after="0" w:line="240" w:lineRule="auto"/>
              <w:jc w:val="center"/>
              <w:rPr>
                <w:rFonts w:ascii="Times New Roman" w:eastAsia="Times New Roman" w:hAnsi="Times New Roman" w:cs="Times New Roman"/>
                <w:color w:val="000000"/>
                <w:sz w:val="20"/>
                <w:szCs w:val="20"/>
                <w:lang w:eastAsia="ru-RU"/>
              </w:rPr>
            </w:pPr>
            <w:r w:rsidRPr="002A088F">
              <w:rPr>
                <w:rFonts w:ascii="Times New Roman" w:eastAsia="Times New Roman" w:hAnsi="Times New Roman" w:cs="Times New Roman"/>
                <w:color w:val="000000"/>
                <w:sz w:val="20"/>
                <w:szCs w:val="20"/>
                <w:lang w:eastAsia="ru-RU"/>
              </w:rPr>
              <w:t>до 2022 г. (согласно п. 5 Протокола данный потребитель был переведен ранее)</w:t>
            </w:r>
          </w:p>
        </w:tc>
      </w:tr>
    </w:tbl>
    <w:p w14:paraId="61E11EBE" w14:textId="571DE57C" w:rsidR="006229A4" w:rsidRPr="002A088F" w:rsidRDefault="00AD36E9" w:rsidP="000D2A37">
      <w:pPr>
        <w:shd w:val="clear" w:color="auto" w:fill="FFFFFF"/>
        <w:spacing w:before="240" w:after="0"/>
        <w:ind w:firstLine="567"/>
        <w:jc w:val="both"/>
        <w:rPr>
          <w:rFonts w:ascii="Times New Roman" w:eastAsia="Calibri" w:hAnsi="Times New Roman" w:cs="Times New Roman"/>
          <w:b/>
          <w:bCs/>
          <w:sz w:val="24"/>
          <w:szCs w:val="24"/>
          <w:shd w:val="clear" w:color="auto" w:fill="FFFFFF"/>
        </w:rPr>
      </w:pPr>
      <w:r w:rsidRPr="002A088F">
        <w:rPr>
          <w:rFonts w:ascii="Times New Roman" w:eastAsia="Calibri" w:hAnsi="Times New Roman" w:cs="Times New Roman"/>
          <w:b/>
          <w:bCs/>
          <w:sz w:val="24"/>
          <w:szCs w:val="24"/>
          <w:shd w:val="clear" w:color="auto" w:fill="FFFFFF"/>
        </w:rPr>
        <w:t>Таким образом, в настоящее время потребители ГВС с открытой схемой в системе теплоснабжения от ВК Новые Ляды отсутствуют.</w:t>
      </w:r>
    </w:p>
    <w:p w14:paraId="757D3F39" w14:textId="18D76B2F" w:rsidR="00E0278E" w:rsidRPr="002A088F" w:rsidRDefault="00E0278E" w:rsidP="00E0278E">
      <w:pPr>
        <w:keepNext/>
        <w:keepLines/>
        <w:spacing w:before="120" w:after="120" w:line="240" w:lineRule="auto"/>
        <w:jc w:val="both"/>
        <w:rPr>
          <w:rFonts w:ascii="Times New Roman" w:eastAsia="Times New Roman" w:hAnsi="Times New Roman" w:cs="Times New Roman"/>
          <w:b/>
          <w:bCs/>
          <w:sz w:val="24"/>
          <w:szCs w:val="24"/>
          <w:lang w:eastAsia="ru-RU"/>
        </w:rPr>
      </w:pPr>
      <w:bookmarkStart w:id="4" w:name="_Toc143250345"/>
      <w:r w:rsidRPr="002A088F">
        <w:rPr>
          <w:rFonts w:ascii="Times New Roman" w:eastAsia="Times New Roman" w:hAnsi="Times New Roman" w:cs="Times New Roman"/>
          <w:b/>
          <w:bCs/>
          <w:sz w:val="24"/>
          <w:szCs w:val="24"/>
          <w:lang w:eastAsia="ru-RU"/>
        </w:rPr>
        <w:lastRenderedPageBreak/>
        <w:t xml:space="preserve">Таблица </w:t>
      </w:r>
      <w:r w:rsidRPr="002A088F">
        <w:rPr>
          <w:rFonts w:ascii="Times New Roman" w:eastAsia="Times New Roman" w:hAnsi="Times New Roman" w:cs="Times New Roman"/>
          <w:b/>
          <w:bCs/>
          <w:sz w:val="24"/>
          <w:szCs w:val="24"/>
          <w:lang w:eastAsia="ru-RU"/>
        </w:rPr>
        <w:fldChar w:fldCharType="begin"/>
      </w:r>
      <w:r w:rsidRPr="002A088F">
        <w:rPr>
          <w:rFonts w:ascii="Times New Roman" w:eastAsia="Times New Roman" w:hAnsi="Times New Roman" w:cs="Times New Roman"/>
          <w:b/>
          <w:bCs/>
          <w:sz w:val="24"/>
          <w:szCs w:val="24"/>
          <w:lang w:eastAsia="ru-RU"/>
        </w:rPr>
        <w:instrText xml:space="preserve"> STYLEREF 1 \s </w:instrText>
      </w:r>
      <w:r w:rsidRPr="002A088F">
        <w:rPr>
          <w:rFonts w:ascii="Times New Roman" w:eastAsia="Times New Roman" w:hAnsi="Times New Roman" w:cs="Times New Roman"/>
          <w:b/>
          <w:bCs/>
          <w:sz w:val="24"/>
          <w:szCs w:val="24"/>
          <w:lang w:eastAsia="ru-RU"/>
        </w:rPr>
        <w:fldChar w:fldCharType="separate"/>
      </w:r>
      <w:r w:rsidR="002A088F">
        <w:rPr>
          <w:rFonts w:ascii="Times New Roman" w:eastAsia="Times New Roman" w:hAnsi="Times New Roman" w:cs="Times New Roman"/>
          <w:b/>
          <w:bCs/>
          <w:noProof/>
          <w:sz w:val="24"/>
          <w:szCs w:val="24"/>
          <w:lang w:eastAsia="ru-RU"/>
        </w:rPr>
        <w:t>1</w:t>
      </w:r>
      <w:r w:rsidRPr="002A088F">
        <w:rPr>
          <w:rFonts w:ascii="Times New Roman" w:eastAsia="Times New Roman" w:hAnsi="Times New Roman" w:cs="Times New Roman"/>
          <w:b/>
          <w:bCs/>
          <w:sz w:val="24"/>
          <w:szCs w:val="24"/>
          <w:lang w:eastAsia="ru-RU"/>
        </w:rPr>
        <w:fldChar w:fldCharType="end"/>
      </w:r>
      <w:r w:rsidRPr="002A088F">
        <w:rPr>
          <w:rFonts w:ascii="Times New Roman" w:eastAsia="Times New Roman" w:hAnsi="Times New Roman" w:cs="Times New Roman"/>
          <w:b/>
          <w:bCs/>
          <w:sz w:val="24"/>
          <w:szCs w:val="24"/>
          <w:lang w:eastAsia="ru-RU"/>
        </w:rPr>
        <w:t>.</w:t>
      </w:r>
      <w:r w:rsidRPr="002A088F">
        <w:rPr>
          <w:rFonts w:ascii="Times New Roman" w:eastAsia="Times New Roman" w:hAnsi="Times New Roman" w:cs="Times New Roman"/>
          <w:b/>
          <w:bCs/>
          <w:sz w:val="24"/>
          <w:szCs w:val="24"/>
          <w:lang w:eastAsia="ru-RU"/>
        </w:rPr>
        <w:fldChar w:fldCharType="begin"/>
      </w:r>
      <w:r w:rsidRPr="002A088F">
        <w:rPr>
          <w:rFonts w:ascii="Times New Roman" w:eastAsia="Times New Roman" w:hAnsi="Times New Roman" w:cs="Times New Roman"/>
          <w:b/>
          <w:bCs/>
          <w:sz w:val="24"/>
          <w:szCs w:val="24"/>
          <w:lang w:eastAsia="ru-RU"/>
        </w:rPr>
        <w:instrText xml:space="preserve"> SEQ Таблица \* ARABIC \s 1 </w:instrText>
      </w:r>
      <w:r w:rsidRPr="002A088F">
        <w:rPr>
          <w:rFonts w:ascii="Times New Roman" w:eastAsia="Times New Roman" w:hAnsi="Times New Roman" w:cs="Times New Roman"/>
          <w:b/>
          <w:bCs/>
          <w:sz w:val="24"/>
          <w:szCs w:val="24"/>
          <w:lang w:eastAsia="ru-RU"/>
        </w:rPr>
        <w:fldChar w:fldCharType="separate"/>
      </w:r>
      <w:r w:rsidR="002A088F">
        <w:rPr>
          <w:rFonts w:ascii="Times New Roman" w:eastAsia="Times New Roman" w:hAnsi="Times New Roman" w:cs="Times New Roman"/>
          <w:b/>
          <w:bCs/>
          <w:noProof/>
          <w:sz w:val="24"/>
          <w:szCs w:val="24"/>
          <w:lang w:eastAsia="ru-RU"/>
        </w:rPr>
        <w:t>2</w:t>
      </w:r>
      <w:r w:rsidRPr="002A088F">
        <w:rPr>
          <w:rFonts w:ascii="Times New Roman" w:eastAsia="Times New Roman" w:hAnsi="Times New Roman" w:cs="Times New Roman"/>
          <w:b/>
          <w:bCs/>
          <w:sz w:val="24"/>
          <w:szCs w:val="24"/>
          <w:lang w:eastAsia="ru-RU"/>
        </w:rPr>
        <w:fldChar w:fldCharType="end"/>
      </w:r>
      <w:r w:rsidRPr="002A088F">
        <w:rPr>
          <w:rFonts w:ascii="Times New Roman" w:eastAsia="Times New Roman" w:hAnsi="Times New Roman" w:cs="Times New Roman"/>
          <w:b/>
          <w:bCs/>
          <w:sz w:val="24"/>
          <w:szCs w:val="24"/>
          <w:lang w:eastAsia="ru-RU"/>
        </w:rPr>
        <w:t xml:space="preserve"> – Перечень потребителей, переведенных на закрытую схему ГВС за 2022 г, в зоне действия ВК Кислотные дачи</w:t>
      </w:r>
      <w:bookmarkEnd w:id="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3"/>
        <w:gridCol w:w="6945"/>
      </w:tblGrid>
      <w:tr w:rsidR="00E0278E" w:rsidRPr="002A088F" w14:paraId="53C28CD6" w14:textId="77777777" w:rsidTr="00E0278E">
        <w:trPr>
          <w:trHeight w:val="20"/>
          <w:tblHeader/>
        </w:trPr>
        <w:tc>
          <w:tcPr>
            <w:tcW w:w="1575" w:type="pct"/>
            <w:shd w:val="clear" w:color="auto" w:fill="auto"/>
            <w:noWrap/>
            <w:vAlign w:val="bottom"/>
            <w:hideMark/>
          </w:tcPr>
          <w:p w14:paraId="60EF6644" w14:textId="77777777" w:rsidR="00E0278E" w:rsidRPr="002A088F" w:rsidRDefault="00E0278E" w:rsidP="00B97859">
            <w:pPr>
              <w:spacing w:after="0" w:line="240" w:lineRule="auto"/>
              <w:jc w:val="center"/>
              <w:rPr>
                <w:rFonts w:ascii="Times New Roman" w:eastAsia="Times New Roman" w:hAnsi="Times New Roman" w:cs="Times New Roman"/>
                <w:b/>
                <w:bCs/>
                <w:color w:val="000000"/>
                <w:sz w:val="20"/>
                <w:szCs w:val="20"/>
                <w:lang w:eastAsia="ru-RU"/>
              </w:rPr>
            </w:pPr>
            <w:r w:rsidRPr="002A088F">
              <w:rPr>
                <w:rFonts w:ascii="Times New Roman" w:eastAsia="Times New Roman" w:hAnsi="Times New Roman" w:cs="Times New Roman"/>
                <w:b/>
                <w:bCs/>
                <w:color w:val="000000"/>
                <w:sz w:val="20"/>
                <w:szCs w:val="20"/>
                <w:lang w:eastAsia="ru-RU"/>
              </w:rPr>
              <w:t>Потребитель</w:t>
            </w:r>
          </w:p>
        </w:tc>
        <w:tc>
          <w:tcPr>
            <w:tcW w:w="3425" w:type="pct"/>
            <w:shd w:val="clear" w:color="auto" w:fill="auto"/>
            <w:noWrap/>
            <w:vAlign w:val="bottom"/>
            <w:hideMark/>
          </w:tcPr>
          <w:p w14:paraId="5B332295" w14:textId="77777777" w:rsidR="00E0278E" w:rsidRPr="002A088F" w:rsidRDefault="00E0278E" w:rsidP="00B97859">
            <w:pPr>
              <w:spacing w:after="0" w:line="240" w:lineRule="auto"/>
              <w:jc w:val="center"/>
              <w:rPr>
                <w:rFonts w:ascii="Times New Roman" w:eastAsia="Times New Roman" w:hAnsi="Times New Roman" w:cs="Times New Roman"/>
                <w:b/>
                <w:bCs/>
                <w:color w:val="000000"/>
                <w:sz w:val="20"/>
                <w:szCs w:val="20"/>
                <w:lang w:eastAsia="ru-RU"/>
              </w:rPr>
            </w:pPr>
            <w:r w:rsidRPr="002A088F">
              <w:rPr>
                <w:rFonts w:ascii="Times New Roman" w:eastAsia="Times New Roman" w:hAnsi="Times New Roman" w:cs="Times New Roman"/>
                <w:b/>
                <w:bCs/>
                <w:color w:val="000000"/>
                <w:sz w:val="20"/>
                <w:szCs w:val="20"/>
                <w:lang w:eastAsia="ru-RU"/>
              </w:rPr>
              <w:t>Год фактической реализации мероприятия</w:t>
            </w:r>
          </w:p>
        </w:tc>
      </w:tr>
      <w:tr w:rsidR="00E0278E" w:rsidRPr="002A088F" w14:paraId="6FDDF1AB" w14:textId="77777777" w:rsidTr="00E0278E">
        <w:trPr>
          <w:trHeight w:val="20"/>
        </w:trPr>
        <w:tc>
          <w:tcPr>
            <w:tcW w:w="1575" w:type="pct"/>
            <w:shd w:val="clear" w:color="auto" w:fill="auto"/>
            <w:noWrap/>
            <w:vAlign w:val="bottom"/>
            <w:hideMark/>
          </w:tcPr>
          <w:p w14:paraId="30B0C728" w14:textId="07690728" w:rsidR="00E0278E" w:rsidRPr="002A088F" w:rsidRDefault="00E0278E" w:rsidP="00B97859">
            <w:pPr>
              <w:spacing w:after="0" w:line="240" w:lineRule="auto"/>
              <w:jc w:val="center"/>
              <w:rPr>
                <w:rFonts w:ascii="Times New Roman" w:eastAsia="Times New Roman" w:hAnsi="Times New Roman" w:cs="Times New Roman"/>
                <w:color w:val="000000"/>
                <w:sz w:val="20"/>
                <w:szCs w:val="20"/>
                <w:lang w:eastAsia="ru-RU"/>
              </w:rPr>
            </w:pPr>
            <w:r w:rsidRPr="002A088F">
              <w:rPr>
                <w:rFonts w:ascii="Times New Roman" w:eastAsia="Times New Roman" w:hAnsi="Times New Roman" w:cs="Times New Roman"/>
                <w:color w:val="000000"/>
                <w:sz w:val="20"/>
                <w:szCs w:val="20"/>
                <w:lang w:eastAsia="ru-RU"/>
              </w:rPr>
              <w:t>ул. Бушмакина, 6, 10, 15, 23, 25</w:t>
            </w:r>
          </w:p>
        </w:tc>
        <w:tc>
          <w:tcPr>
            <w:tcW w:w="3425" w:type="pct"/>
            <w:shd w:val="clear" w:color="auto" w:fill="auto"/>
            <w:noWrap/>
            <w:vAlign w:val="bottom"/>
            <w:hideMark/>
          </w:tcPr>
          <w:p w14:paraId="08D50999" w14:textId="7190163E" w:rsidR="00E0278E" w:rsidRPr="002A088F" w:rsidRDefault="00E0278E" w:rsidP="00B97859">
            <w:pPr>
              <w:spacing w:after="0" w:line="240" w:lineRule="auto"/>
              <w:jc w:val="center"/>
              <w:rPr>
                <w:rFonts w:ascii="Times New Roman" w:eastAsia="Times New Roman" w:hAnsi="Times New Roman" w:cs="Times New Roman"/>
                <w:color w:val="000000"/>
                <w:sz w:val="20"/>
                <w:szCs w:val="20"/>
                <w:lang w:eastAsia="ru-RU"/>
              </w:rPr>
            </w:pPr>
            <w:r w:rsidRPr="002A088F">
              <w:rPr>
                <w:rFonts w:ascii="Times New Roman" w:eastAsia="Times New Roman" w:hAnsi="Times New Roman" w:cs="Times New Roman"/>
                <w:color w:val="000000"/>
                <w:sz w:val="20"/>
                <w:szCs w:val="20"/>
                <w:lang w:eastAsia="ru-RU"/>
              </w:rPr>
              <w:t>2022</w:t>
            </w:r>
          </w:p>
        </w:tc>
      </w:tr>
      <w:tr w:rsidR="00D92BE2" w:rsidRPr="002A088F" w14:paraId="3C8CD22A" w14:textId="77777777" w:rsidTr="003D2D8C">
        <w:trPr>
          <w:trHeight w:val="20"/>
        </w:trPr>
        <w:tc>
          <w:tcPr>
            <w:tcW w:w="1575" w:type="pct"/>
            <w:shd w:val="clear" w:color="auto" w:fill="auto"/>
            <w:noWrap/>
            <w:vAlign w:val="bottom"/>
          </w:tcPr>
          <w:p w14:paraId="20A7C96C" w14:textId="2B2A52A8" w:rsidR="00D92BE2" w:rsidRPr="002A088F" w:rsidRDefault="00D92BE2" w:rsidP="00D92BE2">
            <w:pPr>
              <w:spacing w:after="0" w:line="240" w:lineRule="auto"/>
              <w:jc w:val="center"/>
              <w:rPr>
                <w:rFonts w:ascii="Times New Roman" w:eastAsia="Times New Roman" w:hAnsi="Times New Roman" w:cs="Times New Roman"/>
                <w:color w:val="000000"/>
                <w:sz w:val="20"/>
                <w:szCs w:val="20"/>
                <w:lang w:eastAsia="ru-RU"/>
              </w:rPr>
            </w:pPr>
            <w:r w:rsidRPr="002A088F">
              <w:rPr>
                <w:rFonts w:ascii="Times New Roman" w:eastAsia="Times New Roman" w:hAnsi="Times New Roman" w:cs="Times New Roman"/>
                <w:color w:val="000000"/>
                <w:sz w:val="20"/>
                <w:szCs w:val="20"/>
                <w:lang w:eastAsia="ru-RU"/>
              </w:rPr>
              <w:t>ул. 2-я Пограничная, 11</w:t>
            </w:r>
          </w:p>
        </w:tc>
        <w:tc>
          <w:tcPr>
            <w:tcW w:w="3425" w:type="pct"/>
            <w:shd w:val="clear" w:color="auto" w:fill="auto"/>
            <w:noWrap/>
          </w:tcPr>
          <w:p w14:paraId="5FE703E2" w14:textId="1C5E8E67" w:rsidR="00D92BE2" w:rsidRPr="002A088F" w:rsidRDefault="00D92BE2" w:rsidP="00D92BE2">
            <w:pPr>
              <w:spacing w:after="0" w:line="240" w:lineRule="auto"/>
              <w:jc w:val="center"/>
              <w:rPr>
                <w:rFonts w:ascii="Times New Roman" w:eastAsia="Times New Roman" w:hAnsi="Times New Roman" w:cs="Times New Roman"/>
                <w:color w:val="000000"/>
                <w:sz w:val="20"/>
                <w:szCs w:val="20"/>
                <w:lang w:eastAsia="ru-RU"/>
              </w:rPr>
            </w:pPr>
            <w:r w:rsidRPr="002A088F">
              <w:rPr>
                <w:rFonts w:ascii="Times New Roman" w:eastAsia="Times New Roman" w:hAnsi="Times New Roman" w:cs="Times New Roman"/>
                <w:color w:val="000000"/>
                <w:sz w:val="20"/>
                <w:szCs w:val="20"/>
                <w:lang w:eastAsia="ru-RU"/>
              </w:rPr>
              <w:t>2022</w:t>
            </w:r>
          </w:p>
        </w:tc>
      </w:tr>
      <w:tr w:rsidR="00D92BE2" w:rsidRPr="002A088F" w14:paraId="0AD03047" w14:textId="77777777" w:rsidTr="003D2D8C">
        <w:trPr>
          <w:trHeight w:val="20"/>
        </w:trPr>
        <w:tc>
          <w:tcPr>
            <w:tcW w:w="1575" w:type="pct"/>
            <w:shd w:val="clear" w:color="auto" w:fill="auto"/>
            <w:noWrap/>
            <w:vAlign w:val="bottom"/>
          </w:tcPr>
          <w:p w14:paraId="387BFDE1" w14:textId="30EEDA92" w:rsidR="00D92BE2" w:rsidRPr="002A088F" w:rsidRDefault="00D92BE2" w:rsidP="00D92BE2">
            <w:pPr>
              <w:spacing w:after="0" w:line="240" w:lineRule="auto"/>
              <w:jc w:val="center"/>
              <w:rPr>
                <w:rFonts w:ascii="Times New Roman" w:eastAsia="Times New Roman" w:hAnsi="Times New Roman" w:cs="Times New Roman"/>
                <w:color w:val="000000"/>
                <w:sz w:val="20"/>
                <w:szCs w:val="20"/>
                <w:lang w:eastAsia="ru-RU"/>
              </w:rPr>
            </w:pPr>
            <w:r w:rsidRPr="002A088F">
              <w:rPr>
                <w:rFonts w:ascii="Times New Roman" w:eastAsia="Times New Roman" w:hAnsi="Times New Roman" w:cs="Times New Roman"/>
                <w:color w:val="000000"/>
                <w:sz w:val="20"/>
                <w:szCs w:val="20"/>
                <w:lang w:eastAsia="ru-RU"/>
              </w:rPr>
              <w:t>ул. Доватора, 36, 38</w:t>
            </w:r>
          </w:p>
        </w:tc>
        <w:tc>
          <w:tcPr>
            <w:tcW w:w="3425" w:type="pct"/>
            <w:shd w:val="clear" w:color="auto" w:fill="auto"/>
            <w:noWrap/>
          </w:tcPr>
          <w:p w14:paraId="07C77B41" w14:textId="7289BECF" w:rsidR="00D92BE2" w:rsidRPr="002A088F" w:rsidRDefault="00D92BE2" w:rsidP="00D92BE2">
            <w:pPr>
              <w:spacing w:after="0" w:line="240" w:lineRule="auto"/>
              <w:jc w:val="center"/>
              <w:rPr>
                <w:rFonts w:ascii="Times New Roman" w:eastAsia="Times New Roman" w:hAnsi="Times New Roman" w:cs="Times New Roman"/>
                <w:color w:val="000000"/>
                <w:sz w:val="20"/>
                <w:szCs w:val="20"/>
                <w:lang w:eastAsia="ru-RU"/>
              </w:rPr>
            </w:pPr>
            <w:r w:rsidRPr="002A088F">
              <w:rPr>
                <w:rFonts w:ascii="Times New Roman" w:eastAsia="Times New Roman" w:hAnsi="Times New Roman" w:cs="Times New Roman"/>
                <w:color w:val="000000"/>
                <w:sz w:val="20"/>
                <w:szCs w:val="20"/>
                <w:lang w:eastAsia="ru-RU"/>
              </w:rPr>
              <w:t>2022</w:t>
            </w:r>
          </w:p>
        </w:tc>
      </w:tr>
      <w:tr w:rsidR="00D92BE2" w:rsidRPr="002A088F" w14:paraId="46163D14" w14:textId="77777777" w:rsidTr="003D2D8C">
        <w:trPr>
          <w:trHeight w:val="20"/>
        </w:trPr>
        <w:tc>
          <w:tcPr>
            <w:tcW w:w="1575" w:type="pct"/>
            <w:shd w:val="clear" w:color="auto" w:fill="auto"/>
            <w:noWrap/>
            <w:vAlign w:val="bottom"/>
          </w:tcPr>
          <w:p w14:paraId="5027D3BA" w14:textId="61405F5A" w:rsidR="00D92BE2" w:rsidRPr="002A088F" w:rsidRDefault="00D92BE2" w:rsidP="00D92BE2">
            <w:pPr>
              <w:spacing w:after="0" w:line="240" w:lineRule="auto"/>
              <w:jc w:val="center"/>
              <w:rPr>
                <w:rFonts w:ascii="Times New Roman" w:eastAsia="Times New Roman" w:hAnsi="Times New Roman" w:cs="Times New Roman"/>
                <w:color w:val="000000"/>
                <w:sz w:val="20"/>
                <w:szCs w:val="20"/>
                <w:lang w:eastAsia="ru-RU"/>
              </w:rPr>
            </w:pPr>
            <w:r w:rsidRPr="002A088F">
              <w:rPr>
                <w:rFonts w:ascii="Times New Roman" w:eastAsia="Times New Roman" w:hAnsi="Times New Roman" w:cs="Times New Roman"/>
                <w:color w:val="000000"/>
                <w:sz w:val="20"/>
                <w:szCs w:val="20"/>
                <w:lang w:eastAsia="ru-RU"/>
              </w:rPr>
              <w:t>ул. Можайская, 20, 24</w:t>
            </w:r>
          </w:p>
        </w:tc>
        <w:tc>
          <w:tcPr>
            <w:tcW w:w="3425" w:type="pct"/>
            <w:shd w:val="clear" w:color="auto" w:fill="auto"/>
            <w:noWrap/>
          </w:tcPr>
          <w:p w14:paraId="22F25792" w14:textId="296A10A6" w:rsidR="00D92BE2" w:rsidRPr="002A088F" w:rsidRDefault="00D92BE2" w:rsidP="00D92BE2">
            <w:pPr>
              <w:spacing w:after="0" w:line="240" w:lineRule="auto"/>
              <w:jc w:val="center"/>
              <w:rPr>
                <w:rFonts w:ascii="Times New Roman" w:eastAsia="Times New Roman" w:hAnsi="Times New Roman" w:cs="Times New Roman"/>
                <w:color w:val="000000"/>
                <w:sz w:val="20"/>
                <w:szCs w:val="20"/>
                <w:lang w:eastAsia="ru-RU"/>
              </w:rPr>
            </w:pPr>
            <w:r w:rsidRPr="002A088F">
              <w:rPr>
                <w:rFonts w:ascii="Times New Roman" w:eastAsia="Times New Roman" w:hAnsi="Times New Roman" w:cs="Times New Roman"/>
                <w:color w:val="000000"/>
                <w:sz w:val="20"/>
                <w:szCs w:val="20"/>
                <w:lang w:eastAsia="ru-RU"/>
              </w:rPr>
              <w:t>2022</w:t>
            </w:r>
          </w:p>
        </w:tc>
      </w:tr>
      <w:tr w:rsidR="00D92BE2" w:rsidRPr="002A088F" w14:paraId="4FA8B1DB" w14:textId="77777777" w:rsidTr="003D2D8C">
        <w:trPr>
          <w:trHeight w:val="20"/>
        </w:trPr>
        <w:tc>
          <w:tcPr>
            <w:tcW w:w="1575" w:type="pct"/>
            <w:shd w:val="clear" w:color="auto" w:fill="auto"/>
            <w:noWrap/>
            <w:vAlign w:val="bottom"/>
          </w:tcPr>
          <w:p w14:paraId="75B0A944" w14:textId="5ACFC35B" w:rsidR="00D92BE2" w:rsidRPr="002A088F" w:rsidRDefault="00D92BE2" w:rsidP="00D92BE2">
            <w:pPr>
              <w:spacing w:after="0" w:line="240" w:lineRule="auto"/>
              <w:jc w:val="center"/>
              <w:rPr>
                <w:rFonts w:ascii="Times New Roman" w:eastAsia="Times New Roman" w:hAnsi="Times New Roman" w:cs="Times New Roman"/>
                <w:color w:val="000000"/>
                <w:sz w:val="20"/>
                <w:szCs w:val="20"/>
                <w:lang w:eastAsia="ru-RU"/>
              </w:rPr>
            </w:pPr>
            <w:r w:rsidRPr="002A088F">
              <w:rPr>
                <w:rFonts w:ascii="Times New Roman" w:eastAsia="Times New Roman" w:hAnsi="Times New Roman" w:cs="Times New Roman"/>
                <w:color w:val="000000"/>
                <w:sz w:val="20"/>
                <w:szCs w:val="20"/>
                <w:lang w:eastAsia="ru-RU"/>
              </w:rPr>
              <w:t>ул. Ольховская, 26, 30, 34, 38</w:t>
            </w:r>
          </w:p>
        </w:tc>
        <w:tc>
          <w:tcPr>
            <w:tcW w:w="3425" w:type="pct"/>
            <w:shd w:val="clear" w:color="auto" w:fill="auto"/>
            <w:noWrap/>
          </w:tcPr>
          <w:p w14:paraId="155A98E8" w14:textId="650D771C" w:rsidR="00D92BE2" w:rsidRPr="002A088F" w:rsidRDefault="00D92BE2" w:rsidP="00D92BE2">
            <w:pPr>
              <w:spacing w:after="0" w:line="240" w:lineRule="auto"/>
              <w:jc w:val="center"/>
              <w:rPr>
                <w:rFonts w:ascii="Times New Roman" w:eastAsia="Times New Roman" w:hAnsi="Times New Roman" w:cs="Times New Roman"/>
                <w:color w:val="000000"/>
                <w:sz w:val="20"/>
                <w:szCs w:val="20"/>
                <w:lang w:eastAsia="ru-RU"/>
              </w:rPr>
            </w:pPr>
            <w:r w:rsidRPr="002A088F">
              <w:rPr>
                <w:rFonts w:ascii="Times New Roman" w:eastAsia="Times New Roman" w:hAnsi="Times New Roman" w:cs="Times New Roman"/>
                <w:color w:val="000000"/>
                <w:sz w:val="20"/>
                <w:szCs w:val="20"/>
                <w:lang w:eastAsia="ru-RU"/>
              </w:rPr>
              <w:t>2022</w:t>
            </w:r>
          </w:p>
        </w:tc>
      </w:tr>
      <w:tr w:rsidR="00D92BE2" w:rsidRPr="002A088F" w14:paraId="52C7E6AF" w14:textId="77777777" w:rsidTr="003D2D8C">
        <w:trPr>
          <w:trHeight w:val="20"/>
        </w:trPr>
        <w:tc>
          <w:tcPr>
            <w:tcW w:w="1575" w:type="pct"/>
            <w:shd w:val="clear" w:color="auto" w:fill="auto"/>
            <w:noWrap/>
            <w:vAlign w:val="bottom"/>
          </w:tcPr>
          <w:p w14:paraId="104691C6" w14:textId="1CEBFD6A" w:rsidR="00D92BE2" w:rsidRPr="002A088F" w:rsidRDefault="00D92BE2" w:rsidP="00D92BE2">
            <w:pPr>
              <w:spacing w:after="0" w:line="240" w:lineRule="auto"/>
              <w:jc w:val="center"/>
              <w:rPr>
                <w:rFonts w:ascii="Times New Roman" w:eastAsia="Times New Roman" w:hAnsi="Times New Roman" w:cs="Times New Roman"/>
                <w:color w:val="000000"/>
                <w:sz w:val="20"/>
                <w:szCs w:val="20"/>
                <w:lang w:eastAsia="ru-RU"/>
              </w:rPr>
            </w:pPr>
            <w:r w:rsidRPr="002A088F">
              <w:rPr>
                <w:rFonts w:ascii="Times New Roman" w:eastAsia="Times New Roman" w:hAnsi="Times New Roman" w:cs="Times New Roman"/>
                <w:color w:val="000000"/>
                <w:sz w:val="20"/>
                <w:szCs w:val="20"/>
                <w:lang w:eastAsia="ru-RU"/>
              </w:rPr>
              <w:t>ул. Суперфосфатная, 6, 8</w:t>
            </w:r>
          </w:p>
        </w:tc>
        <w:tc>
          <w:tcPr>
            <w:tcW w:w="3425" w:type="pct"/>
            <w:shd w:val="clear" w:color="auto" w:fill="auto"/>
            <w:noWrap/>
          </w:tcPr>
          <w:p w14:paraId="7E530A87" w14:textId="509F5FF6" w:rsidR="00D92BE2" w:rsidRPr="002A088F" w:rsidRDefault="00D92BE2" w:rsidP="00D92BE2">
            <w:pPr>
              <w:spacing w:after="0" w:line="240" w:lineRule="auto"/>
              <w:jc w:val="center"/>
              <w:rPr>
                <w:rFonts w:ascii="Times New Roman" w:eastAsia="Times New Roman" w:hAnsi="Times New Roman" w:cs="Times New Roman"/>
                <w:color w:val="000000"/>
                <w:sz w:val="20"/>
                <w:szCs w:val="20"/>
                <w:lang w:eastAsia="ru-RU"/>
              </w:rPr>
            </w:pPr>
            <w:r w:rsidRPr="002A088F">
              <w:rPr>
                <w:rFonts w:ascii="Times New Roman" w:eastAsia="Times New Roman" w:hAnsi="Times New Roman" w:cs="Times New Roman"/>
                <w:color w:val="000000"/>
                <w:sz w:val="20"/>
                <w:szCs w:val="20"/>
                <w:lang w:eastAsia="ru-RU"/>
              </w:rPr>
              <w:t>2022</w:t>
            </w:r>
          </w:p>
        </w:tc>
      </w:tr>
      <w:tr w:rsidR="00D92BE2" w:rsidRPr="002A088F" w14:paraId="57694F20" w14:textId="77777777" w:rsidTr="003D2D8C">
        <w:trPr>
          <w:trHeight w:val="20"/>
        </w:trPr>
        <w:tc>
          <w:tcPr>
            <w:tcW w:w="1575" w:type="pct"/>
            <w:shd w:val="clear" w:color="auto" w:fill="auto"/>
            <w:noWrap/>
            <w:vAlign w:val="bottom"/>
          </w:tcPr>
          <w:p w14:paraId="710E0706" w14:textId="64B868AD" w:rsidR="00D92BE2" w:rsidRPr="002A088F" w:rsidRDefault="00D92BE2" w:rsidP="00D92BE2">
            <w:pPr>
              <w:spacing w:after="0" w:line="240" w:lineRule="auto"/>
              <w:jc w:val="center"/>
              <w:rPr>
                <w:rFonts w:ascii="Times New Roman" w:eastAsia="Times New Roman" w:hAnsi="Times New Roman" w:cs="Times New Roman"/>
                <w:color w:val="000000"/>
                <w:sz w:val="20"/>
                <w:szCs w:val="20"/>
                <w:lang w:eastAsia="ru-RU"/>
              </w:rPr>
            </w:pPr>
            <w:r w:rsidRPr="002A088F">
              <w:rPr>
                <w:rFonts w:ascii="Times New Roman" w:eastAsia="Times New Roman" w:hAnsi="Times New Roman" w:cs="Times New Roman"/>
                <w:color w:val="000000"/>
                <w:sz w:val="20"/>
                <w:szCs w:val="20"/>
                <w:lang w:eastAsia="ru-RU"/>
              </w:rPr>
              <w:t>ул. Черняховского, 52, 54, 60, 64</w:t>
            </w:r>
          </w:p>
        </w:tc>
        <w:tc>
          <w:tcPr>
            <w:tcW w:w="3425" w:type="pct"/>
            <w:shd w:val="clear" w:color="auto" w:fill="auto"/>
            <w:noWrap/>
          </w:tcPr>
          <w:p w14:paraId="423070EF" w14:textId="0D3144B3" w:rsidR="00D92BE2" w:rsidRPr="002A088F" w:rsidRDefault="00D92BE2" w:rsidP="00D92BE2">
            <w:pPr>
              <w:spacing w:after="0" w:line="240" w:lineRule="auto"/>
              <w:jc w:val="center"/>
              <w:rPr>
                <w:rFonts w:ascii="Times New Roman" w:eastAsia="Times New Roman" w:hAnsi="Times New Roman" w:cs="Times New Roman"/>
                <w:color w:val="000000"/>
                <w:sz w:val="20"/>
                <w:szCs w:val="20"/>
                <w:lang w:eastAsia="ru-RU"/>
              </w:rPr>
            </w:pPr>
            <w:r w:rsidRPr="002A088F">
              <w:rPr>
                <w:rFonts w:ascii="Times New Roman" w:eastAsia="Times New Roman" w:hAnsi="Times New Roman" w:cs="Times New Roman"/>
                <w:color w:val="000000"/>
                <w:sz w:val="20"/>
                <w:szCs w:val="20"/>
                <w:lang w:eastAsia="ru-RU"/>
              </w:rPr>
              <w:t>2022</w:t>
            </w:r>
          </w:p>
        </w:tc>
      </w:tr>
      <w:tr w:rsidR="00D92BE2" w:rsidRPr="002A088F" w14:paraId="786667E3" w14:textId="77777777" w:rsidTr="003D2D8C">
        <w:trPr>
          <w:trHeight w:val="20"/>
        </w:trPr>
        <w:tc>
          <w:tcPr>
            <w:tcW w:w="1575" w:type="pct"/>
            <w:shd w:val="clear" w:color="auto" w:fill="auto"/>
            <w:noWrap/>
            <w:vAlign w:val="bottom"/>
          </w:tcPr>
          <w:p w14:paraId="77CDEF8E" w14:textId="7B8A5329" w:rsidR="00D92BE2" w:rsidRPr="002A088F" w:rsidRDefault="00D92BE2" w:rsidP="00D92BE2">
            <w:pPr>
              <w:spacing w:after="0" w:line="240" w:lineRule="auto"/>
              <w:jc w:val="center"/>
              <w:rPr>
                <w:rFonts w:ascii="Times New Roman" w:eastAsia="Times New Roman" w:hAnsi="Times New Roman" w:cs="Times New Roman"/>
                <w:color w:val="000000"/>
                <w:sz w:val="20"/>
                <w:szCs w:val="20"/>
                <w:lang w:eastAsia="ru-RU"/>
              </w:rPr>
            </w:pPr>
            <w:r w:rsidRPr="002A088F">
              <w:rPr>
                <w:rFonts w:ascii="Times New Roman" w:eastAsia="Times New Roman" w:hAnsi="Times New Roman" w:cs="Times New Roman"/>
                <w:color w:val="000000"/>
                <w:sz w:val="20"/>
                <w:szCs w:val="20"/>
                <w:lang w:eastAsia="ru-RU"/>
              </w:rPr>
              <w:t>ул. Колвинская, 18</w:t>
            </w:r>
          </w:p>
        </w:tc>
        <w:tc>
          <w:tcPr>
            <w:tcW w:w="3425" w:type="pct"/>
            <w:shd w:val="clear" w:color="auto" w:fill="auto"/>
            <w:noWrap/>
          </w:tcPr>
          <w:p w14:paraId="326C1B77" w14:textId="362542D2" w:rsidR="00D92BE2" w:rsidRPr="002A088F" w:rsidRDefault="00D92BE2" w:rsidP="00D92BE2">
            <w:pPr>
              <w:spacing w:after="0" w:line="240" w:lineRule="auto"/>
              <w:jc w:val="center"/>
              <w:rPr>
                <w:rFonts w:ascii="Times New Roman" w:eastAsia="Times New Roman" w:hAnsi="Times New Roman" w:cs="Times New Roman"/>
                <w:color w:val="000000"/>
                <w:sz w:val="20"/>
                <w:szCs w:val="20"/>
                <w:lang w:eastAsia="ru-RU"/>
              </w:rPr>
            </w:pPr>
            <w:r w:rsidRPr="002A088F">
              <w:rPr>
                <w:rFonts w:ascii="Times New Roman" w:eastAsia="Times New Roman" w:hAnsi="Times New Roman" w:cs="Times New Roman"/>
                <w:color w:val="000000"/>
                <w:sz w:val="20"/>
                <w:szCs w:val="20"/>
                <w:lang w:eastAsia="ru-RU"/>
              </w:rPr>
              <w:t>2022</w:t>
            </w:r>
          </w:p>
        </w:tc>
      </w:tr>
    </w:tbl>
    <w:p w14:paraId="30716B74" w14:textId="32A4CF78" w:rsidR="00D92BE2" w:rsidRPr="002A088F" w:rsidRDefault="00D92BE2" w:rsidP="000D2A37">
      <w:pPr>
        <w:shd w:val="clear" w:color="auto" w:fill="FFFFFF"/>
        <w:spacing w:before="240" w:after="0"/>
        <w:ind w:firstLine="567"/>
        <w:jc w:val="both"/>
        <w:rPr>
          <w:rFonts w:ascii="Times New Roman" w:eastAsia="Calibri" w:hAnsi="Times New Roman" w:cs="Times New Roman"/>
          <w:sz w:val="24"/>
          <w:szCs w:val="24"/>
          <w:shd w:val="clear" w:color="auto" w:fill="FFFFFF"/>
        </w:rPr>
      </w:pPr>
      <w:r w:rsidRPr="002A088F">
        <w:rPr>
          <w:rFonts w:ascii="Times New Roman" w:eastAsia="Calibri" w:hAnsi="Times New Roman" w:cs="Times New Roman"/>
          <w:sz w:val="24"/>
          <w:szCs w:val="24"/>
          <w:shd w:val="clear" w:color="auto" w:fill="FFFFFF"/>
        </w:rPr>
        <w:t>У</w:t>
      </w:r>
      <w:r w:rsidR="00A03D1E" w:rsidRPr="002A088F">
        <w:rPr>
          <w:rFonts w:ascii="Times New Roman" w:eastAsia="Calibri" w:hAnsi="Times New Roman" w:cs="Times New Roman"/>
          <w:sz w:val="24"/>
          <w:szCs w:val="24"/>
          <w:shd w:val="clear" w:color="auto" w:fill="FFFFFF"/>
        </w:rPr>
        <w:t>ЧИТЫВАЯ следующие факторы:</w:t>
      </w:r>
    </w:p>
    <w:p w14:paraId="0ED25374" w14:textId="61DCFA63" w:rsidR="006229A4" w:rsidRPr="002A088F" w:rsidRDefault="00D92BE2" w:rsidP="002A088F">
      <w:pPr>
        <w:pStyle w:val="a3"/>
        <w:numPr>
          <w:ilvl w:val="0"/>
          <w:numId w:val="48"/>
        </w:numPr>
        <w:shd w:val="clear" w:color="auto" w:fill="FFFFFF"/>
        <w:spacing w:before="240" w:line="360" w:lineRule="auto"/>
        <w:ind w:left="924" w:hanging="357"/>
        <w:rPr>
          <w:shd w:val="clear" w:color="auto" w:fill="FFFFFF"/>
        </w:rPr>
      </w:pPr>
      <w:r w:rsidRPr="002A088F">
        <w:rPr>
          <w:shd w:val="clear" w:color="auto" w:fill="FFFFFF"/>
        </w:rPr>
        <w:t>Экономическ</w:t>
      </w:r>
      <w:r w:rsidR="00A03D1E" w:rsidRPr="002A088F">
        <w:rPr>
          <w:shd w:val="clear" w:color="auto" w:fill="FFFFFF"/>
        </w:rPr>
        <w:t>ая</w:t>
      </w:r>
      <w:r w:rsidRPr="002A088F">
        <w:rPr>
          <w:shd w:val="clear" w:color="auto" w:fill="FFFFFF"/>
        </w:rPr>
        <w:t xml:space="preserve"> неэффективность мероприятий</w:t>
      </w:r>
      <w:r w:rsidR="00BC2246" w:rsidRPr="002A088F">
        <w:rPr>
          <w:shd w:val="clear" w:color="auto" w:fill="FFFFFF"/>
        </w:rPr>
        <w:t xml:space="preserve"> (</w:t>
      </w:r>
      <w:r w:rsidR="002A088F" w:rsidRPr="002A088F">
        <w:rPr>
          <w:shd w:val="clear" w:color="auto" w:fill="FFFFFF"/>
        </w:rPr>
        <w:t>обоснована в утвержденной Схеме теплоснабжения и уточнена</w:t>
      </w:r>
      <w:r w:rsidR="00BC2246" w:rsidRPr="002A088F">
        <w:rPr>
          <w:shd w:val="clear" w:color="auto" w:fill="FFFFFF"/>
        </w:rPr>
        <w:t xml:space="preserve"> в разделе 6</w:t>
      </w:r>
      <w:r w:rsidR="002A088F" w:rsidRPr="002A088F">
        <w:rPr>
          <w:shd w:val="clear" w:color="auto" w:fill="FFFFFF"/>
        </w:rPr>
        <w:t xml:space="preserve"> </w:t>
      </w:r>
      <w:bookmarkStart w:id="5" w:name="_GoBack"/>
      <w:bookmarkEnd w:id="5"/>
      <w:r w:rsidR="002A088F" w:rsidRPr="002A088F">
        <w:rPr>
          <w:shd w:val="clear" w:color="auto" w:fill="FFFFFF"/>
        </w:rPr>
        <w:t>Главы 9</w:t>
      </w:r>
      <w:r w:rsidR="00BC2246" w:rsidRPr="002A088F">
        <w:rPr>
          <w:shd w:val="clear" w:color="auto" w:fill="FFFFFF"/>
        </w:rPr>
        <w:t>)</w:t>
      </w:r>
      <w:r w:rsidRPr="002A088F">
        <w:rPr>
          <w:shd w:val="clear" w:color="auto" w:fill="FFFFFF"/>
        </w:rPr>
        <w:t>;</w:t>
      </w:r>
    </w:p>
    <w:p w14:paraId="20DBB43A" w14:textId="66C3FAC4" w:rsidR="00D92BE2" w:rsidRPr="002A088F" w:rsidRDefault="00D92BE2" w:rsidP="002A088F">
      <w:pPr>
        <w:pStyle w:val="a3"/>
        <w:numPr>
          <w:ilvl w:val="0"/>
          <w:numId w:val="48"/>
        </w:numPr>
        <w:shd w:val="clear" w:color="auto" w:fill="FFFFFF"/>
        <w:spacing w:before="240" w:line="360" w:lineRule="auto"/>
        <w:ind w:left="924" w:hanging="357"/>
        <w:rPr>
          <w:shd w:val="clear" w:color="auto" w:fill="FFFFFF"/>
        </w:rPr>
      </w:pPr>
      <w:r w:rsidRPr="002A088F">
        <w:rPr>
          <w:shd w:val="clear" w:color="auto" w:fill="FFFFFF"/>
        </w:rPr>
        <w:t>Аварийное состояние 18 МКД (п. 2 Протокола);</w:t>
      </w:r>
    </w:p>
    <w:p w14:paraId="77D0BAA8" w14:textId="7C30BFE8" w:rsidR="00D92BE2" w:rsidRPr="002A088F" w:rsidRDefault="00D92BE2" w:rsidP="002A088F">
      <w:pPr>
        <w:pStyle w:val="a3"/>
        <w:numPr>
          <w:ilvl w:val="0"/>
          <w:numId w:val="48"/>
        </w:numPr>
        <w:shd w:val="clear" w:color="auto" w:fill="FFFFFF"/>
        <w:spacing w:before="240" w:line="360" w:lineRule="auto"/>
        <w:ind w:left="924" w:hanging="357"/>
        <w:rPr>
          <w:shd w:val="clear" w:color="auto" w:fill="FFFFFF"/>
        </w:rPr>
      </w:pPr>
      <w:r w:rsidRPr="002A088F">
        <w:rPr>
          <w:shd w:val="clear" w:color="auto" w:fill="FFFFFF"/>
        </w:rPr>
        <w:t>Отсутствие содействия со стороны 3 потребителей (п. 3 Протокола),</w:t>
      </w:r>
    </w:p>
    <w:p w14:paraId="753F34E5" w14:textId="2BCE224E" w:rsidR="00D92BE2" w:rsidRPr="002A088F" w:rsidRDefault="00D92BE2" w:rsidP="00D92BE2">
      <w:pPr>
        <w:shd w:val="clear" w:color="auto" w:fill="FFFFFF"/>
        <w:spacing w:before="240" w:after="0"/>
        <w:ind w:firstLine="567"/>
        <w:jc w:val="both"/>
        <w:rPr>
          <w:rFonts w:ascii="Times New Roman" w:eastAsia="Calibri" w:hAnsi="Times New Roman" w:cs="Times New Roman"/>
          <w:sz w:val="24"/>
          <w:szCs w:val="24"/>
          <w:shd w:val="clear" w:color="auto" w:fill="FFFFFF"/>
        </w:rPr>
      </w:pPr>
      <w:r w:rsidRPr="002A088F">
        <w:rPr>
          <w:rFonts w:ascii="Times New Roman" w:eastAsia="Calibri" w:hAnsi="Times New Roman" w:cs="Times New Roman"/>
          <w:sz w:val="24"/>
          <w:szCs w:val="24"/>
          <w:shd w:val="clear" w:color="auto" w:fill="FFFFFF"/>
        </w:rPr>
        <w:t xml:space="preserve">Протоколом, а также новой Схемой теплоснабжения принято решение </w:t>
      </w:r>
      <w:r w:rsidR="002A088F" w:rsidRPr="002A088F">
        <w:rPr>
          <w:rFonts w:ascii="Times New Roman" w:eastAsia="Calibri" w:hAnsi="Times New Roman" w:cs="Times New Roman"/>
          <w:sz w:val="24"/>
          <w:szCs w:val="24"/>
          <w:shd w:val="clear" w:color="auto" w:fill="FFFFFF"/>
        </w:rPr>
        <w:t>отказаться</w:t>
      </w:r>
      <w:r w:rsidRPr="002A088F">
        <w:rPr>
          <w:rFonts w:ascii="Times New Roman" w:eastAsia="Calibri" w:hAnsi="Times New Roman" w:cs="Times New Roman"/>
          <w:sz w:val="24"/>
          <w:szCs w:val="24"/>
          <w:shd w:val="clear" w:color="auto" w:fill="FFFFFF"/>
        </w:rPr>
        <w:t xml:space="preserve"> от планов перевода оставшихся потребителей на закрытую схему ГВС.</w:t>
      </w:r>
    </w:p>
    <w:p w14:paraId="2558CB05" w14:textId="77777777" w:rsidR="00E0278E" w:rsidRPr="002A088F" w:rsidRDefault="00E0278E" w:rsidP="000D2A37">
      <w:pPr>
        <w:shd w:val="clear" w:color="auto" w:fill="FFFFFF"/>
        <w:spacing w:before="240" w:after="0"/>
        <w:ind w:firstLine="567"/>
        <w:jc w:val="both"/>
        <w:rPr>
          <w:rFonts w:ascii="Times New Roman" w:eastAsia="Calibri" w:hAnsi="Times New Roman" w:cs="Times New Roman"/>
          <w:sz w:val="24"/>
          <w:szCs w:val="24"/>
          <w:shd w:val="clear" w:color="auto" w:fill="FFFFFF"/>
        </w:rPr>
      </w:pPr>
    </w:p>
    <w:p w14:paraId="1C647E27" w14:textId="2B00985D" w:rsidR="009774F7" w:rsidRPr="002A088F" w:rsidRDefault="00A273C4" w:rsidP="00CF515C">
      <w:pPr>
        <w:pStyle w:val="1"/>
        <w:keepNext w:val="0"/>
        <w:keepLines w:val="0"/>
        <w:numPr>
          <w:ilvl w:val="0"/>
          <w:numId w:val="1"/>
        </w:numPr>
        <w:suppressAutoHyphens/>
        <w:spacing w:before="120" w:after="240"/>
        <w:ind w:left="0" w:firstLine="0"/>
        <w:contextualSpacing/>
        <w:rPr>
          <w:rFonts w:ascii="Times New Roman" w:hAnsi="Times New Roman" w:cs="Times New Roman"/>
          <w:bCs w:val="0"/>
          <w:smallCaps/>
          <w:color w:val="auto"/>
          <w:spacing w:val="5"/>
          <w:szCs w:val="36"/>
          <w:lang w:bidi="en-US"/>
        </w:rPr>
      </w:pPr>
      <w:bookmarkStart w:id="6" w:name="_Toc143250338"/>
      <w:bookmarkEnd w:id="2"/>
      <w:r w:rsidRPr="002A088F">
        <w:rPr>
          <w:rFonts w:ascii="Times New Roman" w:hAnsi="Times New Roman" w:cs="Times New Roman"/>
          <w:bCs w:val="0"/>
          <w:smallCaps/>
          <w:color w:val="auto"/>
          <w:spacing w:val="5"/>
          <w:szCs w:val="36"/>
          <w:lang w:bidi="en-US"/>
        </w:rPr>
        <w:t>Технико-экономическое обоснование предложений по типам присоединений теплопотребляющих установок потребителей (или присоединений абонентских вводов) к тепловым сетям, обеспечивающим перевод потребителей, подключенных к открытой системе теплоснабжения (горячего водоснабжения), отдельным участкам такой системы, на закрытую систему горячего водоснабжения</w:t>
      </w:r>
      <w:bookmarkEnd w:id="6"/>
    </w:p>
    <w:p w14:paraId="4EA0E8E5" w14:textId="486DF9D6" w:rsidR="00B91257" w:rsidRPr="002A088F" w:rsidRDefault="00B91257" w:rsidP="00027326">
      <w:pPr>
        <w:spacing w:line="360" w:lineRule="auto"/>
        <w:ind w:firstLine="567"/>
        <w:jc w:val="both"/>
        <w:rPr>
          <w:rFonts w:ascii="Times New Roman" w:hAnsi="Times New Roman" w:cs="Times New Roman"/>
          <w:sz w:val="24"/>
          <w:szCs w:val="24"/>
        </w:rPr>
      </w:pPr>
      <w:r w:rsidRPr="002A088F">
        <w:rPr>
          <w:rFonts w:ascii="Times New Roman" w:hAnsi="Times New Roman" w:cs="Times New Roman"/>
          <w:sz w:val="24"/>
          <w:szCs w:val="24"/>
        </w:rPr>
        <w:t>В настоящее время подключение систем горячего водоснабжения потребителей по отрытой схеме имеется в зон</w:t>
      </w:r>
      <w:r w:rsidR="00BC2246" w:rsidRPr="002A088F">
        <w:rPr>
          <w:rFonts w:ascii="Times New Roman" w:hAnsi="Times New Roman" w:cs="Times New Roman"/>
          <w:sz w:val="24"/>
          <w:szCs w:val="24"/>
        </w:rPr>
        <w:t>е</w:t>
      </w:r>
      <w:r w:rsidRPr="002A088F">
        <w:rPr>
          <w:rFonts w:ascii="Times New Roman" w:hAnsi="Times New Roman" w:cs="Times New Roman"/>
          <w:sz w:val="24"/>
          <w:szCs w:val="24"/>
        </w:rPr>
        <w:t xml:space="preserve"> теплоснабжения источник</w:t>
      </w:r>
      <w:r w:rsidR="00BC2246" w:rsidRPr="002A088F">
        <w:rPr>
          <w:rFonts w:ascii="Times New Roman" w:hAnsi="Times New Roman" w:cs="Times New Roman"/>
          <w:sz w:val="24"/>
          <w:szCs w:val="24"/>
        </w:rPr>
        <w:t>а</w:t>
      </w:r>
      <w:r w:rsidRPr="002A088F">
        <w:rPr>
          <w:rFonts w:ascii="Times New Roman" w:hAnsi="Times New Roman" w:cs="Times New Roman"/>
          <w:sz w:val="24"/>
          <w:szCs w:val="24"/>
        </w:rPr>
        <w:t xml:space="preserve"> ВК Кислотные Дачи </w:t>
      </w:r>
      <w:r w:rsidR="00DA2B7B" w:rsidRPr="002A088F">
        <w:rPr>
          <w:rFonts w:ascii="Times New Roman" w:hAnsi="Times New Roman" w:cs="Times New Roman"/>
          <w:sz w:val="24"/>
          <w:szCs w:val="24"/>
        </w:rPr>
        <w:t>ПАО «Т Плюс»</w:t>
      </w:r>
      <w:r w:rsidR="000A470F" w:rsidRPr="002A088F">
        <w:rPr>
          <w:rFonts w:ascii="Times New Roman" w:hAnsi="Times New Roman" w:cs="Times New Roman"/>
          <w:sz w:val="24"/>
          <w:szCs w:val="24"/>
        </w:rPr>
        <w:t>.</w:t>
      </w:r>
      <w:r w:rsidRPr="002A088F">
        <w:rPr>
          <w:rFonts w:ascii="Times New Roman" w:hAnsi="Times New Roman" w:cs="Times New Roman"/>
          <w:sz w:val="24"/>
          <w:szCs w:val="24"/>
        </w:rPr>
        <w:t xml:space="preserve"> Тепловая нагрузка открытых систем ГВС невелика</w:t>
      </w:r>
      <w:r w:rsidR="00027326" w:rsidRPr="002A088F">
        <w:rPr>
          <w:rFonts w:ascii="Times New Roman" w:hAnsi="Times New Roman" w:cs="Times New Roman"/>
          <w:sz w:val="24"/>
          <w:szCs w:val="24"/>
        </w:rPr>
        <w:t xml:space="preserve"> и составляет</w:t>
      </w:r>
      <w:r w:rsidR="00BC2246" w:rsidRPr="002A088F">
        <w:rPr>
          <w:rFonts w:ascii="Times New Roman" w:hAnsi="Times New Roman" w:cs="Times New Roman"/>
          <w:sz w:val="24"/>
          <w:szCs w:val="24"/>
        </w:rPr>
        <w:t xml:space="preserve"> 0,346 Гкал/ч</w:t>
      </w:r>
      <w:r w:rsidR="00027326" w:rsidRPr="002A088F">
        <w:rPr>
          <w:rFonts w:ascii="Times New Roman" w:hAnsi="Times New Roman" w:cs="Times New Roman"/>
          <w:sz w:val="24"/>
          <w:szCs w:val="24"/>
        </w:rPr>
        <w:t xml:space="preserve"> (нагрузка только не переведенных потребителей)</w:t>
      </w:r>
      <w:r w:rsidR="00BC2246" w:rsidRPr="002A088F">
        <w:rPr>
          <w:rFonts w:ascii="Times New Roman" w:hAnsi="Times New Roman" w:cs="Times New Roman"/>
          <w:sz w:val="24"/>
          <w:szCs w:val="24"/>
        </w:rPr>
        <w:t>.</w:t>
      </w:r>
    </w:p>
    <w:p w14:paraId="607C42B3" w14:textId="21069D05" w:rsidR="00BC2246" w:rsidRPr="002A088F" w:rsidRDefault="00BC2246" w:rsidP="00BC2246">
      <w:pPr>
        <w:spacing w:line="360" w:lineRule="auto"/>
        <w:ind w:firstLine="567"/>
        <w:jc w:val="both"/>
        <w:rPr>
          <w:rFonts w:ascii="Times New Roman" w:eastAsia="Times New Roman" w:hAnsi="Times New Roman" w:cs="Times New Roman"/>
          <w:sz w:val="24"/>
          <w:szCs w:val="24"/>
        </w:rPr>
      </w:pPr>
      <w:r w:rsidRPr="002A088F">
        <w:rPr>
          <w:rFonts w:ascii="Times New Roman" w:eastAsia="Times New Roman" w:hAnsi="Times New Roman" w:cs="Times New Roman"/>
          <w:sz w:val="24"/>
          <w:szCs w:val="24"/>
        </w:rPr>
        <w:t xml:space="preserve">Анализ типов присоединений теплопотребляющих установок подробно рассмотрен в актуализированной на 2021 год Схеме теплоснабжения. Дублирование информации нецелесообразно, особенно с учетом выводов в разделе 6 и принятом решении </w:t>
      </w:r>
      <w:r w:rsidR="002A088F" w:rsidRPr="002A088F">
        <w:rPr>
          <w:rFonts w:ascii="Times New Roman" w:eastAsia="Times New Roman" w:hAnsi="Times New Roman" w:cs="Times New Roman"/>
          <w:sz w:val="24"/>
          <w:szCs w:val="24"/>
        </w:rPr>
        <w:t>отказаться</w:t>
      </w:r>
      <w:r w:rsidRPr="002A088F">
        <w:rPr>
          <w:rFonts w:ascii="Times New Roman" w:eastAsia="Times New Roman" w:hAnsi="Times New Roman" w:cs="Times New Roman"/>
          <w:sz w:val="24"/>
          <w:szCs w:val="24"/>
        </w:rPr>
        <w:t xml:space="preserve"> от дальнейшего закрытия схем ГВС.</w:t>
      </w:r>
    </w:p>
    <w:p w14:paraId="09BC1C26" w14:textId="4178E8B2" w:rsidR="00A241C8" w:rsidRPr="002A088F" w:rsidRDefault="00A273C4" w:rsidP="002A088F">
      <w:pPr>
        <w:pStyle w:val="1"/>
        <w:keepLines w:val="0"/>
        <w:numPr>
          <w:ilvl w:val="0"/>
          <w:numId w:val="1"/>
        </w:numPr>
        <w:suppressAutoHyphens/>
        <w:spacing w:before="120" w:after="240"/>
        <w:ind w:left="0" w:firstLine="0"/>
        <w:contextualSpacing/>
        <w:rPr>
          <w:rFonts w:ascii="Times New Roman" w:hAnsi="Times New Roman" w:cs="Times New Roman"/>
          <w:bCs w:val="0"/>
          <w:smallCaps/>
          <w:color w:val="auto"/>
          <w:spacing w:val="5"/>
          <w:szCs w:val="36"/>
          <w:lang w:bidi="en-US"/>
        </w:rPr>
      </w:pPr>
      <w:bookmarkStart w:id="7" w:name="_Toc143250339"/>
      <w:r w:rsidRPr="002A088F">
        <w:rPr>
          <w:rFonts w:ascii="Times New Roman" w:hAnsi="Times New Roman" w:cs="Times New Roman"/>
          <w:bCs w:val="0"/>
          <w:smallCaps/>
          <w:color w:val="auto"/>
          <w:spacing w:val="5"/>
          <w:szCs w:val="36"/>
          <w:lang w:bidi="en-US"/>
        </w:rPr>
        <w:t>Обоснование и пересмотр графика температур теплоносителя и его расхода в открытой системе теплоснабжения (горячего водоснабжения)</w:t>
      </w:r>
      <w:bookmarkEnd w:id="7"/>
    </w:p>
    <w:p w14:paraId="10909841" w14:textId="3DD4CFA5" w:rsidR="00A241C8" w:rsidRPr="002A088F" w:rsidRDefault="00CB5911" w:rsidP="00A241C8">
      <w:pPr>
        <w:spacing w:line="360" w:lineRule="auto"/>
        <w:ind w:firstLine="567"/>
        <w:jc w:val="both"/>
        <w:rPr>
          <w:rFonts w:ascii="Times New Roman" w:hAnsi="Times New Roman" w:cs="Times New Roman"/>
          <w:sz w:val="24"/>
          <w:szCs w:val="24"/>
        </w:rPr>
      </w:pPr>
      <w:r w:rsidRPr="002A088F">
        <w:rPr>
          <w:rFonts w:ascii="Times New Roman" w:hAnsi="Times New Roman" w:cs="Times New Roman"/>
          <w:sz w:val="24"/>
          <w:szCs w:val="24"/>
        </w:rPr>
        <w:t xml:space="preserve">Проектом </w:t>
      </w:r>
      <w:r w:rsidR="0031733B" w:rsidRPr="002A088F">
        <w:rPr>
          <w:rFonts w:ascii="Times New Roman" w:hAnsi="Times New Roman" w:cs="Times New Roman"/>
          <w:sz w:val="24"/>
          <w:szCs w:val="24"/>
        </w:rPr>
        <w:t xml:space="preserve">новой </w:t>
      </w:r>
      <w:r w:rsidRPr="002A088F">
        <w:rPr>
          <w:rFonts w:ascii="Times New Roman" w:hAnsi="Times New Roman" w:cs="Times New Roman"/>
          <w:sz w:val="24"/>
          <w:szCs w:val="24"/>
        </w:rPr>
        <w:t xml:space="preserve">Схемы теплоснабжения не предусматривается изменение методов регулирования отпуска тепловой энергии от </w:t>
      </w:r>
      <w:r w:rsidR="0031733B" w:rsidRPr="002A088F">
        <w:rPr>
          <w:rFonts w:ascii="Times New Roman" w:hAnsi="Times New Roman" w:cs="Times New Roman"/>
          <w:sz w:val="24"/>
          <w:szCs w:val="24"/>
        </w:rPr>
        <w:t>ВК Кислотные Дачи</w:t>
      </w:r>
      <w:r w:rsidRPr="002A088F">
        <w:rPr>
          <w:rFonts w:ascii="Times New Roman" w:hAnsi="Times New Roman" w:cs="Times New Roman"/>
          <w:sz w:val="24"/>
          <w:szCs w:val="24"/>
        </w:rPr>
        <w:t xml:space="preserve">, в </w:t>
      </w:r>
      <w:r w:rsidR="0031733B" w:rsidRPr="002A088F">
        <w:rPr>
          <w:rFonts w:ascii="Times New Roman" w:hAnsi="Times New Roman" w:cs="Times New Roman"/>
          <w:sz w:val="24"/>
          <w:szCs w:val="24"/>
        </w:rPr>
        <w:t>связи с отказом от дальнейшего</w:t>
      </w:r>
      <w:r w:rsidRPr="002A088F">
        <w:rPr>
          <w:rFonts w:ascii="Times New Roman" w:hAnsi="Times New Roman" w:cs="Times New Roman"/>
          <w:sz w:val="24"/>
          <w:szCs w:val="24"/>
        </w:rPr>
        <w:t xml:space="preserve"> перевод</w:t>
      </w:r>
      <w:r w:rsidR="0031733B" w:rsidRPr="002A088F">
        <w:rPr>
          <w:rFonts w:ascii="Times New Roman" w:hAnsi="Times New Roman" w:cs="Times New Roman"/>
          <w:sz w:val="24"/>
          <w:szCs w:val="24"/>
        </w:rPr>
        <w:t>а</w:t>
      </w:r>
      <w:r w:rsidRPr="002A088F">
        <w:rPr>
          <w:rFonts w:ascii="Times New Roman" w:hAnsi="Times New Roman" w:cs="Times New Roman"/>
          <w:sz w:val="24"/>
          <w:szCs w:val="24"/>
        </w:rPr>
        <w:t xml:space="preserve"> потребителей на закрытую схему ГВС</w:t>
      </w:r>
      <w:r w:rsidR="0031733B" w:rsidRPr="002A088F">
        <w:rPr>
          <w:rFonts w:ascii="Times New Roman" w:hAnsi="Times New Roman" w:cs="Times New Roman"/>
          <w:sz w:val="24"/>
          <w:szCs w:val="24"/>
        </w:rPr>
        <w:t xml:space="preserve"> (см. раздел 6)</w:t>
      </w:r>
      <w:r w:rsidRPr="002A088F">
        <w:rPr>
          <w:rFonts w:ascii="Times New Roman" w:hAnsi="Times New Roman" w:cs="Times New Roman"/>
          <w:sz w:val="24"/>
          <w:szCs w:val="24"/>
        </w:rPr>
        <w:t>.</w:t>
      </w:r>
    </w:p>
    <w:p w14:paraId="162D9CCE" w14:textId="05964708" w:rsidR="00A241C8" w:rsidRPr="002A088F" w:rsidRDefault="00A273C4" w:rsidP="007403D9">
      <w:pPr>
        <w:pStyle w:val="1"/>
        <w:keepNext w:val="0"/>
        <w:keepLines w:val="0"/>
        <w:numPr>
          <w:ilvl w:val="0"/>
          <w:numId w:val="1"/>
        </w:numPr>
        <w:suppressAutoHyphens/>
        <w:spacing w:before="120" w:after="240"/>
        <w:ind w:left="0" w:firstLine="0"/>
        <w:contextualSpacing/>
        <w:rPr>
          <w:rFonts w:ascii="Times New Roman" w:hAnsi="Times New Roman" w:cs="Times New Roman"/>
          <w:bCs w:val="0"/>
          <w:smallCaps/>
          <w:color w:val="auto"/>
          <w:spacing w:val="5"/>
          <w:szCs w:val="36"/>
          <w:lang w:bidi="en-US"/>
        </w:rPr>
      </w:pPr>
      <w:bookmarkStart w:id="8" w:name="_Toc143250340"/>
      <w:r w:rsidRPr="002A088F">
        <w:rPr>
          <w:rFonts w:ascii="Times New Roman" w:hAnsi="Times New Roman" w:cs="Times New Roman"/>
          <w:bCs w:val="0"/>
          <w:smallCaps/>
          <w:color w:val="auto"/>
          <w:spacing w:val="5"/>
          <w:szCs w:val="36"/>
          <w:lang w:bidi="en-US"/>
        </w:rPr>
        <w:t>Предложения по реконструкции тепловых сетей в открытых системах теплоснабжения (горячего водоснабжения), на отдельных участках таких систем, обеспечивающих передачу тепловой энергии к потребителям</w:t>
      </w:r>
      <w:bookmarkEnd w:id="8"/>
    </w:p>
    <w:p w14:paraId="33CF1DFF" w14:textId="455B75F8" w:rsidR="00DA2B7B" w:rsidRPr="002A088F" w:rsidRDefault="00DA2B7B" w:rsidP="00DA2B7B">
      <w:pPr>
        <w:spacing w:line="360" w:lineRule="auto"/>
        <w:ind w:firstLine="567"/>
        <w:jc w:val="both"/>
        <w:rPr>
          <w:rFonts w:ascii="Times New Roman" w:hAnsi="Times New Roman" w:cs="Times New Roman"/>
          <w:sz w:val="24"/>
          <w:szCs w:val="24"/>
        </w:rPr>
      </w:pPr>
      <w:r w:rsidRPr="002A088F">
        <w:rPr>
          <w:rFonts w:ascii="Times New Roman" w:hAnsi="Times New Roman" w:cs="Times New Roman"/>
          <w:sz w:val="24"/>
          <w:szCs w:val="24"/>
        </w:rPr>
        <w:t>Мероприятия на тепловых сетях для перевода оставшихся потребителей с открытым водоразбором, на закрытую схему ГВС, не требуются</w:t>
      </w:r>
      <w:r w:rsidR="0031733B" w:rsidRPr="002A088F">
        <w:rPr>
          <w:rFonts w:ascii="Times New Roman" w:hAnsi="Times New Roman" w:cs="Times New Roman"/>
          <w:sz w:val="24"/>
          <w:szCs w:val="24"/>
        </w:rPr>
        <w:t xml:space="preserve"> в связи с отказом от дальнейшего перевода потребителей на закрытую схему ГВС (см. раздел 6).</w:t>
      </w:r>
    </w:p>
    <w:p w14:paraId="4CC8C236" w14:textId="46762064" w:rsidR="00A241C8" w:rsidRPr="002A088F" w:rsidRDefault="00A273C4" w:rsidP="007403D9">
      <w:pPr>
        <w:pStyle w:val="1"/>
        <w:keepNext w:val="0"/>
        <w:keepLines w:val="0"/>
        <w:numPr>
          <w:ilvl w:val="0"/>
          <w:numId w:val="1"/>
        </w:numPr>
        <w:suppressAutoHyphens/>
        <w:spacing w:before="120" w:after="240"/>
        <w:ind w:left="0" w:firstLine="0"/>
        <w:contextualSpacing/>
        <w:rPr>
          <w:rFonts w:ascii="Times New Roman" w:hAnsi="Times New Roman" w:cs="Times New Roman"/>
          <w:bCs w:val="0"/>
          <w:smallCaps/>
          <w:color w:val="auto"/>
          <w:spacing w:val="5"/>
          <w:szCs w:val="36"/>
          <w:lang w:bidi="en-US"/>
        </w:rPr>
      </w:pPr>
      <w:bookmarkStart w:id="9" w:name="_Toc143250341"/>
      <w:r w:rsidRPr="002A088F">
        <w:rPr>
          <w:rFonts w:ascii="Times New Roman" w:hAnsi="Times New Roman" w:cs="Times New Roman"/>
          <w:bCs w:val="0"/>
          <w:smallCaps/>
          <w:color w:val="auto"/>
          <w:spacing w:val="5"/>
          <w:szCs w:val="36"/>
          <w:lang w:bidi="en-US"/>
        </w:rPr>
        <w:t>Расчет потребности инвестиций для перевода открытых систем теплоснабжения (горячего водоснабжения), отдельных участков таких систем на закрытые системы горячего водоснабжения</w:t>
      </w:r>
      <w:bookmarkEnd w:id="9"/>
    </w:p>
    <w:p w14:paraId="7B357AE4" w14:textId="7B21B4E0" w:rsidR="00F9283C" w:rsidRPr="002A088F" w:rsidRDefault="00EA40C0" w:rsidP="00EA40C0">
      <w:pPr>
        <w:widowControl w:val="0"/>
        <w:tabs>
          <w:tab w:val="left" w:pos="993"/>
        </w:tabs>
        <w:spacing w:before="120" w:after="0" w:line="446" w:lineRule="exact"/>
        <w:ind w:firstLine="740"/>
        <w:contextualSpacing/>
        <w:jc w:val="both"/>
        <w:rPr>
          <w:rFonts w:ascii="Times New Roman" w:eastAsia="Times New Roman" w:hAnsi="Times New Roman" w:cs="Times New Roman"/>
          <w:color w:val="000000"/>
          <w:sz w:val="24"/>
          <w:szCs w:val="24"/>
          <w:lang w:eastAsia="ru-RU"/>
        </w:rPr>
      </w:pPr>
      <w:r w:rsidRPr="002A088F">
        <w:rPr>
          <w:rFonts w:ascii="Times New Roman" w:eastAsia="Times New Roman" w:hAnsi="Times New Roman" w:cs="Times New Roman"/>
          <w:color w:val="000000"/>
          <w:sz w:val="24"/>
          <w:szCs w:val="24"/>
          <w:lang w:eastAsia="ru-RU"/>
        </w:rPr>
        <w:t>Принципы определения объема инвестиций подробно отражены в актуализированной на 202</w:t>
      </w:r>
      <w:r w:rsidR="00F9283C" w:rsidRPr="002A088F">
        <w:rPr>
          <w:rFonts w:ascii="Times New Roman" w:eastAsia="Times New Roman" w:hAnsi="Times New Roman" w:cs="Times New Roman"/>
          <w:color w:val="000000"/>
          <w:sz w:val="24"/>
          <w:szCs w:val="24"/>
          <w:lang w:eastAsia="ru-RU"/>
        </w:rPr>
        <w:t>3</w:t>
      </w:r>
      <w:r w:rsidRPr="002A088F">
        <w:rPr>
          <w:rFonts w:ascii="Times New Roman" w:eastAsia="Times New Roman" w:hAnsi="Times New Roman" w:cs="Times New Roman"/>
          <w:color w:val="000000"/>
          <w:sz w:val="24"/>
          <w:szCs w:val="24"/>
          <w:lang w:eastAsia="ru-RU"/>
        </w:rPr>
        <w:t xml:space="preserve"> год Схеме теплоснабжения. Объем инвестиций в реализацию мероприятий </w:t>
      </w:r>
      <w:r w:rsidR="00F9283C" w:rsidRPr="002A088F">
        <w:rPr>
          <w:rFonts w:ascii="Times New Roman" w:eastAsia="Times New Roman" w:hAnsi="Times New Roman" w:cs="Times New Roman"/>
          <w:color w:val="000000"/>
          <w:sz w:val="24"/>
          <w:szCs w:val="24"/>
          <w:lang w:eastAsia="ru-RU"/>
        </w:rPr>
        <w:t xml:space="preserve">по не переведенным на закрытую схему потребителей оценивается на уровне </w:t>
      </w:r>
      <w:r w:rsidR="00CF515C" w:rsidRPr="002A088F">
        <w:rPr>
          <w:rFonts w:ascii="Times New Roman" w:eastAsia="Times New Roman" w:hAnsi="Times New Roman" w:cs="Times New Roman"/>
          <w:color w:val="000000"/>
          <w:sz w:val="24"/>
          <w:szCs w:val="24"/>
          <w:lang w:eastAsia="ru-RU"/>
        </w:rPr>
        <w:t>3829</w:t>
      </w:r>
      <w:r w:rsidR="00F9283C" w:rsidRPr="002A088F">
        <w:rPr>
          <w:rFonts w:ascii="Times New Roman" w:eastAsia="Times New Roman" w:hAnsi="Times New Roman" w:cs="Times New Roman"/>
          <w:color w:val="000000"/>
          <w:sz w:val="24"/>
          <w:szCs w:val="24"/>
          <w:lang w:eastAsia="ru-RU"/>
        </w:rPr>
        <w:t xml:space="preserve"> тыс. руб. и условно отнесены на 2023 год.</w:t>
      </w:r>
    </w:p>
    <w:p w14:paraId="619737E4" w14:textId="15C29386" w:rsidR="00EA40C0" w:rsidRPr="002A088F" w:rsidRDefault="00EA40C0" w:rsidP="00EA40C0">
      <w:pPr>
        <w:widowControl w:val="0"/>
        <w:tabs>
          <w:tab w:val="left" w:pos="993"/>
        </w:tabs>
        <w:spacing w:before="120" w:after="0" w:line="446" w:lineRule="exact"/>
        <w:ind w:firstLine="740"/>
        <w:contextualSpacing/>
        <w:jc w:val="both"/>
        <w:rPr>
          <w:rFonts w:ascii="Times New Roman" w:eastAsia="Times New Roman" w:hAnsi="Times New Roman" w:cs="Times New Roman"/>
          <w:color w:val="000000"/>
          <w:sz w:val="24"/>
          <w:szCs w:val="24"/>
          <w:lang w:eastAsia="ru-RU"/>
        </w:rPr>
      </w:pPr>
      <w:r w:rsidRPr="002A088F">
        <w:rPr>
          <w:rFonts w:ascii="Times New Roman" w:eastAsia="Times New Roman" w:hAnsi="Times New Roman" w:cs="Times New Roman"/>
          <w:b/>
          <w:color w:val="000000"/>
          <w:sz w:val="24"/>
          <w:szCs w:val="24"/>
          <w:lang w:eastAsia="ru-RU"/>
        </w:rPr>
        <w:t xml:space="preserve">Инвестиции требуются лишь в случае подтверждения </w:t>
      </w:r>
      <w:r w:rsidR="002A088F" w:rsidRPr="002A088F">
        <w:rPr>
          <w:rFonts w:ascii="Times New Roman" w:eastAsia="Times New Roman" w:hAnsi="Times New Roman" w:cs="Times New Roman"/>
          <w:b/>
          <w:color w:val="000000"/>
          <w:sz w:val="24"/>
          <w:szCs w:val="24"/>
          <w:lang w:eastAsia="ru-RU"/>
        </w:rPr>
        <w:t xml:space="preserve">экономической </w:t>
      </w:r>
      <w:r w:rsidRPr="002A088F">
        <w:rPr>
          <w:rFonts w:ascii="Times New Roman" w:eastAsia="Times New Roman" w:hAnsi="Times New Roman" w:cs="Times New Roman"/>
          <w:b/>
          <w:color w:val="000000"/>
          <w:sz w:val="24"/>
          <w:szCs w:val="24"/>
          <w:lang w:eastAsia="ru-RU"/>
        </w:rPr>
        <w:t>целесообразности реализации мероприятий (см. раздел 6).</w:t>
      </w:r>
    </w:p>
    <w:p w14:paraId="13C17A86" w14:textId="77777777" w:rsidR="00F9283C" w:rsidRPr="002A088F" w:rsidRDefault="00F9283C" w:rsidP="00DA2B7B">
      <w:pPr>
        <w:pStyle w:val="a3"/>
        <w:widowControl w:val="0"/>
        <w:tabs>
          <w:tab w:val="left" w:pos="993"/>
        </w:tabs>
        <w:spacing w:before="0" w:line="360" w:lineRule="auto"/>
        <w:ind w:left="0" w:firstLine="740"/>
        <w:rPr>
          <w:rFonts w:eastAsia="Times New Roman"/>
          <w:color w:val="000000"/>
          <w:highlight w:val="yellow"/>
          <w:lang w:eastAsia="ru-RU" w:bidi="ru-RU"/>
        </w:rPr>
        <w:sectPr w:rsidR="00F9283C" w:rsidRPr="002A088F" w:rsidSect="00F9283C">
          <w:footerReference w:type="even" r:id="rId18"/>
          <w:footerReference w:type="default" r:id="rId19"/>
          <w:footerReference w:type="first" r:id="rId20"/>
          <w:pgSz w:w="11907" w:h="16840" w:code="9"/>
          <w:pgMar w:top="1134" w:right="567" w:bottom="567" w:left="1418" w:header="284" w:footer="284" w:gutter="0"/>
          <w:cols w:space="708"/>
          <w:docGrid w:linePitch="360"/>
        </w:sectPr>
      </w:pPr>
    </w:p>
    <w:p w14:paraId="5507F3E3" w14:textId="0BCC1F97" w:rsidR="00033207" w:rsidRPr="002A088F" w:rsidRDefault="00A273C4" w:rsidP="009F6451">
      <w:pPr>
        <w:pStyle w:val="1"/>
        <w:keepNext w:val="0"/>
        <w:keepLines w:val="0"/>
        <w:pageBreakBefore/>
        <w:numPr>
          <w:ilvl w:val="0"/>
          <w:numId w:val="1"/>
        </w:numPr>
        <w:suppressAutoHyphens/>
        <w:spacing w:before="120" w:after="240"/>
        <w:ind w:left="0" w:firstLine="0"/>
        <w:contextualSpacing/>
        <w:rPr>
          <w:rFonts w:ascii="Times New Roman" w:hAnsi="Times New Roman" w:cs="Times New Roman"/>
          <w:bCs w:val="0"/>
          <w:smallCaps/>
          <w:color w:val="auto"/>
          <w:spacing w:val="5"/>
          <w:szCs w:val="36"/>
          <w:lang w:bidi="en-US"/>
        </w:rPr>
      </w:pPr>
      <w:bookmarkStart w:id="11" w:name="_Toc143250342"/>
      <w:bookmarkStart w:id="12" w:name="_Toc41817047"/>
      <w:r w:rsidRPr="002A088F">
        <w:rPr>
          <w:rFonts w:ascii="Times New Roman" w:hAnsi="Times New Roman" w:cs="Times New Roman"/>
          <w:bCs w:val="0"/>
          <w:smallCaps/>
          <w:color w:val="auto"/>
          <w:spacing w:val="5"/>
          <w:szCs w:val="36"/>
          <w:lang w:bidi="en-US"/>
        </w:rPr>
        <w:t>Оценка экономической эффективности мероприятий по переводу открытых систем теплоснабжения (горячего водоснабжения), отдельных участков таких систем на закрытые системы горячего водоснабжения</w:t>
      </w:r>
      <w:bookmarkEnd w:id="11"/>
    </w:p>
    <w:p w14:paraId="2D243E2E" w14:textId="697292BC" w:rsidR="00033207" w:rsidRPr="002A088F" w:rsidRDefault="00033207" w:rsidP="00033207">
      <w:pPr>
        <w:spacing w:after="0" w:line="360" w:lineRule="auto"/>
        <w:ind w:firstLine="567"/>
        <w:jc w:val="both"/>
        <w:rPr>
          <w:rFonts w:ascii="Times New Roman" w:eastAsia="Calibri" w:hAnsi="Times New Roman" w:cs="Times New Roman"/>
          <w:sz w:val="24"/>
          <w:szCs w:val="24"/>
          <w:shd w:val="clear" w:color="auto" w:fill="FFFFFF"/>
        </w:rPr>
      </w:pPr>
      <w:r w:rsidRPr="002A088F">
        <w:rPr>
          <w:rFonts w:ascii="Times New Roman" w:eastAsia="Calibri" w:hAnsi="Times New Roman" w:cs="Times New Roman"/>
          <w:sz w:val="24"/>
          <w:szCs w:val="24"/>
          <w:shd w:val="clear" w:color="auto" w:fill="FFFFFF"/>
        </w:rPr>
        <w:t xml:space="preserve">Приведем анализ качества горячего водоснабжения в открытых системах теплоснабжения. </w:t>
      </w:r>
    </w:p>
    <w:p w14:paraId="62724812" w14:textId="475DB5FE" w:rsidR="00033207" w:rsidRPr="002A088F" w:rsidRDefault="00033207" w:rsidP="00033207">
      <w:pPr>
        <w:spacing w:after="0" w:line="360" w:lineRule="auto"/>
        <w:ind w:firstLine="567"/>
        <w:jc w:val="both"/>
        <w:rPr>
          <w:rFonts w:ascii="Times New Roman" w:eastAsia="Calibri" w:hAnsi="Times New Roman" w:cs="Times New Roman"/>
          <w:sz w:val="24"/>
          <w:szCs w:val="24"/>
          <w:shd w:val="clear" w:color="auto" w:fill="FFFFFF"/>
        </w:rPr>
      </w:pPr>
      <w:r w:rsidRPr="002A088F">
        <w:rPr>
          <w:rFonts w:ascii="Times New Roman" w:eastAsia="Calibri" w:hAnsi="Times New Roman" w:cs="Times New Roman"/>
          <w:sz w:val="24"/>
          <w:szCs w:val="24"/>
          <w:shd w:val="clear" w:color="auto" w:fill="FFFFFF"/>
        </w:rPr>
        <w:t xml:space="preserve">По результатам анализа показателей сетевой воды в СЦТ от ВК Кислотные Дачи, выявлены отклонения от </w:t>
      </w:r>
      <w:r w:rsidR="00F9283C" w:rsidRPr="002A088F">
        <w:rPr>
          <w:rFonts w:ascii="Times New Roman" w:eastAsia="Calibri" w:hAnsi="Times New Roman" w:cs="Times New Roman"/>
          <w:sz w:val="24"/>
          <w:szCs w:val="24"/>
          <w:shd w:val="clear" w:color="auto" w:fill="FFFFFF"/>
        </w:rPr>
        <w:t>СанПиН 2.1.3684-21 и СанПиН 1.2.3685-21</w:t>
      </w:r>
      <w:r w:rsidRPr="002A088F">
        <w:rPr>
          <w:rFonts w:ascii="Times New Roman" w:eastAsia="Calibri" w:hAnsi="Times New Roman" w:cs="Times New Roman"/>
          <w:sz w:val="24"/>
          <w:szCs w:val="24"/>
          <w:shd w:val="clear" w:color="auto" w:fill="FFFFFF"/>
        </w:rPr>
        <w:t>, в части следующих показателей:</w:t>
      </w:r>
    </w:p>
    <w:p w14:paraId="5543C0D1" w14:textId="77777777" w:rsidR="00033207" w:rsidRPr="002A088F" w:rsidRDefault="00033207" w:rsidP="00033207">
      <w:pPr>
        <w:spacing w:after="0" w:line="360" w:lineRule="auto"/>
        <w:ind w:firstLine="567"/>
        <w:jc w:val="both"/>
        <w:rPr>
          <w:rFonts w:ascii="Times New Roman" w:eastAsia="Calibri" w:hAnsi="Times New Roman" w:cs="Times New Roman"/>
          <w:sz w:val="24"/>
          <w:szCs w:val="24"/>
          <w:shd w:val="clear" w:color="auto" w:fill="FFFFFF"/>
        </w:rPr>
      </w:pPr>
      <w:r w:rsidRPr="002A088F">
        <w:rPr>
          <w:rFonts w:ascii="Times New Roman" w:eastAsia="Calibri" w:hAnsi="Times New Roman" w:cs="Times New Roman"/>
          <w:sz w:val="24"/>
          <w:szCs w:val="24"/>
          <w:shd w:val="clear" w:color="auto" w:fill="FFFFFF"/>
        </w:rPr>
        <w:t>- Жесткость;</w:t>
      </w:r>
    </w:p>
    <w:p w14:paraId="2348E972" w14:textId="77777777" w:rsidR="00033207" w:rsidRPr="002A088F" w:rsidRDefault="00033207" w:rsidP="00033207">
      <w:pPr>
        <w:spacing w:after="0" w:line="360" w:lineRule="auto"/>
        <w:ind w:firstLine="567"/>
        <w:jc w:val="both"/>
        <w:rPr>
          <w:rFonts w:ascii="Times New Roman" w:eastAsia="Calibri" w:hAnsi="Times New Roman" w:cs="Times New Roman"/>
          <w:sz w:val="24"/>
          <w:szCs w:val="24"/>
          <w:shd w:val="clear" w:color="auto" w:fill="FFFFFF"/>
        </w:rPr>
      </w:pPr>
      <w:r w:rsidRPr="002A088F">
        <w:rPr>
          <w:rFonts w:ascii="Times New Roman" w:eastAsia="Calibri" w:hAnsi="Times New Roman" w:cs="Times New Roman"/>
          <w:sz w:val="24"/>
          <w:szCs w:val="24"/>
          <w:shd w:val="clear" w:color="auto" w:fill="FFFFFF"/>
        </w:rPr>
        <w:t>- Железо общее.</w:t>
      </w:r>
    </w:p>
    <w:p w14:paraId="3F3073E2" w14:textId="2DFD7C92" w:rsidR="00213CE8" w:rsidRPr="002A088F" w:rsidRDefault="009F6451" w:rsidP="009F6451">
      <w:pPr>
        <w:keepNext/>
        <w:keepLines/>
        <w:spacing w:before="120" w:after="120" w:line="240" w:lineRule="auto"/>
        <w:jc w:val="both"/>
        <w:rPr>
          <w:rFonts w:ascii="Times New Roman" w:eastAsia="Times New Roman" w:hAnsi="Times New Roman" w:cs="Times New Roman"/>
          <w:b/>
          <w:bCs/>
          <w:sz w:val="24"/>
          <w:szCs w:val="24"/>
          <w:lang w:eastAsia="ru-RU"/>
        </w:rPr>
      </w:pPr>
      <w:bookmarkStart w:id="13" w:name="_Toc143250346"/>
      <w:r w:rsidRPr="002A088F">
        <w:rPr>
          <w:rFonts w:ascii="Times New Roman" w:eastAsia="Times New Roman" w:hAnsi="Times New Roman" w:cs="Times New Roman"/>
          <w:b/>
          <w:bCs/>
          <w:sz w:val="24"/>
          <w:szCs w:val="24"/>
          <w:lang w:eastAsia="ru-RU"/>
        </w:rPr>
        <w:t xml:space="preserve">Таблица </w:t>
      </w:r>
      <w:r w:rsidRPr="002A088F">
        <w:rPr>
          <w:rFonts w:ascii="Times New Roman" w:eastAsia="Times New Roman" w:hAnsi="Times New Roman" w:cs="Times New Roman"/>
          <w:b/>
          <w:bCs/>
          <w:sz w:val="24"/>
          <w:szCs w:val="24"/>
          <w:lang w:eastAsia="ru-RU"/>
        </w:rPr>
        <w:fldChar w:fldCharType="begin"/>
      </w:r>
      <w:r w:rsidRPr="002A088F">
        <w:rPr>
          <w:rFonts w:ascii="Times New Roman" w:eastAsia="Times New Roman" w:hAnsi="Times New Roman" w:cs="Times New Roman"/>
          <w:b/>
          <w:bCs/>
          <w:sz w:val="24"/>
          <w:szCs w:val="24"/>
          <w:lang w:eastAsia="ru-RU"/>
        </w:rPr>
        <w:instrText xml:space="preserve"> STYLEREF 1 \s </w:instrText>
      </w:r>
      <w:r w:rsidRPr="002A088F">
        <w:rPr>
          <w:rFonts w:ascii="Times New Roman" w:eastAsia="Times New Roman" w:hAnsi="Times New Roman" w:cs="Times New Roman"/>
          <w:b/>
          <w:bCs/>
          <w:sz w:val="24"/>
          <w:szCs w:val="24"/>
          <w:lang w:eastAsia="ru-RU"/>
        </w:rPr>
        <w:fldChar w:fldCharType="separate"/>
      </w:r>
      <w:r w:rsidR="002A088F">
        <w:rPr>
          <w:rFonts w:ascii="Times New Roman" w:eastAsia="Times New Roman" w:hAnsi="Times New Roman" w:cs="Times New Roman"/>
          <w:b/>
          <w:bCs/>
          <w:noProof/>
          <w:sz w:val="24"/>
          <w:szCs w:val="24"/>
          <w:lang w:eastAsia="ru-RU"/>
        </w:rPr>
        <w:t>6</w:t>
      </w:r>
      <w:r w:rsidRPr="002A088F">
        <w:rPr>
          <w:rFonts w:ascii="Times New Roman" w:eastAsia="Times New Roman" w:hAnsi="Times New Roman" w:cs="Times New Roman"/>
          <w:b/>
          <w:bCs/>
          <w:sz w:val="24"/>
          <w:szCs w:val="24"/>
          <w:lang w:eastAsia="ru-RU"/>
        </w:rPr>
        <w:fldChar w:fldCharType="end"/>
      </w:r>
      <w:r w:rsidRPr="002A088F">
        <w:rPr>
          <w:rFonts w:ascii="Times New Roman" w:eastAsia="Times New Roman" w:hAnsi="Times New Roman" w:cs="Times New Roman"/>
          <w:b/>
          <w:bCs/>
          <w:sz w:val="24"/>
          <w:szCs w:val="24"/>
          <w:lang w:eastAsia="ru-RU"/>
        </w:rPr>
        <w:t>.</w:t>
      </w:r>
      <w:r w:rsidRPr="002A088F">
        <w:rPr>
          <w:rFonts w:ascii="Times New Roman" w:eastAsia="Times New Roman" w:hAnsi="Times New Roman" w:cs="Times New Roman"/>
          <w:b/>
          <w:bCs/>
          <w:sz w:val="24"/>
          <w:szCs w:val="24"/>
          <w:lang w:eastAsia="ru-RU"/>
        </w:rPr>
        <w:fldChar w:fldCharType="begin"/>
      </w:r>
      <w:r w:rsidRPr="002A088F">
        <w:rPr>
          <w:rFonts w:ascii="Times New Roman" w:eastAsia="Times New Roman" w:hAnsi="Times New Roman" w:cs="Times New Roman"/>
          <w:b/>
          <w:bCs/>
          <w:sz w:val="24"/>
          <w:szCs w:val="24"/>
          <w:lang w:eastAsia="ru-RU"/>
        </w:rPr>
        <w:instrText xml:space="preserve"> SEQ Таблица \* ARABIC \s 1 </w:instrText>
      </w:r>
      <w:r w:rsidRPr="002A088F">
        <w:rPr>
          <w:rFonts w:ascii="Times New Roman" w:eastAsia="Times New Roman" w:hAnsi="Times New Roman" w:cs="Times New Roman"/>
          <w:b/>
          <w:bCs/>
          <w:sz w:val="24"/>
          <w:szCs w:val="24"/>
          <w:lang w:eastAsia="ru-RU"/>
        </w:rPr>
        <w:fldChar w:fldCharType="separate"/>
      </w:r>
      <w:r w:rsidR="002A088F">
        <w:rPr>
          <w:rFonts w:ascii="Times New Roman" w:eastAsia="Times New Roman" w:hAnsi="Times New Roman" w:cs="Times New Roman"/>
          <w:b/>
          <w:bCs/>
          <w:noProof/>
          <w:sz w:val="24"/>
          <w:szCs w:val="24"/>
          <w:lang w:eastAsia="ru-RU"/>
        </w:rPr>
        <w:t>1</w:t>
      </w:r>
      <w:r w:rsidRPr="002A088F">
        <w:rPr>
          <w:rFonts w:ascii="Times New Roman" w:eastAsia="Times New Roman" w:hAnsi="Times New Roman" w:cs="Times New Roman"/>
          <w:b/>
          <w:bCs/>
          <w:sz w:val="24"/>
          <w:szCs w:val="24"/>
          <w:lang w:eastAsia="ru-RU"/>
        </w:rPr>
        <w:fldChar w:fldCharType="end"/>
      </w:r>
      <w:r w:rsidR="00213CE8" w:rsidRPr="002A088F">
        <w:rPr>
          <w:rFonts w:ascii="Times New Roman" w:eastAsia="Times New Roman" w:hAnsi="Times New Roman" w:cs="Times New Roman"/>
          <w:b/>
          <w:bCs/>
          <w:sz w:val="24"/>
          <w:szCs w:val="24"/>
          <w:lang w:eastAsia="ru-RU"/>
        </w:rPr>
        <w:t xml:space="preserve"> - Результаты исследований </w:t>
      </w:r>
      <w:bookmarkEnd w:id="12"/>
      <w:r w:rsidR="00514DA4" w:rsidRPr="002A088F">
        <w:rPr>
          <w:rFonts w:ascii="Times New Roman" w:eastAsia="Times New Roman" w:hAnsi="Times New Roman" w:cs="Times New Roman"/>
          <w:b/>
          <w:bCs/>
          <w:sz w:val="24"/>
          <w:szCs w:val="24"/>
          <w:lang w:eastAsia="ru-RU"/>
        </w:rPr>
        <w:t>сетевой воды в зоне действия ВК Кислотные Дачи</w:t>
      </w:r>
      <w:bookmarkEnd w:id="13"/>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850"/>
        <w:gridCol w:w="993"/>
        <w:gridCol w:w="878"/>
        <w:gridCol w:w="878"/>
        <w:gridCol w:w="879"/>
        <w:gridCol w:w="878"/>
        <w:gridCol w:w="878"/>
        <w:gridCol w:w="879"/>
        <w:gridCol w:w="878"/>
        <w:gridCol w:w="879"/>
        <w:gridCol w:w="878"/>
        <w:gridCol w:w="878"/>
        <w:gridCol w:w="879"/>
        <w:gridCol w:w="878"/>
        <w:gridCol w:w="879"/>
      </w:tblGrid>
      <w:tr w:rsidR="00514DA4" w:rsidRPr="002A088F" w14:paraId="4F0D30C5" w14:textId="77777777" w:rsidTr="00DA2B7B">
        <w:trPr>
          <w:trHeight w:val="20"/>
          <w:tblHeader/>
        </w:trPr>
        <w:tc>
          <w:tcPr>
            <w:tcW w:w="2552" w:type="dxa"/>
            <w:shd w:val="clear" w:color="auto" w:fill="auto"/>
            <w:noWrap/>
            <w:vAlign w:val="center"/>
            <w:hideMark/>
          </w:tcPr>
          <w:p w14:paraId="40DA8B27" w14:textId="77777777" w:rsidR="00514DA4" w:rsidRPr="002A088F" w:rsidRDefault="00514DA4" w:rsidP="00514DA4">
            <w:pPr>
              <w:spacing w:after="0" w:line="240" w:lineRule="auto"/>
              <w:jc w:val="center"/>
              <w:rPr>
                <w:rFonts w:ascii="Times New Roman" w:eastAsia="Times New Roman" w:hAnsi="Times New Roman" w:cs="Times New Roman"/>
                <w:b/>
                <w:bCs/>
                <w:sz w:val="20"/>
                <w:szCs w:val="20"/>
                <w:lang w:eastAsia="ru-RU"/>
              </w:rPr>
            </w:pPr>
            <w:r w:rsidRPr="002A088F">
              <w:rPr>
                <w:rFonts w:ascii="Times New Roman" w:eastAsia="Times New Roman" w:hAnsi="Times New Roman" w:cs="Times New Roman"/>
                <w:b/>
                <w:bCs/>
                <w:sz w:val="20"/>
                <w:szCs w:val="20"/>
                <w:lang w:eastAsia="ru-RU"/>
              </w:rPr>
              <w:t>Наименование потока</w:t>
            </w:r>
          </w:p>
        </w:tc>
        <w:tc>
          <w:tcPr>
            <w:tcW w:w="850" w:type="dxa"/>
            <w:shd w:val="clear" w:color="auto" w:fill="auto"/>
            <w:noWrap/>
            <w:vAlign w:val="center"/>
            <w:hideMark/>
          </w:tcPr>
          <w:p w14:paraId="1B194025" w14:textId="77777777" w:rsidR="00514DA4" w:rsidRPr="002A088F" w:rsidRDefault="00514DA4" w:rsidP="00514DA4">
            <w:pPr>
              <w:spacing w:after="0" w:line="240" w:lineRule="auto"/>
              <w:jc w:val="center"/>
              <w:rPr>
                <w:rFonts w:ascii="Times New Roman" w:eastAsia="Times New Roman" w:hAnsi="Times New Roman" w:cs="Times New Roman"/>
                <w:b/>
                <w:bCs/>
                <w:sz w:val="20"/>
                <w:szCs w:val="20"/>
                <w:lang w:eastAsia="ru-RU"/>
              </w:rPr>
            </w:pPr>
            <w:r w:rsidRPr="002A088F">
              <w:rPr>
                <w:rFonts w:ascii="Times New Roman" w:eastAsia="Times New Roman" w:hAnsi="Times New Roman" w:cs="Times New Roman"/>
                <w:b/>
                <w:bCs/>
                <w:sz w:val="20"/>
                <w:szCs w:val="20"/>
                <w:lang w:eastAsia="ru-RU"/>
              </w:rPr>
              <w:t> </w:t>
            </w:r>
          </w:p>
        </w:tc>
        <w:tc>
          <w:tcPr>
            <w:tcW w:w="993" w:type="dxa"/>
            <w:shd w:val="clear" w:color="auto" w:fill="auto"/>
            <w:noWrap/>
            <w:vAlign w:val="center"/>
            <w:hideMark/>
          </w:tcPr>
          <w:p w14:paraId="32BE9147" w14:textId="77777777" w:rsidR="00514DA4" w:rsidRPr="002A088F" w:rsidRDefault="00514DA4" w:rsidP="00514DA4">
            <w:pPr>
              <w:spacing w:after="0" w:line="240" w:lineRule="auto"/>
              <w:jc w:val="center"/>
              <w:rPr>
                <w:rFonts w:ascii="Times New Roman" w:eastAsia="Times New Roman" w:hAnsi="Times New Roman" w:cs="Times New Roman"/>
                <w:b/>
                <w:bCs/>
                <w:sz w:val="20"/>
                <w:szCs w:val="20"/>
                <w:lang w:eastAsia="ru-RU"/>
              </w:rPr>
            </w:pPr>
            <w:r w:rsidRPr="002A088F">
              <w:rPr>
                <w:rFonts w:ascii="Times New Roman" w:eastAsia="Times New Roman" w:hAnsi="Times New Roman" w:cs="Times New Roman"/>
                <w:b/>
                <w:bCs/>
                <w:sz w:val="20"/>
                <w:szCs w:val="20"/>
                <w:lang w:eastAsia="ru-RU"/>
              </w:rPr>
              <w:t>Ед. изм.</w:t>
            </w:r>
          </w:p>
        </w:tc>
        <w:tc>
          <w:tcPr>
            <w:tcW w:w="878" w:type="dxa"/>
            <w:shd w:val="clear" w:color="auto" w:fill="auto"/>
            <w:vAlign w:val="center"/>
            <w:hideMark/>
          </w:tcPr>
          <w:p w14:paraId="53D80F5B" w14:textId="77777777" w:rsidR="00514DA4" w:rsidRPr="002A088F" w:rsidRDefault="00514DA4" w:rsidP="00514DA4">
            <w:pPr>
              <w:spacing w:after="0" w:line="240" w:lineRule="auto"/>
              <w:jc w:val="center"/>
              <w:rPr>
                <w:rFonts w:ascii="Times New Roman" w:eastAsia="Times New Roman" w:hAnsi="Times New Roman" w:cs="Times New Roman"/>
                <w:b/>
                <w:bCs/>
                <w:sz w:val="20"/>
                <w:szCs w:val="20"/>
                <w:lang w:eastAsia="ru-RU"/>
              </w:rPr>
            </w:pPr>
            <w:r w:rsidRPr="002A088F">
              <w:rPr>
                <w:rFonts w:ascii="Times New Roman" w:eastAsia="Times New Roman" w:hAnsi="Times New Roman" w:cs="Times New Roman"/>
                <w:b/>
                <w:bCs/>
                <w:sz w:val="20"/>
                <w:szCs w:val="20"/>
                <w:lang w:eastAsia="ru-RU"/>
              </w:rPr>
              <w:t>январь</w:t>
            </w:r>
          </w:p>
        </w:tc>
        <w:tc>
          <w:tcPr>
            <w:tcW w:w="878" w:type="dxa"/>
            <w:shd w:val="clear" w:color="auto" w:fill="auto"/>
            <w:vAlign w:val="center"/>
            <w:hideMark/>
          </w:tcPr>
          <w:p w14:paraId="22D2099A" w14:textId="77777777" w:rsidR="00514DA4" w:rsidRPr="002A088F" w:rsidRDefault="00514DA4" w:rsidP="00514DA4">
            <w:pPr>
              <w:spacing w:after="0" w:line="240" w:lineRule="auto"/>
              <w:jc w:val="center"/>
              <w:rPr>
                <w:rFonts w:ascii="Times New Roman" w:eastAsia="Times New Roman" w:hAnsi="Times New Roman" w:cs="Times New Roman"/>
                <w:b/>
                <w:bCs/>
                <w:sz w:val="20"/>
                <w:szCs w:val="20"/>
                <w:lang w:eastAsia="ru-RU"/>
              </w:rPr>
            </w:pPr>
            <w:r w:rsidRPr="002A088F">
              <w:rPr>
                <w:rFonts w:ascii="Times New Roman" w:eastAsia="Times New Roman" w:hAnsi="Times New Roman" w:cs="Times New Roman"/>
                <w:b/>
                <w:bCs/>
                <w:sz w:val="20"/>
                <w:szCs w:val="20"/>
                <w:lang w:eastAsia="ru-RU"/>
              </w:rPr>
              <w:t>февраль</w:t>
            </w:r>
          </w:p>
        </w:tc>
        <w:tc>
          <w:tcPr>
            <w:tcW w:w="879" w:type="dxa"/>
            <w:shd w:val="clear" w:color="auto" w:fill="auto"/>
            <w:vAlign w:val="center"/>
            <w:hideMark/>
          </w:tcPr>
          <w:p w14:paraId="6EC70FDD" w14:textId="77777777" w:rsidR="00514DA4" w:rsidRPr="002A088F" w:rsidRDefault="00514DA4" w:rsidP="00514DA4">
            <w:pPr>
              <w:spacing w:after="0" w:line="240" w:lineRule="auto"/>
              <w:jc w:val="center"/>
              <w:rPr>
                <w:rFonts w:ascii="Times New Roman" w:eastAsia="Times New Roman" w:hAnsi="Times New Roman" w:cs="Times New Roman"/>
                <w:b/>
                <w:bCs/>
                <w:sz w:val="20"/>
                <w:szCs w:val="20"/>
                <w:lang w:eastAsia="ru-RU"/>
              </w:rPr>
            </w:pPr>
            <w:r w:rsidRPr="002A088F">
              <w:rPr>
                <w:rFonts w:ascii="Times New Roman" w:eastAsia="Times New Roman" w:hAnsi="Times New Roman" w:cs="Times New Roman"/>
                <w:b/>
                <w:bCs/>
                <w:sz w:val="20"/>
                <w:szCs w:val="20"/>
                <w:lang w:eastAsia="ru-RU"/>
              </w:rPr>
              <w:t>март</w:t>
            </w:r>
          </w:p>
        </w:tc>
        <w:tc>
          <w:tcPr>
            <w:tcW w:w="878" w:type="dxa"/>
            <w:shd w:val="clear" w:color="auto" w:fill="auto"/>
            <w:noWrap/>
            <w:vAlign w:val="center"/>
            <w:hideMark/>
          </w:tcPr>
          <w:p w14:paraId="65B896F5" w14:textId="77777777" w:rsidR="00514DA4" w:rsidRPr="002A088F" w:rsidRDefault="00514DA4" w:rsidP="00514DA4">
            <w:pPr>
              <w:spacing w:after="0" w:line="240" w:lineRule="auto"/>
              <w:jc w:val="center"/>
              <w:rPr>
                <w:rFonts w:ascii="Times New Roman" w:eastAsia="Times New Roman" w:hAnsi="Times New Roman" w:cs="Times New Roman"/>
                <w:b/>
                <w:bCs/>
                <w:sz w:val="20"/>
                <w:szCs w:val="20"/>
                <w:lang w:eastAsia="ru-RU"/>
              </w:rPr>
            </w:pPr>
            <w:r w:rsidRPr="002A088F">
              <w:rPr>
                <w:rFonts w:ascii="Times New Roman" w:eastAsia="Times New Roman" w:hAnsi="Times New Roman" w:cs="Times New Roman"/>
                <w:b/>
                <w:bCs/>
                <w:sz w:val="20"/>
                <w:szCs w:val="20"/>
                <w:lang w:eastAsia="ru-RU"/>
              </w:rPr>
              <w:t>апрель</w:t>
            </w:r>
          </w:p>
        </w:tc>
        <w:tc>
          <w:tcPr>
            <w:tcW w:w="878" w:type="dxa"/>
            <w:shd w:val="clear" w:color="auto" w:fill="auto"/>
            <w:vAlign w:val="center"/>
            <w:hideMark/>
          </w:tcPr>
          <w:p w14:paraId="758410A3" w14:textId="77777777" w:rsidR="00514DA4" w:rsidRPr="002A088F" w:rsidRDefault="00514DA4" w:rsidP="00514DA4">
            <w:pPr>
              <w:spacing w:after="0" w:line="240" w:lineRule="auto"/>
              <w:jc w:val="center"/>
              <w:rPr>
                <w:rFonts w:ascii="Times New Roman" w:eastAsia="Times New Roman" w:hAnsi="Times New Roman" w:cs="Times New Roman"/>
                <w:b/>
                <w:bCs/>
                <w:sz w:val="20"/>
                <w:szCs w:val="20"/>
                <w:lang w:eastAsia="ru-RU"/>
              </w:rPr>
            </w:pPr>
            <w:r w:rsidRPr="002A088F">
              <w:rPr>
                <w:rFonts w:ascii="Times New Roman" w:eastAsia="Times New Roman" w:hAnsi="Times New Roman" w:cs="Times New Roman"/>
                <w:b/>
                <w:bCs/>
                <w:sz w:val="20"/>
                <w:szCs w:val="20"/>
                <w:lang w:eastAsia="ru-RU"/>
              </w:rPr>
              <w:t>май</w:t>
            </w:r>
          </w:p>
        </w:tc>
        <w:tc>
          <w:tcPr>
            <w:tcW w:w="879" w:type="dxa"/>
            <w:shd w:val="clear" w:color="auto" w:fill="auto"/>
            <w:vAlign w:val="center"/>
            <w:hideMark/>
          </w:tcPr>
          <w:p w14:paraId="667F4309" w14:textId="77777777" w:rsidR="00514DA4" w:rsidRPr="002A088F" w:rsidRDefault="00514DA4" w:rsidP="00514DA4">
            <w:pPr>
              <w:spacing w:after="0" w:line="240" w:lineRule="auto"/>
              <w:jc w:val="center"/>
              <w:rPr>
                <w:rFonts w:ascii="Times New Roman" w:eastAsia="Times New Roman" w:hAnsi="Times New Roman" w:cs="Times New Roman"/>
                <w:b/>
                <w:bCs/>
                <w:sz w:val="20"/>
                <w:szCs w:val="20"/>
                <w:lang w:eastAsia="ru-RU"/>
              </w:rPr>
            </w:pPr>
            <w:r w:rsidRPr="002A088F">
              <w:rPr>
                <w:rFonts w:ascii="Times New Roman" w:eastAsia="Times New Roman" w:hAnsi="Times New Roman" w:cs="Times New Roman"/>
                <w:b/>
                <w:bCs/>
                <w:sz w:val="20"/>
                <w:szCs w:val="20"/>
                <w:lang w:eastAsia="ru-RU"/>
              </w:rPr>
              <w:t>июнь</w:t>
            </w:r>
          </w:p>
        </w:tc>
        <w:tc>
          <w:tcPr>
            <w:tcW w:w="878" w:type="dxa"/>
            <w:shd w:val="clear" w:color="auto" w:fill="auto"/>
            <w:vAlign w:val="center"/>
            <w:hideMark/>
          </w:tcPr>
          <w:p w14:paraId="3B3B99FE" w14:textId="77777777" w:rsidR="00514DA4" w:rsidRPr="002A088F" w:rsidRDefault="00514DA4" w:rsidP="00514DA4">
            <w:pPr>
              <w:spacing w:after="0" w:line="240" w:lineRule="auto"/>
              <w:jc w:val="center"/>
              <w:rPr>
                <w:rFonts w:ascii="Times New Roman" w:eastAsia="Times New Roman" w:hAnsi="Times New Roman" w:cs="Times New Roman"/>
                <w:b/>
                <w:bCs/>
                <w:sz w:val="20"/>
                <w:szCs w:val="20"/>
                <w:lang w:eastAsia="ru-RU"/>
              </w:rPr>
            </w:pPr>
            <w:r w:rsidRPr="002A088F">
              <w:rPr>
                <w:rFonts w:ascii="Times New Roman" w:eastAsia="Times New Roman" w:hAnsi="Times New Roman" w:cs="Times New Roman"/>
                <w:b/>
                <w:bCs/>
                <w:sz w:val="20"/>
                <w:szCs w:val="20"/>
                <w:lang w:eastAsia="ru-RU"/>
              </w:rPr>
              <w:t>июль</w:t>
            </w:r>
          </w:p>
        </w:tc>
        <w:tc>
          <w:tcPr>
            <w:tcW w:w="879" w:type="dxa"/>
            <w:shd w:val="clear" w:color="auto" w:fill="auto"/>
            <w:vAlign w:val="center"/>
            <w:hideMark/>
          </w:tcPr>
          <w:p w14:paraId="788F8A6C" w14:textId="77777777" w:rsidR="00514DA4" w:rsidRPr="002A088F" w:rsidRDefault="00514DA4" w:rsidP="00514DA4">
            <w:pPr>
              <w:spacing w:after="0" w:line="240" w:lineRule="auto"/>
              <w:jc w:val="center"/>
              <w:rPr>
                <w:rFonts w:ascii="Times New Roman" w:eastAsia="Times New Roman" w:hAnsi="Times New Roman" w:cs="Times New Roman"/>
                <w:b/>
                <w:bCs/>
                <w:sz w:val="20"/>
                <w:szCs w:val="20"/>
                <w:lang w:eastAsia="ru-RU"/>
              </w:rPr>
            </w:pPr>
            <w:r w:rsidRPr="002A088F">
              <w:rPr>
                <w:rFonts w:ascii="Times New Roman" w:eastAsia="Times New Roman" w:hAnsi="Times New Roman" w:cs="Times New Roman"/>
                <w:b/>
                <w:bCs/>
                <w:sz w:val="20"/>
                <w:szCs w:val="20"/>
                <w:lang w:eastAsia="ru-RU"/>
              </w:rPr>
              <w:t>август</w:t>
            </w:r>
          </w:p>
        </w:tc>
        <w:tc>
          <w:tcPr>
            <w:tcW w:w="878" w:type="dxa"/>
            <w:shd w:val="clear" w:color="auto" w:fill="auto"/>
            <w:noWrap/>
            <w:vAlign w:val="center"/>
            <w:hideMark/>
          </w:tcPr>
          <w:p w14:paraId="35BE59AE" w14:textId="77777777" w:rsidR="00514DA4" w:rsidRPr="002A088F" w:rsidRDefault="00514DA4" w:rsidP="00514DA4">
            <w:pPr>
              <w:spacing w:after="0" w:line="240" w:lineRule="auto"/>
              <w:jc w:val="center"/>
              <w:rPr>
                <w:rFonts w:ascii="Times New Roman" w:eastAsia="Times New Roman" w:hAnsi="Times New Roman" w:cs="Times New Roman"/>
                <w:b/>
                <w:bCs/>
                <w:sz w:val="20"/>
                <w:szCs w:val="20"/>
                <w:lang w:eastAsia="ru-RU"/>
              </w:rPr>
            </w:pPr>
            <w:r w:rsidRPr="002A088F">
              <w:rPr>
                <w:rFonts w:ascii="Times New Roman" w:eastAsia="Times New Roman" w:hAnsi="Times New Roman" w:cs="Times New Roman"/>
                <w:b/>
                <w:bCs/>
                <w:sz w:val="20"/>
                <w:szCs w:val="20"/>
                <w:lang w:eastAsia="ru-RU"/>
              </w:rPr>
              <w:t>сентябрь</w:t>
            </w:r>
          </w:p>
        </w:tc>
        <w:tc>
          <w:tcPr>
            <w:tcW w:w="878" w:type="dxa"/>
            <w:shd w:val="clear" w:color="auto" w:fill="auto"/>
            <w:noWrap/>
            <w:vAlign w:val="center"/>
            <w:hideMark/>
          </w:tcPr>
          <w:p w14:paraId="62833935" w14:textId="77777777" w:rsidR="00514DA4" w:rsidRPr="002A088F" w:rsidRDefault="00514DA4" w:rsidP="00514DA4">
            <w:pPr>
              <w:spacing w:after="0" w:line="240" w:lineRule="auto"/>
              <w:jc w:val="center"/>
              <w:rPr>
                <w:rFonts w:ascii="Times New Roman" w:eastAsia="Times New Roman" w:hAnsi="Times New Roman" w:cs="Times New Roman"/>
                <w:b/>
                <w:bCs/>
                <w:sz w:val="20"/>
                <w:szCs w:val="20"/>
                <w:lang w:eastAsia="ru-RU"/>
              </w:rPr>
            </w:pPr>
            <w:r w:rsidRPr="002A088F">
              <w:rPr>
                <w:rFonts w:ascii="Times New Roman" w:eastAsia="Times New Roman" w:hAnsi="Times New Roman" w:cs="Times New Roman"/>
                <w:b/>
                <w:bCs/>
                <w:sz w:val="20"/>
                <w:szCs w:val="20"/>
                <w:lang w:eastAsia="ru-RU"/>
              </w:rPr>
              <w:t>октябрь</w:t>
            </w:r>
          </w:p>
        </w:tc>
        <w:tc>
          <w:tcPr>
            <w:tcW w:w="879" w:type="dxa"/>
            <w:shd w:val="clear" w:color="auto" w:fill="auto"/>
            <w:vAlign w:val="center"/>
            <w:hideMark/>
          </w:tcPr>
          <w:p w14:paraId="5F368DA7" w14:textId="77777777" w:rsidR="00514DA4" w:rsidRPr="002A088F" w:rsidRDefault="00514DA4" w:rsidP="00514DA4">
            <w:pPr>
              <w:spacing w:after="0" w:line="240" w:lineRule="auto"/>
              <w:jc w:val="center"/>
              <w:rPr>
                <w:rFonts w:ascii="Times New Roman" w:eastAsia="Times New Roman" w:hAnsi="Times New Roman" w:cs="Times New Roman"/>
                <w:b/>
                <w:bCs/>
                <w:sz w:val="20"/>
                <w:szCs w:val="20"/>
                <w:lang w:eastAsia="ru-RU"/>
              </w:rPr>
            </w:pPr>
            <w:r w:rsidRPr="002A088F">
              <w:rPr>
                <w:rFonts w:ascii="Times New Roman" w:eastAsia="Times New Roman" w:hAnsi="Times New Roman" w:cs="Times New Roman"/>
                <w:b/>
                <w:bCs/>
                <w:sz w:val="20"/>
                <w:szCs w:val="20"/>
                <w:lang w:eastAsia="ru-RU"/>
              </w:rPr>
              <w:t>ноябрь</w:t>
            </w:r>
          </w:p>
        </w:tc>
        <w:tc>
          <w:tcPr>
            <w:tcW w:w="878" w:type="dxa"/>
            <w:shd w:val="clear" w:color="auto" w:fill="auto"/>
            <w:vAlign w:val="center"/>
            <w:hideMark/>
          </w:tcPr>
          <w:p w14:paraId="4AE532FB" w14:textId="77777777" w:rsidR="00514DA4" w:rsidRPr="002A088F" w:rsidRDefault="00514DA4" w:rsidP="00514DA4">
            <w:pPr>
              <w:spacing w:after="0" w:line="240" w:lineRule="auto"/>
              <w:jc w:val="center"/>
              <w:rPr>
                <w:rFonts w:ascii="Times New Roman" w:eastAsia="Times New Roman" w:hAnsi="Times New Roman" w:cs="Times New Roman"/>
                <w:b/>
                <w:bCs/>
                <w:sz w:val="20"/>
                <w:szCs w:val="20"/>
                <w:lang w:eastAsia="ru-RU"/>
              </w:rPr>
            </w:pPr>
            <w:r w:rsidRPr="002A088F">
              <w:rPr>
                <w:rFonts w:ascii="Times New Roman" w:eastAsia="Times New Roman" w:hAnsi="Times New Roman" w:cs="Times New Roman"/>
                <w:b/>
                <w:bCs/>
                <w:sz w:val="20"/>
                <w:szCs w:val="20"/>
                <w:lang w:eastAsia="ru-RU"/>
              </w:rPr>
              <w:t>декабрь</w:t>
            </w:r>
          </w:p>
        </w:tc>
        <w:tc>
          <w:tcPr>
            <w:tcW w:w="879" w:type="dxa"/>
            <w:shd w:val="clear" w:color="auto" w:fill="auto"/>
            <w:vAlign w:val="center"/>
            <w:hideMark/>
          </w:tcPr>
          <w:p w14:paraId="55E1B5ED" w14:textId="77777777" w:rsidR="00514DA4" w:rsidRPr="002A088F" w:rsidRDefault="00514DA4" w:rsidP="00514DA4">
            <w:pPr>
              <w:spacing w:after="0" w:line="240" w:lineRule="auto"/>
              <w:jc w:val="center"/>
              <w:rPr>
                <w:rFonts w:ascii="Times New Roman" w:eastAsia="Times New Roman" w:hAnsi="Times New Roman" w:cs="Times New Roman"/>
                <w:b/>
                <w:bCs/>
                <w:sz w:val="20"/>
                <w:szCs w:val="20"/>
                <w:lang w:eastAsia="ru-RU"/>
              </w:rPr>
            </w:pPr>
            <w:r w:rsidRPr="002A088F">
              <w:rPr>
                <w:rFonts w:ascii="Times New Roman" w:eastAsia="Times New Roman" w:hAnsi="Times New Roman" w:cs="Times New Roman"/>
                <w:b/>
                <w:bCs/>
                <w:sz w:val="20"/>
                <w:szCs w:val="20"/>
                <w:lang w:eastAsia="ru-RU"/>
              </w:rPr>
              <w:t>Год факт</w:t>
            </w:r>
          </w:p>
        </w:tc>
      </w:tr>
      <w:tr w:rsidR="00514DA4" w:rsidRPr="002A088F" w14:paraId="617F794A" w14:textId="77777777" w:rsidTr="00DA2B7B">
        <w:trPr>
          <w:trHeight w:val="20"/>
        </w:trPr>
        <w:tc>
          <w:tcPr>
            <w:tcW w:w="15814" w:type="dxa"/>
            <w:gridSpan w:val="16"/>
            <w:shd w:val="clear" w:color="auto" w:fill="D9D9D9" w:themeFill="background1" w:themeFillShade="D9"/>
            <w:vAlign w:val="center"/>
            <w:hideMark/>
          </w:tcPr>
          <w:p w14:paraId="4814D014" w14:textId="77777777" w:rsidR="00514DA4" w:rsidRPr="002A088F" w:rsidRDefault="00514DA4" w:rsidP="00514DA4">
            <w:pPr>
              <w:spacing w:after="0" w:line="240" w:lineRule="auto"/>
              <w:jc w:val="center"/>
              <w:rPr>
                <w:rFonts w:ascii="Times New Roman" w:eastAsia="Times New Roman" w:hAnsi="Times New Roman" w:cs="Times New Roman"/>
                <w:b/>
                <w:bCs/>
                <w:i/>
                <w:iCs/>
                <w:sz w:val="20"/>
                <w:szCs w:val="20"/>
                <w:lang w:eastAsia="ru-RU"/>
              </w:rPr>
            </w:pPr>
            <w:r w:rsidRPr="002A088F">
              <w:rPr>
                <w:rFonts w:ascii="Times New Roman" w:eastAsia="Times New Roman" w:hAnsi="Times New Roman" w:cs="Times New Roman"/>
                <w:b/>
                <w:bCs/>
                <w:i/>
                <w:iCs/>
                <w:sz w:val="20"/>
                <w:szCs w:val="20"/>
                <w:lang w:eastAsia="ru-RU"/>
              </w:rPr>
              <w:t>Сетевая вода прямая</w:t>
            </w:r>
          </w:p>
        </w:tc>
      </w:tr>
      <w:tr w:rsidR="00514DA4" w:rsidRPr="002A088F" w14:paraId="23CE4C6E" w14:textId="77777777" w:rsidTr="00DA2B7B">
        <w:trPr>
          <w:trHeight w:val="20"/>
        </w:trPr>
        <w:tc>
          <w:tcPr>
            <w:tcW w:w="2552" w:type="dxa"/>
            <w:vMerge w:val="restart"/>
            <w:shd w:val="clear" w:color="auto" w:fill="auto"/>
            <w:noWrap/>
            <w:vAlign w:val="center"/>
            <w:hideMark/>
          </w:tcPr>
          <w:p w14:paraId="725CE68B" w14:textId="77777777" w:rsidR="00514DA4" w:rsidRPr="002A088F" w:rsidRDefault="00514DA4" w:rsidP="00514DA4">
            <w:pPr>
              <w:spacing w:after="0" w:line="240" w:lineRule="auto"/>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 xml:space="preserve">Жесткость   </w:t>
            </w:r>
          </w:p>
        </w:tc>
        <w:tc>
          <w:tcPr>
            <w:tcW w:w="850" w:type="dxa"/>
            <w:shd w:val="clear" w:color="auto" w:fill="auto"/>
            <w:noWrap/>
            <w:vAlign w:val="center"/>
            <w:hideMark/>
          </w:tcPr>
          <w:p w14:paraId="71055A74" w14:textId="77777777" w:rsidR="00514DA4" w:rsidRPr="002A088F" w:rsidRDefault="00514DA4" w:rsidP="00514DA4">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средн.</w:t>
            </w:r>
          </w:p>
        </w:tc>
        <w:tc>
          <w:tcPr>
            <w:tcW w:w="993" w:type="dxa"/>
            <w:vMerge w:val="restart"/>
            <w:shd w:val="clear" w:color="auto" w:fill="auto"/>
            <w:noWrap/>
            <w:vAlign w:val="center"/>
            <w:hideMark/>
          </w:tcPr>
          <w:p w14:paraId="756C0CFF" w14:textId="77777777" w:rsidR="00514DA4" w:rsidRPr="002A088F" w:rsidRDefault="00514DA4" w:rsidP="00E85107">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мкг-экв/дм</w:t>
            </w:r>
            <w:r w:rsidRPr="002A088F">
              <w:rPr>
                <w:rFonts w:ascii="Times New Roman" w:eastAsia="Times New Roman" w:hAnsi="Times New Roman" w:cs="Times New Roman"/>
                <w:sz w:val="20"/>
                <w:szCs w:val="20"/>
                <w:vertAlign w:val="superscript"/>
                <w:lang w:eastAsia="ru-RU"/>
              </w:rPr>
              <w:t>3</w:t>
            </w:r>
          </w:p>
        </w:tc>
        <w:tc>
          <w:tcPr>
            <w:tcW w:w="878" w:type="dxa"/>
            <w:shd w:val="clear" w:color="auto" w:fill="auto"/>
            <w:noWrap/>
            <w:vAlign w:val="center"/>
            <w:hideMark/>
          </w:tcPr>
          <w:p w14:paraId="4D3B9264" w14:textId="77777777" w:rsidR="00514DA4" w:rsidRPr="002A088F" w:rsidRDefault="00514DA4" w:rsidP="00514DA4">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20</w:t>
            </w:r>
          </w:p>
        </w:tc>
        <w:tc>
          <w:tcPr>
            <w:tcW w:w="878" w:type="dxa"/>
            <w:shd w:val="clear" w:color="auto" w:fill="auto"/>
            <w:noWrap/>
            <w:vAlign w:val="center"/>
            <w:hideMark/>
          </w:tcPr>
          <w:p w14:paraId="016BD4A2" w14:textId="77777777" w:rsidR="00514DA4" w:rsidRPr="002A088F" w:rsidRDefault="00514DA4" w:rsidP="00514DA4">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20</w:t>
            </w:r>
          </w:p>
        </w:tc>
        <w:tc>
          <w:tcPr>
            <w:tcW w:w="879" w:type="dxa"/>
            <w:shd w:val="clear" w:color="auto" w:fill="auto"/>
            <w:noWrap/>
            <w:vAlign w:val="center"/>
            <w:hideMark/>
          </w:tcPr>
          <w:p w14:paraId="20C8F736" w14:textId="77777777" w:rsidR="00514DA4" w:rsidRPr="002A088F" w:rsidRDefault="00514DA4" w:rsidP="00514DA4">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20</w:t>
            </w:r>
          </w:p>
        </w:tc>
        <w:tc>
          <w:tcPr>
            <w:tcW w:w="878" w:type="dxa"/>
            <w:shd w:val="clear" w:color="auto" w:fill="auto"/>
            <w:noWrap/>
            <w:vAlign w:val="center"/>
            <w:hideMark/>
          </w:tcPr>
          <w:p w14:paraId="58C09A79" w14:textId="77777777" w:rsidR="00514DA4" w:rsidRPr="002A088F" w:rsidRDefault="00514DA4" w:rsidP="00514DA4">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20</w:t>
            </w:r>
          </w:p>
        </w:tc>
        <w:tc>
          <w:tcPr>
            <w:tcW w:w="878" w:type="dxa"/>
            <w:shd w:val="clear" w:color="auto" w:fill="auto"/>
            <w:noWrap/>
            <w:vAlign w:val="center"/>
            <w:hideMark/>
          </w:tcPr>
          <w:p w14:paraId="6FF300B6" w14:textId="77777777" w:rsidR="00514DA4" w:rsidRPr="002A088F" w:rsidRDefault="00514DA4" w:rsidP="00514DA4">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40</w:t>
            </w:r>
          </w:p>
        </w:tc>
        <w:tc>
          <w:tcPr>
            <w:tcW w:w="879" w:type="dxa"/>
            <w:shd w:val="clear" w:color="auto" w:fill="auto"/>
            <w:noWrap/>
            <w:vAlign w:val="center"/>
            <w:hideMark/>
          </w:tcPr>
          <w:p w14:paraId="586F4C16" w14:textId="77777777" w:rsidR="00514DA4" w:rsidRPr="002A088F" w:rsidRDefault="00514DA4" w:rsidP="00514DA4">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40</w:t>
            </w:r>
          </w:p>
        </w:tc>
        <w:tc>
          <w:tcPr>
            <w:tcW w:w="878" w:type="dxa"/>
            <w:shd w:val="clear" w:color="auto" w:fill="auto"/>
            <w:noWrap/>
            <w:vAlign w:val="center"/>
            <w:hideMark/>
          </w:tcPr>
          <w:p w14:paraId="40C6DF81" w14:textId="77777777" w:rsidR="00514DA4" w:rsidRPr="002A088F" w:rsidRDefault="00514DA4" w:rsidP="00514DA4">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90</w:t>
            </w:r>
          </w:p>
        </w:tc>
        <w:tc>
          <w:tcPr>
            <w:tcW w:w="879" w:type="dxa"/>
            <w:shd w:val="clear" w:color="auto" w:fill="auto"/>
            <w:noWrap/>
            <w:vAlign w:val="center"/>
            <w:hideMark/>
          </w:tcPr>
          <w:p w14:paraId="287926D7" w14:textId="77777777" w:rsidR="00514DA4" w:rsidRPr="002A088F" w:rsidRDefault="00514DA4" w:rsidP="00514DA4">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40</w:t>
            </w:r>
          </w:p>
        </w:tc>
        <w:tc>
          <w:tcPr>
            <w:tcW w:w="878" w:type="dxa"/>
            <w:shd w:val="clear" w:color="auto" w:fill="auto"/>
            <w:noWrap/>
            <w:vAlign w:val="center"/>
            <w:hideMark/>
          </w:tcPr>
          <w:p w14:paraId="4AD3CAD0" w14:textId="77777777" w:rsidR="00514DA4" w:rsidRPr="002A088F" w:rsidRDefault="00514DA4" w:rsidP="00514DA4">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86</w:t>
            </w:r>
          </w:p>
        </w:tc>
        <w:tc>
          <w:tcPr>
            <w:tcW w:w="878" w:type="dxa"/>
            <w:shd w:val="clear" w:color="auto" w:fill="auto"/>
            <w:noWrap/>
            <w:vAlign w:val="center"/>
            <w:hideMark/>
          </w:tcPr>
          <w:p w14:paraId="3A187D0E" w14:textId="77777777" w:rsidR="00514DA4" w:rsidRPr="002A088F" w:rsidRDefault="00514DA4" w:rsidP="00514DA4">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126</w:t>
            </w:r>
          </w:p>
        </w:tc>
        <w:tc>
          <w:tcPr>
            <w:tcW w:w="879" w:type="dxa"/>
            <w:shd w:val="clear" w:color="auto" w:fill="auto"/>
            <w:noWrap/>
            <w:vAlign w:val="center"/>
            <w:hideMark/>
          </w:tcPr>
          <w:p w14:paraId="588266B7" w14:textId="77777777" w:rsidR="00514DA4" w:rsidRPr="002A088F" w:rsidRDefault="00514DA4" w:rsidP="00514DA4">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140</w:t>
            </w:r>
          </w:p>
        </w:tc>
        <w:tc>
          <w:tcPr>
            <w:tcW w:w="878" w:type="dxa"/>
            <w:shd w:val="clear" w:color="auto" w:fill="auto"/>
            <w:noWrap/>
            <w:vAlign w:val="center"/>
            <w:hideMark/>
          </w:tcPr>
          <w:p w14:paraId="1DAB5226" w14:textId="77777777" w:rsidR="00514DA4" w:rsidRPr="002A088F" w:rsidRDefault="00514DA4" w:rsidP="00514DA4">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180</w:t>
            </w:r>
          </w:p>
        </w:tc>
        <w:tc>
          <w:tcPr>
            <w:tcW w:w="879" w:type="dxa"/>
            <w:shd w:val="clear" w:color="auto" w:fill="auto"/>
            <w:noWrap/>
            <w:vAlign w:val="center"/>
            <w:hideMark/>
          </w:tcPr>
          <w:p w14:paraId="507B4336" w14:textId="77777777" w:rsidR="00514DA4" w:rsidRPr="002A088F" w:rsidRDefault="00514DA4" w:rsidP="00514DA4">
            <w:pPr>
              <w:spacing w:after="0" w:line="240" w:lineRule="auto"/>
              <w:jc w:val="center"/>
              <w:rPr>
                <w:rFonts w:ascii="Times New Roman" w:eastAsia="Times New Roman" w:hAnsi="Times New Roman" w:cs="Times New Roman"/>
                <w:b/>
                <w:bCs/>
                <w:sz w:val="20"/>
                <w:szCs w:val="20"/>
                <w:lang w:eastAsia="ru-RU"/>
              </w:rPr>
            </w:pPr>
            <w:r w:rsidRPr="002A088F">
              <w:rPr>
                <w:rFonts w:ascii="Times New Roman" w:eastAsia="Times New Roman" w:hAnsi="Times New Roman" w:cs="Times New Roman"/>
                <w:b/>
                <w:bCs/>
                <w:sz w:val="20"/>
                <w:szCs w:val="20"/>
                <w:lang w:eastAsia="ru-RU"/>
              </w:rPr>
              <w:t>68,50</w:t>
            </w:r>
          </w:p>
        </w:tc>
      </w:tr>
      <w:tr w:rsidR="00514DA4" w:rsidRPr="002A088F" w14:paraId="4A1D0C1A" w14:textId="77777777" w:rsidTr="00DA2B7B">
        <w:trPr>
          <w:trHeight w:val="20"/>
        </w:trPr>
        <w:tc>
          <w:tcPr>
            <w:tcW w:w="2552" w:type="dxa"/>
            <w:vMerge/>
            <w:vAlign w:val="center"/>
            <w:hideMark/>
          </w:tcPr>
          <w:p w14:paraId="3C56DB52" w14:textId="77777777" w:rsidR="00514DA4" w:rsidRPr="002A088F" w:rsidRDefault="00514DA4" w:rsidP="00514DA4">
            <w:pPr>
              <w:spacing w:after="0" w:line="240" w:lineRule="auto"/>
              <w:rPr>
                <w:rFonts w:ascii="Times New Roman" w:eastAsia="Times New Roman" w:hAnsi="Times New Roman" w:cs="Times New Roman"/>
                <w:sz w:val="20"/>
                <w:szCs w:val="20"/>
                <w:lang w:eastAsia="ru-RU"/>
              </w:rPr>
            </w:pPr>
          </w:p>
        </w:tc>
        <w:tc>
          <w:tcPr>
            <w:tcW w:w="850" w:type="dxa"/>
            <w:shd w:val="clear" w:color="auto" w:fill="auto"/>
            <w:vAlign w:val="center"/>
            <w:hideMark/>
          </w:tcPr>
          <w:p w14:paraId="6B28BDF1" w14:textId="77777777" w:rsidR="00514DA4" w:rsidRPr="002A088F" w:rsidRDefault="00514DA4" w:rsidP="00514DA4">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макс.</w:t>
            </w:r>
          </w:p>
        </w:tc>
        <w:tc>
          <w:tcPr>
            <w:tcW w:w="993" w:type="dxa"/>
            <w:vMerge/>
            <w:vAlign w:val="center"/>
            <w:hideMark/>
          </w:tcPr>
          <w:p w14:paraId="150BA8A3" w14:textId="77777777" w:rsidR="00514DA4" w:rsidRPr="002A088F" w:rsidRDefault="00514DA4" w:rsidP="00E85107">
            <w:pPr>
              <w:spacing w:after="0" w:line="240" w:lineRule="auto"/>
              <w:jc w:val="center"/>
              <w:rPr>
                <w:rFonts w:ascii="Times New Roman" w:eastAsia="Times New Roman" w:hAnsi="Times New Roman" w:cs="Times New Roman"/>
                <w:sz w:val="20"/>
                <w:szCs w:val="20"/>
                <w:lang w:eastAsia="ru-RU"/>
              </w:rPr>
            </w:pPr>
          </w:p>
        </w:tc>
        <w:tc>
          <w:tcPr>
            <w:tcW w:w="878" w:type="dxa"/>
            <w:shd w:val="clear" w:color="auto" w:fill="auto"/>
            <w:noWrap/>
            <w:vAlign w:val="center"/>
            <w:hideMark/>
          </w:tcPr>
          <w:p w14:paraId="7B511FD9" w14:textId="77777777" w:rsidR="00514DA4" w:rsidRPr="002A088F" w:rsidRDefault="00514DA4" w:rsidP="00514DA4">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30</w:t>
            </w:r>
          </w:p>
        </w:tc>
        <w:tc>
          <w:tcPr>
            <w:tcW w:w="878" w:type="dxa"/>
            <w:shd w:val="clear" w:color="auto" w:fill="auto"/>
            <w:noWrap/>
            <w:vAlign w:val="center"/>
            <w:hideMark/>
          </w:tcPr>
          <w:p w14:paraId="723FAF3B" w14:textId="77777777" w:rsidR="00514DA4" w:rsidRPr="002A088F" w:rsidRDefault="00514DA4" w:rsidP="00514DA4">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25</w:t>
            </w:r>
          </w:p>
        </w:tc>
        <w:tc>
          <w:tcPr>
            <w:tcW w:w="879" w:type="dxa"/>
            <w:shd w:val="clear" w:color="auto" w:fill="auto"/>
            <w:noWrap/>
            <w:vAlign w:val="center"/>
            <w:hideMark/>
          </w:tcPr>
          <w:p w14:paraId="10325DC0" w14:textId="77777777" w:rsidR="00514DA4" w:rsidRPr="002A088F" w:rsidRDefault="00514DA4" w:rsidP="00514DA4">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25</w:t>
            </w:r>
          </w:p>
        </w:tc>
        <w:tc>
          <w:tcPr>
            <w:tcW w:w="878" w:type="dxa"/>
            <w:shd w:val="clear" w:color="auto" w:fill="auto"/>
            <w:noWrap/>
            <w:vAlign w:val="center"/>
            <w:hideMark/>
          </w:tcPr>
          <w:p w14:paraId="77435734" w14:textId="77777777" w:rsidR="00514DA4" w:rsidRPr="002A088F" w:rsidRDefault="00514DA4" w:rsidP="00514DA4">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25</w:t>
            </w:r>
          </w:p>
        </w:tc>
        <w:tc>
          <w:tcPr>
            <w:tcW w:w="878" w:type="dxa"/>
            <w:shd w:val="clear" w:color="auto" w:fill="auto"/>
            <w:noWrap/>
            <w:vAlign w:val="center"/>
            <w:hideMark/>
          </w:tcPr>
          <w:p w14:paraId="6D755887" w14:textId="77777777" w:rsidR="00514DA4" w:rsidRPr="002A088F" w:rsidRDefault="00514DA4" w:rsidP="00514DA4">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115</w:t>
            </w:r>
          </w:p>
        </w:tc>
        <w:tc>
          <w:tcPr>
            <w:tcW w:w="879" w:type="dxa"/>
            <w:shd w:val="clear" w:color="auto" w:fill="auto"/>
            <w:noWrap/>
            <w:vAlign w:val="center"/>
            <w:hideMark/>
          </w:tcPr>
          <w:p w14:paraId="49D22FF3" w14:textId="77777777" w:rsidR="00514DA4" w:rsidRPr="002A088F" w:rsidRDefault="00514DA4" w:rsidP="00514DA4">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60</w:t>
            </w:r>
          </w:p>
        </w:tc>
        <w:tc>
          <w:tcPr>
            <w:tcW w:w="878" w:type="dxa"/>
            <w:shd w:val="clear" w:color="auto" w:fill="auto"/>
            <w:noWrap/>
            <w:vAlign w:val="center"/>
            <w:hideMark/>
          </w:tcPr>
          <w:p w14:paraId="1F864F53" w14:textId="77777777" w:rsidR="00514DA4" w:rsidRPr="002A088F" w:rsidRDefault="00514DA4" w:rsidP="00514DA4">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125</w:t>
            </w:r>
          </w:p>
        </w:tc>
        <w:tc>
          <w:tcPr>
            <w:tcW w:w="879" w:type="dxa"/>
            <w:shd w:val="clear" w:color="auto" w:fill="auto"/>
            <w:noWrap/>
            <w:vAlign w:val="center"/>
            <w:hideMark/>
          </w:tcPr>
          <w:p w14:paraId="7E9DF904" w14:textId="77777777" w:rsidR="00514DA4" w:rsidRPr="002A088F" w:rsidRDefault="00514DA4" w:rsidP="00514DA4">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110</w:t>
            </w:r>
          </w:p>
        </w:tc>
        <w:tc>
          <w:tcPr>
            <w:tcW w:w="878" w:type="dxa"/>
            <w:shd w:val="clear" w:color="auto" w:fill="auto"/>
            <w:noWrap/>
            <w:vAlign w:val="center"/>
            <w:hideMark/>
          </w:tcPr>
          <w:p w14:paraId="0D6714CE" w14:textId="77777777" w:rsidR="00514DA4" w:rsidRPr="002A088F" w:rsidRDefault="00514DA4" w:rsidP="00514DA4">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290</w:t>
            </w:r>
          </w:p>
        </w:tc>
        <w:tc>
          <w:tcPr>
            <w:tcW w:w="878" w:type="dxa"/>
            <w:shd w:val="clear" w:color="auto" w:fill="auto"/>
            <w:noWrap/>
            <w:vAlign w:val="center"/>
            <w:hideMark/>
          </w:tcPr>
          <w:p w14:paraId="4695CA2C" w14:textId="77777777" w:rsidR="00514DA4" w:rsidRPr="002A088F" w:rsidRDefault="00514DA4" w:rsidP="00514DA4">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200</w:t>
            </w:r>
          </w:p>
        </w:tc>
        <w:tc>
          <w:tcPr>
            <w:tcW w:w="879" w:type="dxa"/>
            <w:shd w:val="clear" w:color="auto" w:fill="auto"/>
            <w:noWrap/>
            <w:vAlign w:val="center"/>
            <w:hideMark/>
          </w:tcPr>
          <w:p w14:paraId="7B79E1AF" w14:textId="77777777" w:rsidR="00514DA4" w:rsidRPr="002A088F" w:rsidRDefault="00514DA4" w:rsidP="00514DA4">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200</w:t>
            </w:r>
          </w:p>
        </w:tc>
        <w:tc>
          <w:tcPr>
            <w:tcW w:w="878" w:type="dxa"/>
            <w:shd w:val="clear" w:color="auto" w:fill="auto"/>
            <w:noWrap/>
            <w:vAlign w:val="center"/>
            <w:hideMark/>
          </w:tcPr>
          <w:p w14:paraId="0DD3DF67" w14:textId="77777777" w:rsidR="00514DA4" w:rsidRPr="002A088F" w:rsidRDefault="00514DA4" w:rsidP="00514DA4">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210</w:t>
            </w:r>
          </w:p>
        </w:tc>
        <w:tc>
          <w:tcPr>
            <w:tcW w:w="879" w:type="dxa"/>
            <w:shd w:val="clear" w:color="auto" w:fill="auto"/>
            <w:noWrap/>
            <w:vAlign w:val="center"/>
            <w:hideMark/>
          </w:tcPr>
          <w:p w14:paraId="142E2A64" w14:textId="77777777" w:rsidR="00514DA4" w:rsidRPr="002A088F" w:rsidRDefault="00514DA4" w:rsidP="00514DA4">
            <w:pPr>
              <w:spacing w:after="0" w:line="240" w:lineRule="auto"/>
              <w:jc w:val="center"/>
              <w:rPr>
                <w:rFonts w:ascii="Times New Roman" w:eastAsia="Times New Roman" w:hAnsi="Times New Roman" w:cs="Times New Roman"/>
                <w:b/>
                <w:bCs/>
                <w:sz w:val="20"/>
                <w:szCs w:val="20"/>
                <w:lang w:eastAsia="ru-RU"/>
              </w:rPr>
            </w:pPr>
            <w:r w:rsidRPr="002A088F">
              <w:rPr>
                <w:rFonts w:ascii="Times New Roman" w:eastAsia="Times New Roman" w:hAnsi="Times New Roman" w:cs="Times New Roman"/>
                <w:b/>
                <w:bCs/>
                <w:sz w:val="20"/>
                <w:szCs w:val="20"/>
                <w:lang w:eastAsia="ru-RU"/>
              </w:rPr>
              <w:t>290,00</w:t>
            </w:r>
          </w:p>
        </w:tc>
      </w:tr>
      <w:tr w:rsidR="00514DA4" w:rsidRPr="002A088F" w14:paraId="26940120" w14:textId="77777777" w:rsidTr="00DA2B7B">
        <w:trPr>
          <w:trHeight w:val="20"/>
        </w:trPr>
        <w:tc>
          <w:tcPr>
            <w:tcW w:w="2552" w:type="dxa"/>
            <w:vMerge w:val="restart"/>
            <w:shd w:val="clear" w:color="auto" w:fill="auto"/>
            <w:noWrap/>
            <w:vAlign w:val="center"/>
            <w:hideMark/>
          </w:tcPr>
          <w:p w14:paraId="5766301D" w14:textId="77777777" w:rsidR="00514DA4" w:rsidRPr="002A088F" w:rsidRDefault="00514DA4" w:rsidP="00514DA4">
            <w:pPr>
              <w:spacing w:after="0" w:line="240" w:lineRule="auto"/>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Щелочность</w:t>
            </w:r>
          </w:p>
        </w:tc>
        <w:tc>
          <w:tcPr>
            <w:tcW w:w="850" w:type="dxa"/>
            <w:shd w:val="clear" w:color="auto" w:fill="auto"/>
            <w:noWrap/>
            <w:vAlign w:val="center"/>
            <w:hideMark/>
          </w:tcPr>
          <w:p w14:paraId="0650AD3E" w14:textId="77777777" w:rsidR="00514DA4" w:rsidRPr="002A088F" w:rsidRDefault="00514DA4" w:rsidP="00514DA4">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средн.</w:t>
            </w:r>
          </w:p>
        </w:tc>
        <w:tc>
          <w:tcPr>
            <w:tcW w:w="993" w:type="dxa"/>
            <w:vMerge w:val="restart"/>
            <w:shd w:val="clear" w:color="auto" w:fill="auto"/>
            <w:noWrap/>
            <w:vAlign w:val="center"/>
            <w:hideMark/>
          </w:tcPr>
          <w:p w14:paraId="6012DBCB" w14:textId="77777777" w:rsidR="00514DA4" w:rsidRPr="002A088F" w:rsidRDefault="00514DA4" w:rsidP="00E85107">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мкг-экв/дм</w:t>
            </w:r>
            <w:r w:rsidRPr="002A088F">
              <w:rPr>
                <w:rFonts w:ascii="Times New Roman" w:eastAsia="Times New Roman" w:hAnsi="Times New Roman" w:cs="Times New Roman"/>
                <w:sz w:val="20"/>
                <w:szCs w:val="20"/>
                <w:vertAlign w:val="superscript"/>
                <w:lang w:eastAsia="ru-RU"/>
              </w:rPr>
              <w:t>3</w:t>
            </w:r>
          </w:p>
        </w:tc>
        <w:tc>
          <w:tcPr>
            <w:tcW w:w="878" w:type="dxa"/>
            <w:shd w:val="clear" w:color="auto" w:fill="auto"/>
            <w:noWrap/>
            <w:vAlign w:val="center"/>
            <w:hideMark/>
          </w:tcPr>
          <w:p w14:paraId="4E86E465" w14:textId="77777777" w:rsidR="00514DA4" w:rsidRPr="002A088F" w:rsidRDefault="00514DA4" w:rsidP="00514DA4">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3450</w:t>
            </w:r>
          </w:p>
        </w:tc>
        <w:tc>
          <w:tcPr>
            <w:tcW w:w="878" w:type="dxa"/>
            <w:shd w:val="clear" w:color="auto" w:fill="auto"/>
            <w:noWrap/>
            <w:vAlign w:val="center"/>
            <w:hideMark/>
          </w:tcPr>
          <w:p w14:paraId="27F4D4E1" w14:textId="77777777" w:rsidR="00514DA4" w:rsidRPr="002A088F" w:rsidRDefault="00514DA4" w:rsidP="00514DA4">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3650</w:t>
            </w:r>
          </w:p>
        </w:tc>
        <w:tc>
          <w:tcPr>
            <w:tcW w:w="879" w:type="dxa"/>
            <w:shd w:val="clear" w:color="auto" w:fill="auto"/>
            <w:noWrap/>
            <w:vAlign w:val="center"/>
            <w:hideMark/>
          </w:tcPr>
          <w:p w14:paraId="76977B93" w14:textId="77777777" w:rsidR="00514DA4" w:rsidRPr="002A088F" w:rsidRDefault="00514DA4" w:rsidP="00514DA4">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3600</w:t>
            </w:r>
          </w:p>
        </w:tc>
        <w:tc>
          <w:tcPr>
            <w:tcW w:w="878" w:type="dxa"/>
            <w:shd w:val="clear" w:color="auto" w:fill="auto"/>
            <w:noWrap/>
            <w:vAlign w:val="center"/>
            <w:hideMark/>
          </w:tcPr>
          <w:p w14:paraId="2C6CAD51" w14:textId="77777777" w:rsidR="00514DA4" w:rsidRPr="002A088F" w:rsidRDefault="00514DA4" w:rsidP="00514DA4">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3830</w:t>
            </w:r>
          </w:p>
        </w:tc>
        <w:tc>
          <w:tcPr>
            <w:tcW w:w="878" w:type="dxa"/>
            <w:shd w:val="clear" w:color="auto" w:fill="auto"/>
            <w:noWrap/>
            <w:vAlign w:val="center"/>
            <w:hideMark/>
          </w:tcPr>
          <w:p w14:paraId="6041BA17" w14:textId="77777777" w:rsidR="00514DA4" w:rsidRPr="002A088F" w:rsidRDefault="00514DA4" w:rsidP="00514DA4">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830</w:t>
            </w:r>
          </w:p>
        </w:tc>
        <w:tc>
          <w:tcPr>
            <w:tcW w:w="879" w:type="dxa"/>
            <w:shd w:val="clear" w:color="auto" w:fill="auto"/>
            <w:noWrap/>
            <w:vAlign w:val="center"/>
            <w:hideMark/>
          </w:tcPr>
          <w:p w14:paraId="548CF100" w14:textId="77777777" w:rsidR="00514DA4" w:rsidRPr="002A088F" w:rsidRDefault="00514DA4" w:rsidP="00514DA4">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800</w:t>
            </w:r>
          </w:p>
        </w:tc>
        <w:tc>
          <w:tcPr>
            <w:tcW w:w="878" w:type="dxa"/>
            <w:shd w:val="clear" w:color="auto" w:fill="auto"/>
            <w:noWrap/>
            <w:vAlign w:val="center"/>
            <w:hideMark/>
          </w:tcPr>
          <w:p w14:paraId="3E067560" w14:textId="77777777" w:rsidR="00514DA4" w:rsidRPr="002A088F" w:rsidRDefault="00514DA4" w:rsidP="00514DA4">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1100</w:t>
            </w:r>
          </w:p>
        </w:tc>
        <w:tc>
          <w:tcPr>
            <w:tcW w:w="879" w:type="dxa"/>
            <w:shd w:val="clear" w:color="auto" w:fill="auto"/>
            <w:noWrap/>
            <w:vAlign w:val="center"/>
            <w:hideMark/>
          </w:tcPr>
          <w:p w14:paraId="18D1BEB1" w14:textId="77777777" w:rsidR="00514DA4" w:rsidRPr="002A088F" w:rsidRDefault="00514DA4" w:rsidP="00514DA4">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2430</w:t>
            </w:r>
          </w:p>
        </w:tc>
        <w:tc>
          <w:tcPr>
            <w:tcW w:w="878" w:type="dxa"/>
            <w:shd w:val="clear" w:color="auto" w:fill="auto"/>
            <w:noWrap/>
            <w:vAlign w:val="center"/>
            <w:hideMark/>
          </w:tcPr>
          <w:p w14:paraId="418D4579" w14:textId="77777777" w:rsidR="00514DA4" w:rsidRPr="002A088F" w:rsidRDefault="00514DA4" w:rsidP="00514DA4">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2150</w:t>
            </w:r>
          </w:p>
        </w:tc>
        <w:tc>
          <w:tcPr>
            <w:tcW w:w="878" w:type="dxa"/>
            <w:shd w:val="clear" w:color="auto" w:fill="auto"/>
            <w:noWrap/>
            <w:vAlign w:val="center"/>
            <w:hideMark/>
          </w:tcPr>
          <w:p w14:paraId="63AEFD22" w14:textId="77777777" w:rsidR="00514DA4" w:rsidRPr="002A088F" w:rsidRDefault="00514DA4" w:rsidP="00514DA4">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1900</w:t>
            </w:r>
          </w:p>
        </w:tc>
        <w:tc>
          <w:tcPr>
            <w:tcW w:w="879" w:type="dxa"/>
            <w:shd w:val="clear" w:color="auto" w:fill="auto"/>
            <w:noWrap/>
            <w:vAlign w:val="center"/>
            <w:hideMark/>
          </w:tcPr>
          <w:p w14:paraId="4B31FACF" w14:textId="77777777" w:rsidR="00514DA4" w:rsidRPr="002A088F" w:rsidRDefault="00514DA4" w:rsidP="00514DA4">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2570</w:t>
            </w:r>
          </w:p>
        </w:tc>
        <w:tc>
          <w:tcPr>
            <w:tcW w:w="878" w:type="dxa"/>
            <w:shd w:val="clear" w:color="auto" w:fill="auto"/>
            <w:noWrap/>
            <w:vAlign w:val="center"/>
            <w:hideMark/>
          </w:tcPr>
          <w:p w14:paraId="576FC1E5" w14:textId="77777777" w:rsidR="00514DA4" w:rsidRPr="002A088F" w:rsidRDefault="00514DA4" w:rsidP="00514DA4">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2600</w:t>
            </w:r>
          </w:p>
        </w:tc>
        <w:tc>
          <w:tcPr>
            <w:tcW w:w="879" w:type="dxa"/>
            <w:shd w:val="clear" w:color="auto" w:fill="auto"/>
            <w:noWrap/>
            <w:vAlign w:val="center"/>
            <w:hideMark/>
          </w:tcPr>
          <w:p w14:paraId="756E6134" w14:textId="77777777" w:rsidR="00514DA4" w:rsidRPr="002A088F" w:rsidRDefault="00514DA4" w:rsidP="00514DA4">
            <w:pPr>
              <w:spacing w:after="0" w:line="240" w:lineRule="auto"/>
              <w:jc w:val="center"/>
              <w:rPr>
                <w:rFonts w:ascii="Times New Roman" w:eastAsia="Times New Roman" w:hAnsi="Times New Roman" w:cs="Times New Roman"/>
                <w:b/>
                <w:bCs/>
                <w:sz w:val="20"/>
                <w:szCs w:val="20"/>
                <w:lang w:eastAsia="ru-RU"/>
              </w:rPr>
            </w:pPr>
            <w:r w:rsidRPr="002A088F">
              <w:rPr>
                <w:rFonts w:ascii="Times New Roman" w:eastAsia="Times New Roman" w:hAnsi="Times New Roman" w:cs="Times New Roman"/>
                <w:b/>
                <w:bCs/>
                <w:sz w:val="20"/>
                <w:szCs w:val="20"/>
                <w:lang w:eastAsia="ru-RU"/>
              </w:rPr>
              <w:t>2409,17</w:t>
            </w:r>
          </w:p>
        </w:tc>
      </w:tr>
      <w:tr w:rsidR="00514DA4" w:rsidRPr="002A088F" w14:paraId="3D0A7BA5" w14:textId="77777777" w:rsidTr="00DA2B7B">
        <w:trPr>
          <w:trHeight w:val="20"/>
        </w:trPr>
        <w:tc>
          <w:tcPr>
            <w:tcW w:w="2552" w:type="dxa"/>
            <w:vMerge/>
            <w:vAlign w:val="center"/>
            <w:hideMark/>
          </w:tcPr>
          <w:p w14:paraId="16FBFE92" w14:textId="77777777" w:rsidR="00514DA4" w:rsidRPr="002A088F" w:rsidRDefault="00514DA4" w:rsidP="00514DA4">
            <w:pPr>
              <w:spacing w:after="0" w:line="240" w:lineRule="auto"/>
              <w:rPr>
                <w:rFonts w:ascii="Times New Roman" w:eastAsia="Times New Roman" w:hAnsi="Times New Roman" w:cs="Times New Roman"/>
                <w:sz w:val="20"/>
                <w:szCs w:val="20"/>
                <w:lang w:eastAsia="ru-RU"/>
              </w:rPr>
            </w:pPr>
          </w:p>
        </w:tc>
        <w:tc>
          <w:tcPr>
            <w:tcW w:w="850" w:type="dxa"/>
            <w:shd w:val="clear" w:color="auto" w:fill="auto"/>
            <w:vAlign w:val="center"/>
            <w:hideMark/>
          </w:tcPr>
          <w:p w14:paraId="5C61E7A0" w14:textId="77777777" w:rsidR="00514DA4" w:rsidRPr="002A088F" w:rsidRDefault="00514DA4" w:rsidP="00514DA4">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макс.</w:t>
            </w:r>
          </w:p>
        </w:tc>
        <w:tc>
          <w:tcPr>
            <w:tcW w:w="993" w:type="dxa"/>
            <w:vMerge/>
            <w:vAlign w:val="center"/>
            <w:hideMark/>
          </w:tcPr>
          <w:p w14:paraId="32FFD4FE" w14:textId="77777777" w:rsidR="00514DA4" w:rsidRPr="002A088F" w:rsidRDefault="00514DA4" w:rsidP="00E85107">
            <w:pPr>
              <w:spacing w:after="0" w:line="240" w:lineRule="auto"/>
              <w:jc w:val="center"/>
              <w:rPr>
                <w:rFonts w:ascii="Times New Roman" w:eastAsia="Times New Roman" w:hAnsi="Times New Roman" w:cs="Times New Roman"/>
                <w:sz w:val="20"/>
                <w:szCs w:val="20"/>
                <w:lang w:eastAsia="ru-RU"/>
              </w:rPr>
            </w:pPr>
          </w:p>
        </w:tc>
        <w:tc>
          <w:tcPr>
            <w:tcW w:w="878" w:type="dxa"/>
            <w:shd w:val="clear" w:color="auto" w:fill="auto"/>
            <w:noWrap/>
            <w:vAlign w:val="center"/>
            <w:hideMark/>
          </w:tcPr>
          <w:p w14:paraId="1B9AF562" w14:textId="77777777" w:rsidR="00514DA4" w:rsidRPr="002A088F" w:rsidRDefault="00514DA4" w:rsidP="00514DA4">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3500</w:t>
            </w:r>
          </w:p>
        </w:tc>
        <w:tc>
          <w:tcPr>
            <w:tcW w:w="878" w:type="dxa"/>
            <w:shd w:val="clear" w:color="auto" w:fill="auto"/>
            <w:noWrap/>
            <w:vAlign w:val="center"/>
            <w:hideMark/>
          </w:tcPr>
          <w:p w14:paraId="22C473AA" w14:textId="77777777" w:rsidR="00514DA4" w:rsidRPr="002A088F" w:rsidRDefault="00514DA4" w:rsidP="00514DA4">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3700</w:t>
            </w:r>
          </w:p>
        </w:tc>
        <w:tc>
          <w:tcPr>
            <w:tcW w:w="879" w:type="dxa"/>
            <w:shd w:val="clear" w:color="auto" w:fill="auto"/>
            <w:noWrap/>
            <w:vAlign w:val="center"/>
            <w:hideMark/>
          </w:tcPr>
          <w:p w14:paraId="65960A09" w14:textId="77777777" w:rsidR="00514DA4" w:rsidRPr="002A088F" w:rsidRDefault="00514DA4" w:rsidP="00514DA4">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3700</w:t>
            </w:r>
          </w:p>
        </w:tc>
        <w:tc>
          <w:tcPr>
            <w:tcW w:w="878" w:type="dxa"/>
            <w:shd w:val="clear" w:color="auto" w:fill="auto"/>
            <w:noWrap/>
            <w:vAlign w:val="center"/>
            <w:hideMark/>
          </w:tcPr>
          <w:p w14:paraId="480BEDD6" w14:textId="77777777" w:rsidR="00514DA4" w:rsidRPr="002A088F" w:rsidRDefault="00514DA4" w:rsidP="00514DA4">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4000</w:t>
            </w:r>
          </w:p>
        </w:tc>
        <w:tc>
          <w:tcPr>
            <w:tcW w:w="878" w:type="dxa"/>
            <w:shd w:val="clear" w:color="auto" w:fill="auto"/>
            <w:noWrap/>
            <w:vAlign w:val="center"/>
            <w:hideMark/>
          </w:tcPr>
          <w:p w14:paraId="0CAFFA2B" w14:textId="77777777" w:rsidR="00514DA4" w:rsidRPr="002A088F" w:rsidRDefault="00514DA4" w:rsidP="00514DA4">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3000</w:t>
            </w:r>
          </w:p>
        </w:tc>
        <w:tc>
          <w:tcPr>
            <w:tcW w:w="879" w:type="dxa"/>
            <w:shd w:val="clear" w:color="auto" w:fill="auto"/>
            <w:noWrap/>
            <w:vAlign w:val="center"/>
            <w:hideMark/>
          </w:tcPr>
          <w:p w14:paraId="561D0BC7" w14:textId="77777777" w:rsidR="00514DA4" w:rsidRPr="002A088F" w:rsidRDefault="00514DA4" w:rsidP="00514DA4">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850</w:t>
            </w:r>
          </w:p>
        </w:tc>
        <w:tc>
          <w:tcPr>
            <w:tcW w:w="878" w:type="dxa"/>
            <w:shd w:val="clear" w:color="auto" w:fill="auto"/>
            <w:noWrap/>
            <w:vAlign w:val="center"/>
            <w:hideMark/>
          </w:tcPr>
          <w:p w14:paraId="3359A810" w14:textId="77777777" w:rsidR="00514DA4" w:rsidRPr="002A088F" w:rsidRDefault="00514DA4" w:rsidP="00514DA4">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1150</w:t>
            </w:r>
          </w:p>
        </w:tc>
        <w:tc>
          <w:tcPr>
            <w:tcW w:w="879" w:type="dxa"/>
            <w:shd w:val="clear" w:color="auto" w:fill="auto"/>
            <w:noWrap/>
            <w:vAlign w:val="center"/>
            <w:hideMark/>
          </w:tcPr>
          <w:p w14:paraId="11912E54" w14:textId="77777777" w:rsidR="00514DA4" w:rsidRPr="002A088F" w:rsidRDefault="00514DA4" w:rsidP="00514DA4">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2850</w:t>
            </w:r>
          </w:p>
        </w:tc>
        <w:tc>
          <w:tcPr>
            <w:tcW w:w="878" w:type="dxa"/>
            <w:shd w:val="clear" w:color="auto" w:fill="auto"/>
            <w:noWrap/>
            <w:vAlign w:val="center"/>
            <w:hideMark/>
          </w:tcPr>
          <w:p w14:paraId="09AB0F0E" w14:textId="77777777" w:rsidR="00514DA4" w:rsidRPr="002A088F" w:rsidRDefault="00514DA4" w:rsidP="00514DA4">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2650</w:t>
            </w:r>
          </w:p>
        </w:tc>
        <w:tc>
          <w:tcPr>
            <w:tcW w:w="878" w:type="dxa"/>
            <w:shd w:val="clear" w:color="auto" w:fill="auto"/>
            <w:noWrap/>
            <w:vAlign w:val="center"/>
            <w:hideMark/>
          </w:tcPr>
          <w:p w14:paraId="026D4AF4" w14:textId="77777777" w:rsidR="00514DA4" w:rsidRPr="002A088F" w:rsidRDefault="00514DA4" w:rsidP="00514DA4">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2050</w:t>
            </w:r>
          </w:p>
        </w:tc>
        <w:tc>
          <w:tcPr>
            <w:tcW w:w="879" w:type="dxa"/>
            <w:shd w:val="clear" w:color="auto" w:fill="auto"/>
            <w:noWrap/>
            <w:vAlign w:val="center"/>
            <w:hideMark/>
          </w:tcPr>
          <w:p w14:paraId="35E13554" w14:textId="77777777" w:rsidR="00514DA4" w:rsidRPr="002A088F" w:rsidRDefault="00514DA4" w:rsidP="00514DA4">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2880</w:t>
            </w:r>
          </w:p>
        </w:tc>
        <w:tc>
          <w:tcPr>
            <w:tcW w:w="878" w:type="dxa"/>
            <w:shd w:val="clear" w:color="auto" w:fill="auto"/>
            <w:noWrap/>
            <w:vAlign w:val="center"/>
            <w:hideMark/>
          </w:tcPr>
          <w:p w14:paraId="1BC7A452" w14:textId="77777777" w:rsidR="00514DA4" w:rsidRPr="002A088F" w:rsidRDefault="00514DA4" w:rsidP="00514DA4">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2900</w:t>
            </w:r>
          </w:p>
        </w:tc>
        <w:tc>
          <w:tcPr>
            <w:tcW w:w="879" w:type="dxa"/>
            <w:shd w:val="clear" w:color="auto" w:fill="auto"/>
            <w:noWrap/>
            <w:vAlign w:val="center"/>
            <w:hideMark/>
          </w:tcPr>
          <w:p w14:paraId="54F7AF3C" w14:textId="77777777" w:rsidR="00514DA4" w:rsidRPr="002A088F" w:rsidRDefault="00514DA4" w:rsidP="00514DA4">
            <w:pPr>
              <w:spacing w:after="0" w:line="240" w:lineRule="auto"/>
              <w:jc w:val="center"/>
              <w:rPr>
                <w:rFonts w:ascii="Times New Roman" w:eastAsia="Times New Roman" w:hAnsi="Times New Roman" w:cs="Times New Roman"/>
                <w:b/>
                <w:bCs/>
                <w:sz w:val="20"/>
                <w:szCs w:val="20"/>
                <w:lang w:eastAsia="ru-RU"/>
              </w:rPr>
            </w:pPr>
            <w:r w:rsidRPr="002A088F">
              <w:rPr>
                <w:rFonts w:ascii="Times New Roman" w:eastAsia="Times New Roman" w:hAnsi="Times New Roman" w:cs="Times New Roman"/>
                <w:b/>
                <w:bCs/>
                <w:sz w:val="20"/>
                <w:szCs w:val="20"/>
                <w:lang w:eastAsia="ru-RU"/>
              </w:rPr>
              <w:t>4000,00</w:t>
            </w:r>
          </w:p>
        </w:tc>
      </w:tr>
      <w:tr w:rsidR="00514DA4" w:rsidRPr="002A088F" w14:paraId="63C71258" w14:textId="77777777" w:rsidTr="00DA2B7B">
        <w:trPr>
          <w:trHeight w:val="20"/>
        </w:trPr>
        <w:tc>
          <w:tcPr>
            <w:tcW w:w="2552" w:type="dxa"/>
            <w:vMerge w:val="restart"/>
            <w:shd w:val="clear" w:color="auto" w:fill="auto"/>
            <w:noWrap/>
            <w:vAlign w:val="center"/>
            <w:hideMark/>
          </w:tcPr>
          <w:p w14:paraId="56364387" w14:textId="77777777" w:rsidR="00514DA4" w:rsidRPr="002A088F" w:rsidRDefault="00514DA4" w:rsidP="00514DA4">
            <w:pPr>
              <w:spacing w:after="0" w:line="240" w:lineRule="auto"/>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Кислород</w:t>
            </w:r>
          </w:p>
        </w:tc>
        <w:tc>
          <w:tcPr>
            <w:tcW w:w="850" w:type="dxa"/>
            <w:shd w:val="clear" w:color="auto" w:fill="auto"/>
            <w:noWrap/>
            <w:vAlign w:val="center"/>
            <w:hideMark/>
          </w:tcPr>
          <w:p w14:paraId="7AC98308" w14:textId="77777777" w:rsidR="00514DA4" w:rsidRPr="002A088F" w:rsidRDefault="00514DA4" w:rsidP="00514DA4">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средн.</w:t>
            </w:r>
          </w:p>
        </w:tc>
        <w:tc>
          <w:tcPr>
            <w:tcW w:w="993" w:type="dxa"/>
            <w:vMerge w:val="restart"/>
            <w:shd w:val="clear" w:color="auto" w:fill="auto"/>
            <w:noWrap/>
            <w:vAlign w:val="center"/>
            <w:hideMark/>
          </w:tcPr>
          <w:p w14:paraId="1FB4C6D0" w14:textId="77777777" w:rsidR="00514DA4" w:rsidRPr="002A088F" w:rsidRDefault="00514DA4" w:rsidP="00E85107">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мкг/дм</w:t>
            </w:r>
            <w:r w:rsidRPr="002A088F">
              <w:rPr>
                <w:rFonts w:ascii="Times New Roman" w:eastAsia="Times New Roman" w:hAnsi="Times New Roman" w:cs="Times New Roman"/>
                <w:sz w:val="20"/>
                <w:szCs w:val="20"/>
                <w:vertAlign w:val="superscript"/>
                <w:lang w:eastAsia="ru-RU"/>
              </w:rPr>
              <w:t>3</w:t>
            </w:r>
          </w:p>
        </w:tc>
        <w:tc>
          <w:tcPr>
            <w:tcW w:w="878" w:type="dxa"/>
            <w:shd w:val="clear" w:color="auto" w:fill="auto"/>
            <w:noWrap/>
            <w:vAlign w:val="center"/>
            <w:hideMark/>
          </w:tcPr>
          <w:p w14:paraId="753BEB9B" w14:textId="77777777" w:rsidR="00514DA4" w:rsidRPr="002A088F" w:rsidRDefault="00514DA4" w:rsidP="00514DA4">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30</w:t>
            </w:r>
          </w:p>
        </w:tc>
        <w:tc>
          <w:tcPr>
            <w:tcW w:w="878" w:type="dxa"/>
            <w:shd w:val="clear" w:color="auto" w:fill="auto"/>
            <w:noWrap/>
            <w:vAlign w:val="center"/>
            <w:hideMark/>
          </w:tcPr>
          <w:p w14:paraId="16CA958B" w14:textId="77777777" w:rsidR="00514DA4" w:rsidRPr="002A088F" w:rsidRDefault="00514DA4" w:rsidP="00514DA4">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20</w:t>
            </w:r>
          </w:p>
        </w:tc>
        <w:tc>
          <w:tcPr>
            <w:tcW w:w="879" w:type="dxa"/>
            <w:shd w:val="clear" w:color="auto" w:fill="auto"/>
            <w:noWrap/>
            <w:vAlign w:val="center"/>
            <w:hideMark/>
          </w:tcPr>
          <w:p w14:paraId="74D7AF43" w14:textId="77777777" w:rsidR="00514DA4" w:rsidRPr="002A088F" w:rsidRDefault="00514DA4" w:rsidP="00514DA4">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30</w:t>
            </w:r>
          </w:p>
        </w:tc>
        <w:tc>
          <w:tcPr>
            <w:tcW w:w="878" w:type="dxa"/>
            <w:shd w:val="clear" w:color="auto" w:fill="auto"/>
            <w:noWrap/>
            <w:vAlign w:val="center"/>
            <w:hideMark/>
          </w:tcPr>
          <w:p w14:paraId="116B9F45" w14:textId="77777777" w:rsidR="00514DA4" w:rsidRPr="002A088F" w:rsidRDefault="00514DA4" w:rsidP="00514DA4">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30</w:t>
            </w:r>
          </w:p>
        </w:tc>
        <w:tc>
          <w:tcPr>
            <w:tcW w:w="878" w:type="dxa"/>
            <w:shd w:val="clear" w:color="auto" w:fill="auto"/>
            <w:noWrap/>
            <w:vAlign w:val="center"/>
            <w:hideMark/>
          </w:tcPr>
          <w:p w14:paraId="68C9CC57" w14:textId="77777777" w:rsidR="00514DA4" w:rsidRPr="002A088F" w:rsidRDefault="00514DA4" w:rsidP="00514DA4">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40</w:t>
            </w:r>
          </w:p>
        </w:tc>
        <w:tc>
          <w:tcPr>
            <w:tcW w:w="879" w:type="dxa"/>
            <w:shd w:val="clear" w:color="auto" w:fill="auto"/>
            <w:noWrap/>
            <w:vAlign w:val="center"/>
            <w:hideMark/>
          </w:tcPr>
          <w:p w14:paraId="20B1213D" w14:textId="77777777" w:rsidR="00514DA4" w:rsidRPr="002A088F" w:rsidRDefault="00514DA4" w:rsidP="00514DA4">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45</w:t>
            </w:r>
          </w:p>
        </w:tc>
        <w:tc>
          <w:tcPr>
            <w:tcW w:w="878" w:type="dxa"/>
            <w:shd w:val="clear" w:color="auto" w:fill="auto"/>
            <w:noWrap/>
            <w:vAlign w:val="center"/>
            <w:hideMark/>
          </w:tcPr>
          <w:p w14:paraId="4654EFC3" w14:textId="77777777" w:rsidR="00514DA4" w:rsidRPr="002A088F" w:rsidRDefault="00514DA4" w:rsidP="00514DA4">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25</w:t>
            </w:r>
          </w:p>
        </w:tc>
        <w:tc>
          <w:tcPr>
            <w:tcW w:w="879" w:type="dxa"/>
            <w:shd w:val="clear" w:color="auto" w:fill="auto"/>
            <w:noWrap/>
            <w:vAlign w:val="center"/>
            <w:hideMark/>
          </w:tcPr>
          <w:p w14:paraId="437ED412" w14:textId="77777777" w:rsidR="00514DA4" w:rsidRPr="002A088F" w:rsidRDefault="00514DA4" w:rsidP="00514DA4">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25</w:t>
            </w:r>
          </w:p>
        </w:tc>
        <w:tc>
          <w:tcPr>
            <w:tcW w:w="878" w:type="dxa"/>
            <w:shd w:val="clear" w:color="auto" w:fill="auto"/>
            <w:noWrap/>
            <w:vAlign w:val="center"/>
            <w:hideMark/>
          </w:tcPr>
          <w:p w14:paraId="739A9446" w14:textId="77777777" w:rsidR="00514DA4" w:rsidRPr="002A088F" w:rsidRDefault="00514DA4" w:rsidP="00514DA4">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25</w:t>
            </w:r>
          </w:p>
        </w:tc>
        <w:tc>
          <w:tcPr>
            <w:tcW w:w="878" w:type="dxa"/>
            <w:shd w:val="clear" w:color="auto" w:fill="auto"/>
            <w:noWrap/>
            <w:vAlign w:val="center"/>
            <w:hideMark/>
          </w:tcPr>
          <w:p w14:paraId="0C372430" w14:textId="77777777" w:rsidR="00514DA4" w:rsidRPr="002A088F" w:rsidRDefault="00514DA4" w:rsidP="00514DA4">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25</w:t>
            </w:r>
          </w:p>
        </w:tc>
        <w:tc>
          <w:tcPr>
            <w:tcW w:w="879" w:type="dxa"/>
            <w:shd w:val="clear" w:color="auto" w:fill="auto"/>
            <w:noWrap/>
            <w:vAlign w:val="center"/>
            <w:hideMark/>
          </w:tcPr>
          <w:p w14:paraId="3A740880" w14:textId="77777777" w:rsidR="00514DA4" w:rsidRPr="002A088F" w:rsidRDefault="00514DA4" w:rsidP="00514DA4">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20</w:t>
            </w:r>
          </w:p>
        </w:tc>
        <w:tc>
          <w:tcPr>
            <w:tcW w:w="878" w:type="dxa"/>
            <w:shd w:val="clear" w:color="auto" w:fill="auto"/>
            <w:noWrap/>
            <w:vAlign w:val="center"/>
            <w:hideMark/>
          </w:tcPr>
          <w:p w14:paraId="1076DFC8" w14:textId="77777777" w:rsidR="00514DA4" w:rsidRPr="002A088F" w:rsidRDefault="00514DA4" w:rsidP="00514DA4">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20</w:t>
            </w:r>
          </w:p>
        </w:tc>
        <w:tc>
          <w:tcPr>
            <w:tcW w:w="879" w:type="dxa"/>
            <w:shd w:val="clear" w:color="auto" w:fill="auto"/>
            <w:noWrap/>
            <w:vAlign w:val="center"/>
            <w:hideMark/>
          </w:tcPr>
          <w:p w14:paraId="3B73C7DC" w14:textId="77777777" w:rsidR="00514DA4" w:rsidRPr="002A088F" w:rsidRDefault="00514DA4" w:rsidP="00514DA4">
            <w:pPr>
              <w:spacing w:after="0" w:line="240" w:lineRule="auto"/>
              <w:jc w:val="center"/>
              <w:rPr>
                <w:rFonts w:ascii="Times New Roman" w:eastAsia="Times New Roman" w:hAnsi="Times New Roman" w:cs="Times New Roman"/>
                <w:b/>
                <w:bCs/>
                <w:sz w:val="20"/>
                <w:szCs w:val="20"/>
                <w:lang w:eastAsia="ru-RU"/>
              </w:rPr>
            </w:pPr>
            <w:r w:rsidRPr="002A088F">
              <w:rPr>
                <w:rFonts w:ascii="Times New Roman" w:eastAsia="Times New Roman" w:hAnsi="Times New Roman" w:cs="Times New Roman"/>
                <w:b/>
                <w:bCs/>
                <w:sz w:val="20"/>
                <w:szCs w:val="20"/>
                <w:lang w:eastAsia="ru-RU"/>
              </w:rPr>
              <w:t>27,92</w:t>
            </w:r>
          </w:p>
        </w:tc>
      </w:tr>
      <w:tr w:rsidR="00514DA4" w:rsidRPr="002A088F" w14:paraId="6F1E2FF8" w14:textId="77777777" w:rsidTr="00DA2B7B">
        <w:trPr>
          <w:trHeight w:val="20"/>
        </w:trPr>
        <w:tc>
          <w:tcPr>
            <w:tcW w:w="2552" w:type="dxa"/>
            <w:vMerge/>
            <w:vAlign w:val="center"/>
            <w:hideMark/>
          </w:tcPr>
          <w:p w14:paraId="6717A87C" w14:textId="77777777" w:rsidR="00514DA4" w:rsidRPr="002A088F" w:rsidRDefault="00514DA4" w:rsidP="00514DA4">
            <w:pPr>
              <w:spacing w:after="0" w:line="240" w:lineRule="auto"/>
              <w:rPr>
                <w:rFonts w:ascii="Times New Roman" w:eastAsia="Times New Roman" w:hAnsi="Times New Roman" w:cs="Times New Roman"/>
                <w:sz w:val="20"/>
                <w:szCs w:val="20"/>
                <w:lang w:eastAsia="ru-RU"/>
              </w:rPr>
            </w:pPr>
          </w:p>
        </w:tc>
        <w:tc>
          <w:tcPr>
            <w:tcW w:w="850" w:type="dxa"/>
            <w:shd w:val="clear" w:color="auto" w:fill="auto"/>
            <w:vAlign w:val="center"/>
            <w:hideMark/>
          </w:tcPr>
          <w:p w14:paraId="11A79A2E" w14:textId="77777777" w:rsidR="00514DA4" w:rsidRPr="002A088F" w:rsidRDefault="00514DA4" w:rsidP="00514DA4">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макс.</w:t>
            </w:r>
          </w:p>
        </w:tc>
        <w:tc>
          <w:tcPr>
            <w:tcW w:w="993" w:type="dxa"/>
            <w:vMerge/>
            <w:vAlign w:val="center"/>
            <w:hideMark/>
          </w:tcPr>
          <w:p w14:paraId="65D29739" w14:textId="77777777" w:rsidR="00514DA4" w:rsidRPr="002A088F" w:rsidRDefault="00514DA4" w:rsidP="00E85107">
            <w:pPr>
              <w:spacing w:after="0" w:line="240" w:lineRule="auto"/>
              <w:jc w:val="center"/>
              <w:rPr>
                <w:rFonts w:ascii="Times New Roman" w:eastAsia="Times New Roman" w:hAnsi="Times New Roman" w:cs="Times New Roman"/>
                <w:sz w:val="20"/>
                <w:szCs w:val="20"/>
                <w:lang w:eastAsia="ru-RU"/>
              </w:rPr>
            </w:pPr>
          </w:p>
        </w:tc>
        <w:tc>
          <w:tcPr>
            <w:tcW w:w="878" w:type="dxa"/>
            <w:shd w:val="clear" w:color="auto" w:fill="auto"/>
            <w:noWrap/>
            <w:vAlign w:val="center"/>
            <w:hideMark/>
          </w:tcPr>
          <w:p w14:paraId="5B004E9B" w14:textId="77777777" w:rsidR="00514DA4" w:rsidRPr="002A088F" w:rsidRDefault="00514DA4" w:rsidP="00514DA4">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50</w:t>
            </w:r>
          </w:p>
        </w:tc>
        <w:tc>
          <w:tcPr>
            <w:tcW w:w="878" w:type="dxa"/>
            <w:shd w:val="clear" w:color="auto" w:fill="auto"/>
            <w:noWrap/>
            <w:vAlign w:val="center"/>
            <w:hideMark/>
          </w:tcPr>
          <w:p w14:paraId="35D4758A" w14:textId="77777777" w:rsidR="00514DA4" w:rsidRPr="002A088F" w:rsidRDefault="00514DA4" w:rsidP="00514DA4">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40</w:t>
            </w:r>
          </w:p>
        </w:tc>
        <w:tc>
          <w:tcPr>
            <w:tcW w:w="879" w:type="dxa"/>
            <w:shd w:val="clear" w:color="auto" w:fill="auto"/>
            <w:noWrap/>
            <w:vAlign w:val="center"/>
            <w:hideMark/>
          </w:tcPr>
          <w:p w14:paraId="32ADF1D2" w14:textId="77777777" w:rsidR="00514DA4" w:rsidRPr="002A088F" w:rsidRDefault="00514DA4" w:rsidP="00514DA4">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40</w:t>
            </w:r>
          </w:p>
        </w:tc>
        <w:tc>
          <w:tcPr>
            <w:tcW w:w="878" w:type="dxa"/>
            <w:shd w:val="clear" w:color="auto" w:fill="auto"/>
            <w:noWrap/>
            <w:vAlign w:val="center"/>
            <w:hideMark/>
          </w:tcPr>
          <w:p w14:paraId="5622D217" w14:textId="77777777" w:rsidR="00514DA4" w:rsidRPr="002A088F" w:rsidRDefault="00514DA4" w:rsidP="00514DA4">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30</w:t>
            </w:r>
          </w:p>
        </w:tc>
        <w:tc>
          <w:tcPr>
            <w:tcW w:w="878" w:type="dxa"/>
            <w:shd w:val="clear" w:color="auto" w:fill="auto"/>
            <w:noWrap/>
            <w:vAlign w:val="center"/>
            <w:hideMark/>
          </w:tcPr>
          <w:p w14:paraId="10E29D2B" w14:textId="77777777" w:rsidR="00514DA4" w:rsidRPr="002A088F" w:rsidRDefault="00514DA4" w:rsidP="00514DA4">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40</w:t>
            </w:r>
          </w:p>
        </w:tc>
        <w:tc>
          <w:tcPr>
            <w:tcW w:w="879" w:type="dxa"/>
            <w:shd w:val="clear" w:color="auto" w:fill="auto"/>
            <w:noWrap/>
            <w:vAlign w:val="center"/>
            <w:hideMark/>
          </w:tcPr>
          <w:p w14:paraId="60B421CF" w14:textId="77777777" w:rsidR="00514DA4" w:rsidRPr="002A088F" w:rsidRDefault="00514DA4" w:rsidP="00514DA4">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50</w:t>
            </w:r>
          </w:p>
        </w:tc>
        <w:tc>
          <w:tcPr>
            <w:tcW w:w="878" w:type="dxa"/>
            <w:shd w:val="clear" w:color="auto" w:fill="auto"/>
            <w:noWrap/>
            <w:vAlign w:val="center"/>
            <w:hideMark/>
          </w:tcPr>
          <w:p w14:paraId="7981DBF6" w14:textId="77777777" w:rsidR="00514DA4" w:rsidRPr="002A088F" w:rsidRDefault="00514DA4" w:rsidP="00514DA4">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35</w:t>
            </w:r>
          </w:p>
        </w:tc>
        <w:tc>
          <w:tcPr>
            <w:tcW w:w="879" w:type="dxa"/>
            <w:shd w:val="clear" w:color="auto" w:fill="auto"/>
            <w:noWrap/>
            <w:vAlign w:val="center"/>
            <w:hideMark/>
          </w:tcPr>
          <w:p w14:paraId="05E05D70" w14:textId="77777777" w:rsidR="00514DA4" w:rsidRPr="002A088F" w:rsidRDefault="00514DA4" w:rsidP="00514DA4">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40</w:t>
            </w:r>
          </w:p>
        </w:tc>
        <w:tc>
          <w:tcPr>
            <w:tcW w:w="878" w:type="dxa"/>
            <w:shd w:val="clear" w:color="auto" w:fill="auto"/>
            <w:noWrap/>
            <w:vAlign w:val="center"/>
            <w:hideMark/>
          </w:tcPr>
          <w:p w14:paraId="0B6D48EA" w14:textId="77777777" w:rsidR="00514DA4" w:rsidRPr="002A088F" w:rsidRDefault="00514DA4" w:rsidP="00514DA4">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40</w:t>
            </w:r>
          </w:p>
        </w:tc>
        <w:tc>
          <w:tcPr>
            <w:tcW w:w="878" w:type="dxa"/>
            <w:shd w:val="clear" w:color="auto" w:fill="auto"/>
            <w:noWrap/>
            <w:vAlign w:val="center"/>
            <w:hideMark/>
          </w:tcPr>
          <w:p w14:paraId="7A92E776" w14:textId="77777777" w:rsidR="00514DA4" w:rsidRPr="002A088F" w:rsidRDefault="00514DA4" w:rsidP="00514DA4">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40</w:t>
            </w:r>
          </w:p>
        </w:tc>
        <w:tc>
          <w:tcPr>
            <w:tcW w:w="879" w:type="dxa"/>
            <w:shd w:val="clear" w:color="auto" w:fill="auto"/>
            <w:noWrap/>
            <w:vAlign w:val="center"/>
            <w:hideMark/>
          </w:tcPr>
          <w:p w14:paraId="70C68B62" w14:textId="77777777" w:rsidR="00514DA4" w:rsidRPr="002A088F" w:rsidRDefault="00514DA4" w:rsidP="00514DA4">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40</w:t>
            </w:r>
          </w:p>
        </w:tc>
        <w:tc>
          <w:tcPr>
            <w:tcW w:w="878" w:type="dxa"/>
            <w:shd w:val="clear" w:color="auto" w:fill="auto"/>
            <w:noWrap/>
            <w:vAlign w:val="center"/>
            <w:hideMark/>
          </w:tcPr>
          <w:p w14:paraId="0BDE0FA3" w14:textId="77777777" w:rsidR="00514DA4" w:rsidRPr="002A088F" w:rsidRDefault="00514DA4" w:rsidP="00514DA4">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40</w:t>
            </w:r>
          </w:p>
        </w:tc>
        <w:tc>
          <w:tcPr>
            <w:tcW w:w="879" w:type="dxa"/>
            <w:shd w:val="clear" w:color="auto" w:fill="auto"/>
            <w:noWrap/>
            <w:vAlign w:val="center"/>
            <w:hideMark/>
          </w:tcPr>
          <w:p w14:paraId="610A9C61" w14:textId="77777777" w:rsidR="00514DA4" w:rsidRPr="002A088F" w:rsidRDefault="00514DA4" w:rsidP="00514DA4">
            <w:pPr>
              <w:spacing w:after="0" w:line="240" w:lineRule="auto"/>
              <w:jc w:val="center"/>
              <w:rPr>
                <w:rFonts w:ascii="Times New Roman" w:eastAsia="Times New Roman" w:hAnsi="Times New Roman" w:cs="Times New Roman"/>
                <w:b/>
                <w:bCs/>
                <w:sz w:val="20"/>
                <w:szCs w:val="20"/>
                <w:lang w:eastAsia="ru-RU"/>
              </w:rPr>
            </w:pPr>
            <w:r w:rsidRPr="002A088F">
              <w:rPr>
                <w:rFonts w:ascii="Times New Roman" w:eastAsia="Times New Roman" w:hAnsi="Times New Roman" w:cs="Times New Roman"/>
                <w:b/>
                <w:bCs/>
                <w:sz w:val="20"/>
                <w:szCs w:val="20"/>
                <w:lang w:eastAsia="ru-RU"/>
              </w:rPr>
              <w:t>50,00</w:t>
            </w:r>
          </w:p>
        </w:tc>
      </w:tr>
      <w:tr w:rsidR="00514DA4" w:rsidRPr="002A088F" w14:paraId="4C42E382" w14:textId="77777777" w:rsidTr="00DA2B7B">
        <w:trPr>
          <w:trHeight w:val="20"/>
        </w:trPr>
        <w:tc>
          <w:tcPr>
            <w:tcW w:w="2552" w:type="dxa"/>
            <w:vMerge w:val="restart"/>
            <w:shd w:val="clear" w:color="auto" w:fill="auto"/>
            <w:noWrap/>
            <w:vAlign w:val="center"/>
            <w:hideMark/>
          </w:tcPr>
          <w:p w14:paraId="74232B29" w14:textId="77777777" w:rsidR="00514DA4" w:rsidRPr="002A088F" w:rsidRDefault="00514DA4" w:rsidP="00514DA4">
            <w:pPr>
              <w:spacing w:after="0" w:line="240" w:lineRule="auto"/>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Углекислота ( СO</w:t>
            </w:r>
            <w:r w:rsidRPr="002A088F">
              <w:rPr>
                <w:rFonts w:ascii="Times New Roman" w:eastAsia="Times New Roman" w:hAnsi="Times New Roman" w:cs="Times New Roman"/>
                <w:sz w:val="20"/>
                <w:szCs w:val="20"/>
                <w:vertAlign w:val="subscript"/>
                <w:lang w:eastAsia="ru-RU"/>
              </w:rPr>
              <w:t xml:space="preserve">2 </w:t>
            </w:r>
            <w:r w:rsidRPr="002A088F">
              <w:rPr>
                <w:rFonts w:ascii="Times New Roman" w:eastAsia="Times New Roman" w:hAnsi="Times New Roman" w:cs="Times New Roman"/>
                <w:sz w:val="20"/>
                <w:szCs w:val="20"/>
                <w:lang w:eastAsia="ru-RU"/>
              </w:rPr>
              <w:t>)</w:t>
            </w:r>
          </w:p>
        </w:tc>
        <w:tc>
          <w:tcPr>
            <w:tcW w:w="850" w:type="dxa"/>
            <w:shd w:val="clear" w:color="auto" w:fill="auto"/>
            <w:noWrap/>
            <w:vAlign w:val="center"/>
            <w:hideMark/>
          </w:tcPr>
          <w:p w14:paraId="043BBDA8" w14:textId="77777777" w:rsidR="00514DA4" w:rsidRPr="002A088F" w:rsidRDefault="00514DA4" w:rsidP="00514DA4">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средн.</w:t>
            </w:r>
          </w:p>
        </w:tc>
        <w:tc>
          <w:tcPr>
            <w:tcW w:w="993" w:type="dxa"/>
            <w:vMerge w:val="restart"/>
            <w:shd w:val="clear" w:color="auto" w:fill="auto"/>
            <w:noWrap/>
            <w:vAlign w:val="center"/>
            <w:hideMark/>
          </w:tcPr>
          <w:p w14:paraId="02E78FF4" w14:textId="77777777" w:rsidR="00514DA4" w:rsidRPr="002A088F" w:rsidRDefault="00514DA4" w:rsidP="00E85107">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мкг/дм</w:t>
            </w:r>
            <w:r w:rsidRPr="002A088F">
              <w:rPr>
                <w:rFonts w:ascii="Times New Roman" w:eastAsia="Times New Roman" w:hAnsi="Times New Roman" w:cs="Times New Roman"/>
                <w:sz w:val="20"/>
                <w:szCs w:val="20"/>
                <w:vertAlign w:val="superscript"/>
                <w:lang w:eastAsia="ru-RU"/>
              </w:rPr>
              <w:t>3</w:t>
            </w:r>
          </w:p>
        </w:tc>
        <w:tc>
          <w:tcPr>
            <w:tcW w:w="878" w:type="dxa"/>
            <w:shd w:val="clear" w:color="auto" w:fill="auto"/>
            <w:noWrap/>
            <w:vAlign w:val="center"/>
            <w:hideMark/>
          </w:tcPr>
          <w:p w14:paraId="088A46C8" w14:textId="77777777" w:rsidR="00514DA4" w:rsidRPr="002A088F" w:rsidRDefault="00514DA4" w:rsidP="00514DA4">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0</w:t>
            </w:r>
          </w:p>
        </w:tc>
        <w:tc>
          <w:tcPr>
            <w:tcW w:w="878" w:type="dxa"/>
            <w:shd w:val="clear" w:color="auto" w:fill="auto"/>
            <w:noWrap/>
            <w:vAlign w:val="center"/>
            <w:hideMark/>
          </w:tcPr>
          <w:p w14:paraId="3BCA108B" w14:textId="77777777" w:rsidR="00514DA4" w:rsidRPr="002A088F" w:rsidRDefault="00514DA4" w:rsidP="00514DA4">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0</w:t>
            </w:r>
          </w:p>
        </w:tc>
        <w:tc>
          <w:tcPr>
            <w:tcW w:w="879" w:type="dxa"/>
            <w:shd w:val="clear" w:color="auto" w:fill="auto"/>
            <w:noWrap/>
            <w:vAlign w:val="center"/>
            <w:hideMark/>
          </w:tcPr>
          <w:p w14:paraId="51E98392" w14:textId="77777777" w:rsidR="00514DA4" w:rsidRPr="002A088F" w:rsidRDefault="00514DA4" w:rsidP="00514DA4">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0</w:t>
            </w:r>
          </w:p>
        </w:tc>
        <w:tc>
          <w:tcPr>
            <w:tcW w:w="878" w:type="dxa"/>
            <w:shd w:val="clear" w:color="auto" w:fill="auto"/>
            <w:noWrap/>
            <w:vAlign w:val="center"/>
            <w:hideMark/>
          </w:tcPr>
          <w:p w14:paraId="066955DA" w14:textId="77777777" w:rsidR="00514DA4" w:rsidRPr="002A088F" w:rsidRDefault="00514DA4" w:rsidP="00514DA4">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0</w:t>
            </w:r>
          </w:p>
        </w:tc>
        <w:tc>
          <w:tcPr>
            <w:tcW w:w="878" w:type="dxa"/>
            <w:shd w:val="clear" w:color="auto" w:fill="auto"/>
            <w:noWrap/>
            <w:vAlign w:val="center"/>
            <w:hideMark/>
          </w:tcPr>
          <w:p w14:paraId="120F4F8F" w14:textId="77777777" w:rsidR="00514DA4" w:rsidRPr="002A088F" w:rsidRDefault="00514DA4" w:rsidP="00514DA4">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0</w:t>
            </w:r>
          </w:p>
        </w:tc>
        <w:tc>
          <w:tcPr>
            <w:tcW w:w="879" w:type="dxa"/>
            <w:shd w:val="clear" w:color="auto" w:fill="auto"/>
            <w:noWrap/>
            <w:vAlign w:val="center"/>
            <w:hideMark/>
          </w:tcPr>
          <w:p w14:paraId="706BDFBD" w14:textId="77777777" w:rsidR="00514DA4" w:rsidRPr="002A088F" w:rsidRDefault="00514DA4" w:rsidP="00514DA4">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0</w:t>
            </w:r>
          </w:p>
        </w:tc>
        <w:tc>
          <w:tcPr>
            <w:tcW w:w="878" w:type="dxa"/>
            <w:shd w:val="clear" w:color="auto" w:fill="auto"/>
            <w:noWrap/>
            <w:vAlign w:val="center"/>
            <w:hideMark/>
          </w:tcPr>
          <w:p w14:paraId="757337BD" w14:textId="77777777" w:rsidR="00514DA4" w:rsidRPr="002A088F" w:rsidRDefault="00514DA4" w:rsidP="00514DA4">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0</w:t>
            </w:r>
          </w:p>
        </w:tc>
        <w:tc>
          <w:tcPr>
            <w:tcW w:w="879" w:type="dxa"/>
            <w:shd w:val="clear" w:color="auto" w:fill="auto"/>
            <w:noWrap/>
            <w:vAlign w:val="center"/>
            <w:hideMark/>
          </w:tcPr>
          <w:p w14:paraId="602E4505" w14:textId="77777777" w:rsidR="00514DA4" w:rsidRPr="002A088F" w:rsidRDefault="00514DA4" w:rsidP="00514DA4">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0</w:t>
            </w:r>
          </w:p>
        </w:tc>
        <w:tc>
          <w:tcPr>
            <w:tcW w:w="878" w:type="dxa"/>
            <w:shd w:val="clear" w:color="auto" w:fill="auto"/>
            <w:noWrap/>
            <w:vAlign w:val="center"/>
            <w:hideMark/>
          </w:tcPr>
          <w:p w14:paraId="6A1AB84A" w14:textId="77777777" w:rsidR="00514DA4" w:rsidRPr="002A088F" w:rsidRDefault="00514DA4" w:rsidP="00514DA4">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0</w:t>
            </w:r>
          </w:p>
        </w:tc>
        <w:tc>
          <w:tcPr>
            <w:tcW w:w="878" w:type="dxa"/>
            <w:shd w:val="clear" w:color="auto" w:fill="auto"/>
            <w:noWrap/>
            <w:vAlign w:val="center"/>
            <w:hideMark/>
          </w:tcPr>
          <w:p w14:paraId="1E1CE92B" w14:textId="77777777" w:rsidR="00514DA4" w:rsidRPr="002A088F" w:rsidRDefault="00514DA4" w:rsidP="00514DA4">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0</w:t>
            </w:r>
          </w:p>
        </w:tc>
        <w:tc>
          <w:tcPr>
            <w:tcW w:w="879" w:type="dxa"/>
            <w:shd w:val="clear" w:color="auto" w:fill="auto"/>
            <w:noWrap/>
            <w:vAlign w:val="center"/>
            <w:hideMark/>
          </w:tcPr>
          <w:p w14:paraId="5629DAE1" w14:textId="77777777" w:rsidR="00514DA4" w:rsidRPr="002A088F" w:rsidRDefault="00514DA4" w:rsidP="00514DA4">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0</w:t>
            </w:r>
          </w:p>
        </w:tc>
        <w:tc>
          <w:tcPr>
            <w:tcW w:w="878" w:type="dxa"/>
            <w:shd w:val="clear" w:color="auto" w:fill="auto"/>
            <w:noWrap/>
            <w:vAlign w:val="center"/>
            <w:hideMark/>
          </w:tcPr>
          <w:p w14:paraId="1EBED5CA" w14:textId="77777777" w:rsidR="00514DA4" w:rsidRPr="002A088F" w:rsidRDefault="00514DA4" w:rsidP="00514DA4">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0</w:t>
            </w:r>
          </w:p>
        </w:tc>
        <w:tc>
          <w:tcPr>
            <w:tcW w:w="879" w:type="dxa"/>
            <w:shd w:val="clear" w:color="auto" w:fill="auto"/>
            <w:noWrap/>
            <w:vAlign w:val="center"/>
            <w:hideMark/>
          </w:tcPr>
          <w:p w14:paraId="1A1C5704" w14:textId="77777777" w:rsidR="00514DA4" w:rsidRPr="002A088F" w:rsidRDefault="00514DA4" w:rsidP="00514DA4">
            <w:pPr>
              <w:spacing w:after="0" w:line="240" w:lineRule="auto"/>
              <w:jc w:val="center"/>
              <w:rPr>
                <w:rFonts w:ascii="Times New Roman" w:eastAsia="Times New Roman" w:hAnsi="Times New Roman" w:cs="Times New Roman"/>
                <w:b/>
                <w:bCs/>
                <w:sz w:val="20"/>
                <w:szCs w:val="20"/>
                <w:lang w:eastAsia="ru-RU"/>
              </w:rPr>
            </w:pPr>
            <w:r w:rsidRPr="002A088F">
              <w:rPr>
                <w:rFonts w:ascii="Times New Roman" w:eastAsia="Times New Roman" w:hAnsi="Times New Roman" w:cs="Times New Roman"/>
                <w:b/>
                <w:bCs/>
                <w:sz w:val="20"/>
                <w:szCs w:val="20"/>
                <w:lang w:eastAsia="ru-RU"/>
              </w:rPr>
              <w:t>0,00</w:t>
            </w:r>
          </w:p>
        </w:tc>
      </w:tr>
      <w:tr w:rsidR="00514DA4" w:rsidRPr="002A088F" w14:paraId="7A7D46C6" w14:textId="77777777" w:rsidTr="00DA2B7B">
        <w:trPr>
          <w:trHeight w:val="20"/>
        </w:trPr>
        <w:tc>
          <w:tcPr>
            <w:tcW w:w="2552" w:type="dxa"/>
            <w:vMerge/>
            <w:vAlign w:val="center"/>
            <w:hideMark/>
          </w:tcPr>
          <w:p w14:paraId="3D1ECEC3" w14:textId="77777777" w:rsidR="00514DA4" w:rsidRPr="002A088F" w:rsidRDefault="00514DA4" w:rsidP="00514DA4">
            <w:pPr>
              <w:spacing w:after="0" w:line="240" w:lineRule="auto"/>
              <w:rPr>
                <w:rFonts w:ascii="Times New Roman" w:eastAsia="Times New Roman" w:hAnsi="Times New Roman" w:cs="Times New Roman"/>
                <w:sz w:val="20"/>
                <w:szCs w:val="20"/>
                <w:lang w:eastAsia="ru-RU"/>
              </w:rPr>
            </w:pPr>
          </w:p>
        </w:tc>
        <w:tc>
          <w:tcPr>
            <w:tcW w:w="850" w:type="dxa"/>
            <w:shd w:val="clear" w:color="auto" w:fill="auto"/>
            <w:vAlign w:val="center"/>
            <w:hideMark/>
          </w:tcPr>
          <w:p w14:paraId="61EEF531" w14:textId="77777777" w:rsidR="00514DA4" w:rsidRPr="002A088F" w:rsidRDefault="00514DA4" w:rsidP="00514DA4">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макс.</w:t>
            </w:r>
          </w:p>
        </w:tc>
        <w:tc>
          <w:tcPr>
            <w:tcW w:w="993" w:type="dxa"/>
            <w:vMerge/>
            <w:vAlign w:val="center"/>
            <w:hideMark/>
          </w:tcPr>
          <w:p w14:paraId="2741374A" w14:textId="77777777" w:rsidR="00514DA4" w:rsidRPr="002A088F" w:rsidRDefault="00514DA4" w:rsidP="00E85107">
            <w:pPr>
              <w:spacing w:after="0" w:line="240" w:lineRule="auto"/>
              <w:jc w:val="center"/>
              <w:rPr>
                <w:rFonts w:ascii="Times New Roman" w:eastAsia="Times New Roman" w:hAnsi="Times New Roman" w:cs="Times New Roman"/>
                <w:sz w:val="20"/>
                <w:szCs w:val="20"/>
                <w:lang w:eastAsia="ru-RU"/>
              </w:rPr>
            </w:pPr>
          </w:p>
        </w:tc>
        <w:tc>
          <w:tcPr>
            <w:tcW w:w="878" w:type="dxa"/>
            <w:shd w:val="clear" w:color="auto" w:fill="auto"/>
            <w:noWrap/>
            <w:vAlign w:val="center"/>
            <w:hideMark/>
          </w:tcPr>
          <w:p w14:paraId="0BF2C73C" w14:textId="77777777" w:rsidR="00514DA4" w:rsidRPr="002A088F" w:rsidRDefault="00514DA4" w:rsidP="00514DA4">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0</w:t>
            </w:r>
          </w:p>
        </w:tc>
        <w:tc>
          <w:tcPr>
            <w:tcW w:w="878" w:type="dxa"/>
            <w:shd w:val="clear" w:color="auto" w:fill="auto"/>
            <w:noWrap/>
            <w:vAlign w:val="center"/>
            <w:hideMark/>
          </w:tcPr>
          <w:p w14:paraId="7BD208DB" w14:textId="77777777" w:rsidR="00514DA4" w:rsidRPr="002A088F" w:rsidRDefault="00514DA4" w:rsidP="00514DA4">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0</w:t>
            </w:r>
          </w:p>
        </w:tc>
        <w:tc>
          <w:tcPr>
            <w:tcW w:w="879" w:type="dxa"/>
            <w:shd w:val="clear" w:color="auto" w:fill="auto"/>
            <w:noWrap/>
            <w:vAlign w:val="center"/>
            <w:hideMark/>
          </w:tcPr>
          <w:p w14:paraId="43AAC560" w14:textId="77777777" w:rsidR="00514DA4" w:rsidRPr="002A088F" w:rsidRDefault="00514DA4" w:rsidP="00514DA4">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0</w:t>
            </w:r>
          </w:p>
        </w:tc>
        <w:tc>
          <w:tcPr>
            <w:tcW w:w="878" w:type="dxa"/>
            <w:shd w:val="clear" w:color="auto" w:fill="auto"/>
            <w:noWrap/>
            <w:vAlign w:val="center"/>
            <w:hideMark/>
          </w:tcPr>
          <w:p w14:paraId="0962CB9F" w14:textId="77777777" w:rsidR="00514DA4" w:rsidRPr="002A088F" w:rsidRDefault="00514DA4" w:rsidP="00514DA4">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0</w:t>
            </w:r>
          </w:p>
        </w:tc>
        <w:tc>
          <w:tcPr>
            <w:tcW w:w="878" w:type="dxa"/>
            <w:shd w:val="clear" w:color="auto" w:fill="auto"/>
            <w:noWrap/>
            <w:vAlign w:val="center"/>
            <w:hideMark/>
          </w:tcPr>
          <w:p w14:paraId="2E2A3AC6" w14:textId="77777777" w:rsidR="00514DA4" w:rsidRPr="002A088F" w:rsidRDefault="00514DA4" w:rsidP="00514DA4">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0</w:t>
            </w:r>
          </w:p>
        </w:tc>
        <w:tc>
          <w:tcPr>
            <w:tcW w:w="879" w:type="dxa"/>
            <w:shd w:val="clear" w:color="auto" w:fill="auto"/>
            <w:noWrap/>
            <w:vAlign w:val="center"/>
            <w:hideMark/>
          </w:tcPr>
          <w:p w14:paraId="251D979F" w14:textId="77777777" w:rsidR="00514DA4" w:rsidRPr="002A088F" w:rsidRDefault="00514DA4" w:rsidP="00514DA4">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0</w:t>
            </w:r>
          </w:p>
        </w:tc>
        <w:tc>
          <w:tcPr>
            <w:tcW w:w="878" w:type="dxa"/>
            <w:shd w:val="clear" w:color="auto" w:fill="auto"/>
            <w:noWrap/>
            <w:vAlign w:val="center"/>
            <w:hideMark/>
          </w:tcPr>
          <w:p w14:paraId="7B4E727E" w14:textId="77777777" w:rsidR="00514DA4" w:rsidRPr="002A088F" w:rsidRDefault="00514DA4" w:rsidP="00514DA4">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0</w:t>
            </w:r>
          </w:p>
        </w:tc>
        <w:tc>
          <w:tcPr>
            <w:tcW w:w="879" w:type="dxa"/>
            <w:shd w:val="clear" w:color="auto" w:fill="auto"/>
            <w:noWrap/>
            <w:vAlign w:val="center"/>
            <w:hideMark/>
          </w:tcPr>
          <w:p w14:paraId="0B8B53C6" w14:textId="77777777" w:rsidR="00514DA4" w:rsidRPr="002A088F" w:rsidRDefault="00514DA4" w:rsidP="00514DA4">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0</w:t>
            </w:r>
          </w:p>
        </w:tc>
        <w:tc>
          <w:tcPr>
            <w:tcW w:w="878" w:type="dxa"/>
            <w:shd w:val="clear" w:color="auto" w:fill="auto"/>
            <w:noWrap/>
            <w:vAlign w:val="center"/>
            <w:hideMark/>
          </w:tcPr>
          <w:p w14:paraId="7B197A1D" w14:textId="77777777" w:rsidR="00514DA4" w:rsidRPr="002A088F" w:rsidRDefault="00514DA4" w:rsidP="00514DA4">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0</w:t>
            </w:r>
          </w:p>
        </w:tc>
        <w:tc>
          <w:tcPr>
            <w:tcW w:w="878" w:type="dxa"/>
            <w:shd w:val="clear" w:color="auto" w:fill="auto"/>
            <w:noWrap/>
            <w:vAlign w:val="center"/>
            <w:hideMark/>
          </w:tcPr>
          <w:p w14:paraId="1B6EAAAA" w14:textId="77777777" w:rsidR="00514DA4" w:rsidRPr="002A088F" w:rsidRDefault="00514DA4" w:rsidP="00514DA4">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0</w:t>
            </w:r>
          </w:p>
        </w:tc>
        <w:tc>
          <w:tcPr>
            <w:tcW w:w="879" w:type="dxa"/>
            <w:shd w:val="clear" w:color="auto" w:fill="auto"/>
            <w:noWrap/>
            <w:vAlign w:val="center"/>
            <w:hideMark/>
          </w:tcPr>
          <w:p w14:paraId="7F96069C" w14:textId="77777777" w:rsidR="00514DA4" w:rsidRPr="002A088F" w:rsidRDefault="00514DA4" w:rsidP="00514DA4">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0</w:t>
            </w:r>
          </w:p>
        </w:tc>
        <w:tc>
          <w:tcPr>
            <w:tcW w:w="878" w:type="dxa"/>
            <w:shd w:val="clear" w:color="auto" w:fill="auto"/>
            <w:noWrap/>
            <w:vAlign w:val="center"/>
            <w:hideMark/>
          </w:tcPr>
          <w:p w14:paraId="39887A1F" w14:textId="77777777" w:rsidR="00514DA4" w:rsidRPr="002A088F" w:rsidRDefault="00514DA4" w:rsidP="00514DA4">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0</w:t>
            </w:r>
          </w:p>
        </w:tc>
        <w:tc>
          <w:tcPr>
            <w:tcW w:w="879" w:type="dxa"/>
            <w:shd w:val="clear" w:color="auto" w:fill="auto"/>
            <w:noWrap/>
            <w:vAlign w:val="center"/>
            <w:hideMark/>
          </w:tcPr>
          <w:p w14:paraId="43C1BD05" w14:textId="77777777" w:rsidR="00514DA4" w:rsidRPr="002A088F" w:rsidRDefault="00514DA4" w:rsidP="00514DA4">
            <w:pPr>
              <w:spacing w:after="0" w:line="240" w:lineRule="auto"/>
              <w:jc w:val="center"/>
              <w:rPr>
                <w:rFonts w:ascii="Times New Roman" w:eastAsia="Times New Roman" w:hAnsi="Times New Roman" w:cs="Times New Roman"/>
                <w:b/>
                <w:bCs/>
                <w:sz w:val="20"/>
                <w:szCs w:val="20"/>
                <w:lang w:eastAsia="ru-RU"/>
              </w:rPr>
            </w:pPr>
            <w:r w:rsidRPr="002A088F">
              <w:rPr>
                <w:rFonts w:ascii="Times New Roman" w:eastAsia="Times New Roman" w:hAnsi="Times New Roman" w:cs="Times New Roman"/>
                <w:b/>
                <w:bCs/>
                <w:sz w:val="20"/>
                <w:szCs w:val="20"/>
                <w:lang w:eastAsia="ru-RU"/>
              </w:rPr>
              <w:t>0,00</w:t>
            </w:r>
          </w:p>
        </w:tc>
      </w:tr>
      <w:tr w:rsidR="00514DA4" w:rsidRPr="002A088F" w14:paraId="7967AB59" w14:textId="77777777" w:rsidTr="00DA2B7B">
        <w:trPr>
          <w:trHeight w:val="20"/>
        </w:trPr>
        <w:tc>
          <w:tcPr>
            <w:tcW w:w="2552" w:type="dxa"/>
            <w:vMerge w:val="restart"/>
            <w:shd w:val="clear" w:color="auto" w:fill="auto"/>
            <w:noWrap/>
            <w:vAlign w:val="center"/>
            <w:hideMark/>
          </w:tcPr>
          <w:p w14:paraId="33111197" w14:textId="77777777" w:rsidR="00514DA4" w:rsidRPr="002A088F" w:rsidRDefault="00514DA4" w:rsidP="00514DA4">
            <w:pPr>
              <w:spacing w:after="0" w:line="240" w:lineRule="auto"/>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Прозрачность</w:t>
            </w:r>
          </w:p>
        </w:tc>
        <w:tc>
          <w:tcPr>
            <w:tcW w:w="850" w:type="dxa"/>
            <w:shd w:val="clear" w:color="auto" w:fill="auto"/>
            <w:noWrap/>
            <w:vAlign w:val="center"/>
            <w:hideMark/>
          </w:tcPr>
          <w:p w14:paraId="30DCAAD8" w14:textId="77777777" w:rsidR="00514DA4" w:rsidRPr="002A088F" w:rsidRDefault="00514DA4" w:rsidP="00514DA4">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средн.</w:t>
            </w:r>
          </w:p>
        </w:tc>
        <w:tc>
          <w:tcPr>
            <w:tcW w:w="993" w:type="dxa"/>
            <w:vMerge w:val="restart"/>
            <w:shd w:val="clear" w:color="auto" w:fill="auto"/>
            <w:noWrap/>
            <w:vAlign w:val="center"/>
            <w:hideMark/>
          </w:tcPr>
          <w:p w14:paraId="1C92E3E8" w14:textId="77777777" w:rsidR="00514DA4" w:rsidRPr="002A088F" w:rsidRDefault="00514DA4" w:rsidP="00E85107">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см</w:t>
            </w:r>
          </w:p>
        </w:tc>
        <w:tc>
          <w:tcPr>
            <w:tcW w:w="878" w:type="dxa"/>
            <w:shd w:val="clear" w:color="auto" w:fill="auto"/>
            <w:noWrap/>
            <w:vAlign w:val="center"/>
            <w:hideMark/>
          </w:tcPr>
          <w:p w14:paraId="4A3E010A" w14:textId="77777777" w:rsidR="00514DA4" w:rsidRPr="002A088F" w:rsidRDefault="00514DA4" w:rsidP="00514DA4">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40</w:t>
            </w:r>
          </w:p>
        </w:tc>
        <w:tc>
          <w:tcPr>
            <w:tcW w:w="878" w:type="dxa"/>
            <w:shd w:val="clear" w:color="auto" w:fill="auto"/>
            <w:noWrap/>
            <w:vAlign w:val="center"/>
            <w:hideMark/>
          </w:tcPr>
          <w:p w14:paraId="47BABA98" w14:textId="77777777" w:rsidR="00514DA4" w:rsidRPr="002A088F" w:rsidRDefault="00514DA4" w:rsidP="00514DA4">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40</w:t>
            </w:r>
          </w:p>
        </w:tc>
        <w:tc>
          <w:tcPr>
            <w:tcW w:w="879" w:type="dxa"/>
            <w:shd w:val="clear" w:color="auto" w:fill="auto"/>
            <w:noWrap/>
            <w:vAlign w:val="center"/>
            <w:hideMark/>
          </w:tcPr>
          <w:p w14:paraId="61952A84" w14:textId="77777777" w:rsidR="00514DA4" w:rsidRPr="002A088F" w:rsidRDefault="00514DA4" w:rsidP="00514DA4">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40</w:t>
            </w:r>
          </w:p>
        </w:tc>
        <w:tc>
          <w:tcPr>
            <w:tcW w:w="878" w:type="dxa"/>
            <w:shd w:val="clear" w:color="auto" w:fill="auto"/>
            <w:noWrap/>
            <w:vAlign w:val="center"/>
            <w:hideMark/>
          </w:tcPr>
          <w:p w14:paraId="328CE6DE" w14:textId="77777777" w:rsidR="00514DA4" w:rsidRPr="002A088F" w:rsidRDefault="00514DA4" w:rsidP="00514DA4">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40</w:t>
            </w:r>
          </w:p>
        </w:tc>
        <w:tc>
          <w:tcPr>
            <w:tcW w:w="878" w:type="dxa"/>
            <w:shd w:val="clear" w:color="auto" w:fill="auto"/>
            <w:noWrap/>
            <w:vAlign w:val="center"/>
            <w:hideMark/>
          </w:tcPr>
          <w:p w14:paraId="62818F1D" w14:textId="77777777" w:rsidR="00514DA4" w:rsidRPr="002A088F" w:rsidRDefault="00514DA4" w:rsidP="00514DA4">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40</w:t>
            </w:r>
          </w:p>
        </w:tc>
        <w:tc>
          <w:tcPr>
            <w:tcW w:w="879" w:type="dxa"/>
            <w:shd w:val="clear" w:color="auto" w:fill="auto"/>
            <w:noWrap/>
            <w:vAlign w:val="center"/>
            <w:hideMark/>
          </w:tcPr>
          <w:p w14:paraId="1F5C3BC8" w14:textId="77777777" w:rsidR="00514DA4" w:rsidRPr="002A088F" w:rsidRDefault="00514DA4" w:rsidP="00514DA4">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40</w:t>
            </w:r>
          </w:p>
        </w:tc>
        <w:tc>
          <w:tcPr>
            <w:tcW w:w="878" w:type="dxa"/>
            <w:shd w:val="clear" w:color="auto" w:fill="auto"/>
            <w:noWrap/>
            <w:vAlign w:val="center"/>
            <w:hideMark/>
          </w:tcPr>
          <w:p w14:paraId="306E1EE1" w14:textId="77777777" w:rsidR="00514DA4" w:rsidRPr="002A088F" w:rsidRDefault="00514DA4" w:rsidP="00514DA4">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40</w:t>
            </w:r>
          </w:p>
        </w:tc>
        <w:tc>
          <w:tcPr>
            <w:tcW w:w="879" w:type="dxa"/>
            <w:shd w:val="clear" w:color="auto" w:fill="auto"/>
            <w:noWrap/>
            <w:vAlign w:val="center"/>
            <w:hideMark/>
          </w:tcPr>
          <w:p w14:paraId="0BA37290" w14:textId="77777777" w:rsidR="00514DA4" w:rsidRPr="002A088F" w:rsidRDefault="00514DA4" w:rsidP="00514DA4">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40</w:t>
            </w:r>
          </w:p>
        </w:tc>
        <w:tc>
          <w:tcPr>
            <w:tcW w:w="878" w:type="dxa"/>
            <w:shd w:val="clear" w:color="auto" w:fill="auto"/>
            <w:noWrap/>
            <w:vAlign w:val="center"/>
            <w:hideMark/>
          </w:tcPr>
          <w:p w14:paraId="186EA31B" w14:textId="77777777" w:rsidR="00514DA4" w:rsidRPr="002A088F" w:rsidRDefault="00514DA4" w:rsidP="00514DA4">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40</w:t>
            </w:r>
          </w:p>
        </w:tc>
        <w:tc>
          <w:tcPr>
            <w:tcW w:w="878" w:type="dxa"/>
            <w:shd w:val="clear" w:color="auto" w:fill="auto"/>
            <w:noWrap/>
            <w:vAlign w:val="center"/>
            <w:hideMark/>
          </w:tcPr>
          <w:p w14:paraId="6773FD67" w14:textId="77777777" w:rsidR="00514DA4" w:rsidRPr="002A088F" w:rsidRDefault="00514DA4" w:rsidP="00514DA4">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40</w:t>
            </w:r>
          </w:p>
        </w:tc>
        <w:tc>
          <w:tcPr>
            <w:tcW w:w="879" w:type="dxa"/>
            <w:shd w:val="clear" w:color="auto" w:fill="auto"/>
            <w:noWrap/>
            <w:vAlign w:val="center"/>
            <w:hideMark/>
          </w:tcPr>
          <w:p w14:paraId="67CD33E7" w14:textId="77777777" w:rsidR="00514DA4" w:rsidRPr="002A088F" w:rsidRDefault="00514DA4" w:rsidP="00514DA4">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40</w:t>
            </w:r>
          </w:p>
        </w:tc>
        <w:tc>
          <w:tcPr>
            <w:tcW w:w="878" w:type="dxa"/>
            <w:shd w:val="clear" w:color="auto" w:fill="auto"/>
            <w:noWrap/>
            <w:vAlign w:val="center"/>
            <w:hideMark/>
          </w:tcPr>
          <w:p w14:paraId="464D1CCE" w14:textId="77777777" w:rsidR="00514DA4" w:rsidRPr="002A088F" w:rsidRDefault="00514DA4" w:rsidP="00514DA4">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40</w:t>
            </w:r>
          </w:p>
        </w:tc>
        <w:tc>
          <w:tcPr>
            <w:tcW w:w="879" w:type="dxa"/>
            <w:shd w:val="clear" w:color="auto" w:fill="auto"/>
            <w:noWrap/>
            <w:vAlign w:val="center"/>
            <w:hideMark/>
          </w:tcPr>
          <w:p w14:paraId="1756D64B" w14:textId="77777777" w:rsidR="00514DA4" w:rsidRPr="002A088F" w:rsidRDefault="00514DA4" w:rsidP="00514DA4">
            <w:pPr>
              <w:spacing w:after="0" w:line="240" w:lineRule="auto"/>
              <w:jc w:val="center"/>
              <w:rPr>
                <w:rFonts w:ascii="Times New Roman" w:eastAsia="Times New Roman" w:hAnsi="Times New Roman" w:cs="Times New Roman"/>
                <w:b/>
                <w:bCs/>
                <w:sz w:val="20"/>
                <w:szCs w:val="20"/>
                <w:lang w:eastAsia="ru-RU"/>
              </w:rPr>
            </w:pPr>
            <w:r w:rsidRPr="002A088F">
              <w:rPr>
                <w:rFonts w:ascii="Times New Roman" w:eastAsia="Times New Roman" w:hAnsi="Times New Roman" w:cs="Times New Roman"/>
                <w:b/>
                <w:bCs/>
                <w:sz w:val="20"/>
                <w:szCs w:val="20"/>
                <w:lang w:eastAsia="ru-RU"/>
              </w:rPr>
              <w:t>40,00</w:t>
            </w:r>
          </w:p>
        </w:tc>
      </w:tr>
      <w:tr w:rsidR="00514DA4" w:rsidRPr="002A088F" w14:paraId="20C989FB" w14:textId="77777777" w:rsidTr="00DA2B7B">
        <w:trPr>
          <w:trHeight w:val="20"/>
        </w:trPr>
        <w:tc>
          <w:tcPr>
            <w:tcW w:w="2552" w:type="dxa"/>
            <w:vMerge/>
            <w:vAlign w:val="center"/>
            <w:hideMark/>
          </w:tcPr>
          <w:p w14:paraId="192566B4" w14:textId="77777777" w:rsidR="00514DA4" w:rsidRPr="002A088F" w:rsidRDefault="00514DA4" w:rsidP="00514DA4">
            <w:pPr>
              <w:spacing w:after="0" w:line="240" w:lineRule="auto"/>
              <w:rPr>
                <w:rFonts w:ascii="Times New Roman" w:eastAsia="Times New Roman" w:hAnsi="Times New Roman" w:cs="Times New Roman"/>
                <w:sz w:val="20"/>
                <w:szCs w:val="20"/>
                <w:lang w:eastAsia="ru-RU"/>
              </w:rPr>
            </w:pPr>
          </w:p>
        </w:tc>
        <w:tc>
          <w:tcPr>
            <w:tcW w:w="850" w:type="dxa"/>
            <w:shd w:val="clear" w:color="auto" w:fill="auto"/>
            <w:vAlign w:val="center"/>
            <w:hideMark/>
          </w:tcPr>
          <w:p w14:paraId="4AE1B41F" w14:textId="77777777" w:rsidR="00514DA4" w:rsidRPr="002A088F" w:rsidRDefault="00514DA4" w:rsidP="00514DA4">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макс.</w:t>
            </w:r>
          </w:p>
        </w:tc>
        <w:tc>
          <w:tcPr>
            <w:tcW w:w="993" w:type="dxa"/>
            <w:vMerge/>
            <w:vAlign w:val="center"/>
            <w:hideMark/>
          </w:tcPr>
          <w:p w14:paraId="4FC7F3F5" w14:textId="77777777" w:rsidR="00514DA4" w:rsidRPr="002A088F" w:rsidRDefault="00514DA4" w:rsidP="00E85107">
            <w:pPr>
              <w:spacing w:after="0" w:line="240" w:lineRule="auto"/>
              <w:jc w:val="center"/>
              <w:rPr>
                <w:rFonts w:ascii="Times New Roman" w:eastAsia="Times New Roman" w:hAnsi="Times New Roman" w:cs="Times New Roman"/>
                <w:sz w:val="20"/>
                <w:szCs w:val="20"/>
                <w:lang w:eastAsia="ru-RU"/>
              </w:rPr>
            </w:pPr>
          </w:p>
        </w:tc>
        <w:tc>
          <w:tcPr>
            <w:tcW w:w="878" w:type="dxa"/>
            <w:shd w:val="clear" w:color="auto" w:fill="auto"/>
            <w:noWrap/>
            <w:vAlign w:val="center"/>
            <w:hideMark/>
          </w:tcPr>
          <w:p w14:paraId="44E6F105" w14:textId="77777777" w:rsidR="00514DA4" w:rsidRPr="002A088F" w:rsidRDefault="00514DA4" w:rsidP="00514DA4">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40</w:t>
            </w:r>
          </w:p>
        </w:tc>
        <w:tc>
          <w:tcPr>
            <w:tcW w:w="878" w:type="dxa"/>
            <w:shd w:val="clear" w:color="auto" w:fill="auto"/>
            <w:noWrap/>
            <w:vAlign w:val="center"/>
            <w:hideMark/>
          </w:tcPr>
          <w:p w14:paraId="6AB91FAF" w14:textId="77777777" w:rsidR="00514DA4" w:rsidRPr="002A088F" w:rsidRDefault="00514DA4" w:rsidP="00514DA4">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40</w:t>
            </w:r>
          </w:p>
        </w:tc>
        <w:tc>
          <w:tcPr>
            <w:tcW w:w="879" w:type="dxa"/>
            <w:shd w:val="clear" w:color="auto" w:fill="auto"/>
            <w:noWrap/>
            <w:vAlign w:val="center"/>
            <w:hideMark/>
          </w:tcPr>
          <w:p w14:paraId="5B0178BB" w14:textId="77777777" w:rsidR="00514DA4" w:rsidRPr="002A088F" w:rsidRDefault="00514DA4" w:rsidP="00514DA4">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40</w:t>
            </w:r>
          </w:p>
        </w:tc>
        <w:tc>
          <w:tcPr>
            <w:tcW w:w="878" w:type="dxa"/>
            <w:shd w:val="clear" w:color="auto" w:fill="auto"/>
            <w:noWrap/>
            <w:vAlign w:val="center"/>
            <w:hideMark/>
          </w:tcPr>
          <w:p w14:paraId="628176F2" w14:textId="77777777" w:rsidR="00514DA4" w:rsidRPr="002A088F" w:rsidRDefault="00514DA4" w:rsidP="00514DA4">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40</w:t>
            </w:r>
          </w:p>
        </w:tc>
        <w:tc>
          <w:tcPr>
            <w:tcW w:w="878" w:type="dxa"/>
            <w:shd w:val="clear" w:color="auto" w:fill="auto"/>
            <w:noWrap/>
            <w:vAlign w:val="center"/>
            <w:hideMark/>
          </w:tcPr>
          <w:p w14:paraId="1BBD1A07" w14:textId="77777777" w:rsidR="00514DA4" w:rsidRPr="002A088F" w:rsidRDefault="00514DA4" w:rsidP="00514DA4">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40</w:t>
            </w:r>
          </w:p>
        </w:tc>
        <w:tc>
          <w:tcPr>
            <w:tcW w:w="879" w:type="dxa"/>
            <w:shd w:val="clear" w:color="auto" w:fill="auto"/>
            <w:noWrap/>
            <w:vAlign w:val="center"/>
            <w:hideMark/>
          </w:tcPr>
          <w:p w14:paraId="409C388A" w14:textId="77777777" w:rsidR="00514DA4" w:rsidRPr="002A088F" w:rsidRDefault="00514DA4" w:rsidP="00514DA4">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40</w:t>
            </w:r>
          </w:p>
        </w:tc>
        <w:tc>
          <w:tcPr>
            <w:tcW w:w="878" w:type="dxa"/>
            <w:shd w:val="clear" w:color="auto" w:fill="auto"/>
            <w:noWrap/>
            <w:vAlign w:val="center"/>
            <w:hideMark/>
          </w:tcPr>
          <w:p w14:paraId="4431D03D" w14:textId="77777777" w:rsidR="00514DA4" w:rsidRPr="002A088F" w:rsidRDefault="00514DA4" w:rsidP="00514DA4">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40</w:t>
            </w:r>
          </w:p>
        </w:tc>
        <w:tc>
          <w:tcPr>
            <w:tcW w:w="879" w:type="dxa"/>
            <w:shd w:val="clear" w:color="auto" w:fill="auto"/>
            <w:noWrap/>
            <w:vAlign w:val="center"/>
            <w:hideMark/>
          </w:tcPr>
          <w:p w14:paraId="460E804A" w14:textId="77777777" w:rsidR="00514DA4" w:rsidRPr="002A088F" w:rsidRDefault="00514DA4" w:rsidP="00514DA4">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40</w:t>
            </w:r>
          </w:p>
        </w:tc>
        <w:tc>
          <w:tcPr>
            <w:tcW w:w="878" w:type="dxa"/>
            <w:shd w:val="clear" w:color="auto" w:fill="auto"/>
            <w:noWrap/>
            <w:vAlign w:val="center"/>
            <w:hideMark/>
          </w:tcPr>
          <w:p w14:paraId="355C5F57" w14:textId="77777777" w:rsidR="00514DA4" w:rsidRPr="002A088F" w:rsidRDefault="00514DA4" w:rsidP="00514DA4">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40</w:t>
            </w:r>
          </w:p>
        </w:tc>
        <w:tc>
          <w:tcPr>
            <w:tcW w:w="878" w:type="dxa"/>
            <w:shd w:val="clear" w:color="auto" w:fill="auto"/>
            <w:noWrap/>
            <w:vAlign w:val="center"/>
            <w:hideMark/>
          </w:tcPr>
          <w:p w14:paraId="33C258E2" w14:textId="77777777" w:rsidR="00514DA4" w:rsidRPr="002A088F" w:rsidRDefault="00514DA4" w:rsidP="00514DA4">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40</w:t>
            </w:r>
          </w:p>
        </w:tc>
        <w:tc>
          <w:tcPr>
            <w:tcW w:w="879" w:type="dxa"/>
            <w:shd w:val="clear" w:color="auto" w:fill="auto"/>
            <w:noWrap/>
            <w:vAlign w:val="center"/>
            <w:hideMark/>
          </w:tcPr>
          <w:p w14:paraId="41D8AC7E" w14:textId="77777777" w:rsidR="00514DA4" w:rsidRPr="002A088F" w:rsidRDefault="00514DA4" w:rsidP="00514DA4">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40</w:t>
            </w:r>
          </w:p>
        </w:tc>
        <w:tc>
          <w:tcPr>
            <w:tcW w:w="878" w:type="dxa"/>
            <w:shd w:val="clear" w:color="auto" w:fill="auto"/>
            <w:noWrap/>
            <w:vAlign w:val="center"/>
            <w:hideMark/>
          </w:tcPr>
          <w:p w14:paraId="305E482C" w14:textId="77777777" w:rsidR="00514DA4" w:rsidRPr="002A088F" w:rsidRDefault="00514DA4" w:rsidP="00514DA4">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40</w:t>
            </w:r>
          </w:p>
        </w:tc>
        <w:tc>
          <w:tcPr>
            <w:tcW w:w="879" w:type="dxa"/>
            <w:shd w:val="clear" w:color="auto" w:fill="auto"/>
            <w:noWrap/>
            <w:vAlign w:val="center"/>
            <w:hideMark/>
          </w:tcPr>
          <w:p w14:paraId="2C039721" w14:textId="77777777" w:rsidR="00514DA4" w:rsidRPr="002A088F" w:rsidRDefault="00514DA4" w:rsidP="00514DA4">
            <w:pPr>
              <w:spacing w:after="0" w:line="240" w:lineRule="auto"/>
              <w:jc w:val="center"/>
              <w:rPr>
                <w:rFonts w:ascii="Times New Roman" w:eastAsia="Times New Roman" w:hAnsi="Times New Roman" w:cs="Times New Roman"/>
                <w:b/>
                <w:bCs/>
                <w:sz w:val="20"/>
                <w:szCs w:val="20"/>
                <w:lang w:eastAsia="ru-RU"/>
              </w:rPr>
            </w:pPr>
            <w:r w:rsidRPr="002A088F">
              <w:rPr>
                <w:rFonts w:ascii="Times New Roman" w:eastAsia="Times New Roman" w:hAnsi="Times New Roman" w:cs="Times New Roman"/>
                <w:b/>
                <w:bCs/>
                <w:sz w:val="20"/>
                <w:szCs w:val="20"/>
                <w:lang w:eastAsia="ru-RU"/>
              </w:rPr>
              <w:t>40,00</w:t>
            </w:r>
          </w:p>
        </w:tc>
      </w:tr>
      <w:tr w:rsidR="00514DA4" w:rsidRPr="002A088F" w14:paraId="00AC8949" w14:textId="77777777" w:rsidTr="00DA2B7B">
        <w:trPr>
          <w:trHeight w:val="20"/>
        </w:trPr>
        <w:tc>
          <w:tcPr>
            <w:tcW w:w="2552" w:type="dxa"/>
            <w:shd w:val="clear" w:color="auto" w:fill="auto"/>
            <w:noWrap/>
            <w:vAlign w:val="center"/>
            <w:hideMark/>
          </w:tcPr>
          <w:p w14:paraId="6EBF367A" w14:textId="77777777" w:rsidR="00514DA4" w:rsidRPr="002A088F" w:rsidRDefault="00514DA4" w:rsidP="00514DA4">
            <w:pPr>
              <w:spacing w:after="0" w:line="240" w:lineRule="auto"/>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рН</w:t>
            </w:r>
          </w:p>
        </w:tc>
        <w:tc>
          <w:tcPr>
            <w:tcW w:w="850" w:type="dxa"/>
            <w:shd w:val="clear" w:color="auto" w:fill="auto"/>
            <w:noWrap/>
            <w:vAlign w:val="center"/>
            <w:hideMark/>
          </w:tcPr>
          <w:p w14:paraId="3899CD6C" w14:textId="77777777" w:rsidR="00514DA4" w:rsidRPr="002A088F" w:rsidRDefault="00514DA4" w:rsidP="00514DA4">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средн.</w:t>
            </w:r>
          </w:p>
        </w:tc>
        <w:tc>
          <w:tcPr>
            <w:tcW w:w="993" w:type="dxa"/>
            <w:shd w:val="clear" w:color="auto" w:fill="auto"/>
            <w:noWrap/>
            <w:vAlign w:val="center"/>
            <w:hideMark/>
          </w:tcPr>
          <w:p w14:paraId="7F6A7FAC" w14:textId="77777777" w:rsidR="00514DA4" w:rsidRPr="002A088F" w:rsidRDefault="00514DA4" w:rsidP="00E85107">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ед.рН</w:t>
            </w:r>
          </w:p>
        </w:tc>
        <w:tc>
          <w:tcPr>
            <w:tcW w:w="878" w:type="dxa"/>
            <w:shd w:val="clear" w:color="auto" w:fill="auto"/>
            <w:noWrap/>
            <w:vAlign w:val="center"/>
            <w:hideMark/>
          </w:tcPr>
          <w:p w14:paraId="33B0E8B7" w14:textId="77777777" w:rsidR="00514DA4" w:rsidRPr="002A088F" w:rsidRDefault="00514DA4" w:rsidP="00514DA4">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8,2</w:t>
            </w:r>
          </w:p>
        </w:tc>
        <w:tc>
          <w:tcPr>
            <w:tcW w:w="878" w:type="dxa"/>
            <w:shd w:val="clear" w:color="auto" w:fill="auto"/>
            <w:noWrap/>
            <w:vAlign w:val="center"/>
            <w:hideMark/>
          </w:tcPr>
          <w:p w14:paraId="24DC7871" w14:textId="77777777" w:rsidR="00514DA4" w:rsidRPr="002A088F" w:rsidRDefault="00514DA4" w:rsidP="00514DA4">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8,2</w:t>
            </w:r>
          </w:p>
        </w:tc>
        <w:tc>
          <w:tcPr>
            <w:tcW w:w="879" w:type="dxa"/>
            <w:shd w:val="clear" w:color="auto" w:fill="auto"/>
            <w:noWrap/>
            <w:vAlign w:val="center"/>
            <w:hideMark/>
          </w:tcPr>
          <w:p w14:paraId="3905573A" w14:textId="77777777" w:rsidR="00514DA4" w:rsidRPr="002A088F" w:rsidRDefault="00514DA4" w:rsidP="00514DA4">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8,2</w:t>
            </w:r>
          </w:p>
        </w:tc>
        <w:tc>
          <w:tcPr>
            <w:tcW w:w="878" w:type="dxa"/>
            <w:shd w:val="clear" w:color="auto" w:fill="auto"/>
            <w:noWrap/>
            <w:vAlign w:val="center"/>
            <w:hideMark/>
          </w:tcPr>
          <w:p w14:paraId="1CF00D2F" w14:textId="77777777" w:rsidR="00514DA4" w:rsidRPr="002A088F" w:rsidRDefault="00514DA4" w:rsidP="00514DA4">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8,2</w:t>
            </w:r>
          </w:p>
        </w:tc>
        <w:tc>
          <w:tcPr>
            <w:tcW w:w="878" w:type="dxa"/>
            <w:shd w:val="clear" w:color="auto" w:fill="auto"/>
            <w:noWrap/>
            <w:vAlign w:val="center"/>
            <w:hideMark/>
          </w:tcPr>
          <w:p w14:paraId="403697FF" w14:textId="77777777" w:rsidR="00514DA4" w:rsidRPr="002A088F" w:rsidRDefault="00514DA4" w:rsidP="00514DA4">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8,2</w:t>
            </w:r>
          </w:p>
        </w:tc>
        <w:tc>
          <w:tcPr>
            <w:tcW w:w="879" w:type="dxa"/>
            <w:shd w:val="clear" w:color="auto" w:fill="auto"/>
            <w:noWrap/>
            <w:vAlign w:val="center"/>
            <w:hideMark/>
          </w:tcPr>
          <w:p w14:paraId="0971D5E6" w14:textId="77777777" w:rsidR="00514DA4" w:rsidRPr="002A088F" w:rsidRDefault="00514DA4" w:rsidP="00514DA4">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8,0</w:t>
            </w:r>
          </w:p>
        </w:tc>
        <w:tc>
          <w:tcPr>
            <w:tcW w:w="878" w:type="dxa"/>
            <w:shd w:val="clear" w:color="auto" w:fill="auto"/>
            <w:noWrap/>
            <w:vAlign w:val="center"/>
            <w:hideMark/>
          </w:tcPr>
          <w:p w14:paraId="6F279E3C" w14:textId="77777777" w:rsidR="00514DA4" w:rsidRPr="002A088F" w:rsidRDefault="00514DA4" w:rsidP="00514DA4">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8,4</w:t>
            </w:r>
          </w:p>
        </w:tc>
        <w:tc>
          <w:tcPr>
            <w:tcW w:w="879" w:type="dxa"/>
            <w:shd w:val="clear" w:color="auto" w:fill="auto"/>
            <w:noWrap/>
            <w:vAlign w:val="center"/>
            <w:hideMark/>
          </w:tcPr>
          <w:p w14:paraId="5DEE6127" w14:textId="77777777" w:rsidR="00514DA4" w:rsidRPr="002A088F" w:rsidRDefault="00514DA4" w:rsidP="00514DA4">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8,4</w:t>
            </w:r>
          </w:p>
        </w:tc>
        <w:tc>
          <w:tcPr>
            <w:tcW w:w="878" w:type="dxa"/>
            <w:shd w:val="clear" w:color="auto" w:fill="auto"/>
            <w:noWrap/>
            <w:vAlign w:val="center"/>
            <w:hideMark/>
          </w:tcPr>
          <w:p w14:paraId="1D11EAAA" w14:textId="77777777" w:rsidR="00514DA4" w:rsidRPr="002A088F" w:rsidRDefault="00514DA4" w:rsidP="00514DA4">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8,37</w:t>
            </w:r>
          </w:p>
        </w:tc>
        <w:tc>
          <w:tcPr>
            <w:tcW w:w="878" w:type="dxa"/>
            <w:shd w:val="clear" w:color="auto" w:fill="auto"/>
            <w:noWrap/>
            <w:vAlign w:val="center"/>
            <w:hideMark/>
          </w:tcPr>
          <w:p w14:paraId="536438E6" w14:textId="77777777" w:rsidR="00514DA4" w:rsidRPr="002A088F" w:rsidRDefault="00514DA4" w:rsidP="00514DA4">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8,49</w:t>
            </w:r>
          </w:p>
        </w:tc>
        <w:tc>
          <w:tcPr>
            <w:tcW w:w="879" w:type="dxa"/>
            <w:shd w:val="clear" w:color="auto" w:fill="auto"/>
            <w:noWrap/>
            <w:vAlign w:val="center"/>
            <w:hideMark/>
          </w:tcPr>
          <w:p w14:paraId="46E7B1C9" w14:textId="77777777" w:rsidR="00514DA4" w:rsidRPr="002A088F" w:rsidRDefault="00514DA4" w:rsidP="00514DA4">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8,53</w:t>
            </w:r>
          </w:p>
        </w:tc>
        <w:tc>
          <w:tcPr>
            <w:tcW w:w="878" w:type="dxa"/>
            <w:shd w:val="clear" w:color="auto" w:fill="auto"/>
            <w:noWrap/>
            <w:vAlign w:val="center"/>
            <w:hideMark/>
          </w:tcPr>
          <w:p w14:paraId="419C4AE1" w14:textId="77777777" w:rsidR="00514DA4" w:rsidRPr="002A088F" w:rsidRDefault="00514DA4" w:rsidP="00514DA4">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8,51</w:t>
            </w:r>
          </w:p>
        </w:tc>
        <w:tc>
          <w:tcPr>
            <w:tcW w:w="879" w:type="dxa"/>
            <w:shd w:val="clear" w:color="auto" w:fill="auto"/>
            <w:noWrap/>
            <w:vAlign w:val="center"/>
            <w:hideMark/>
          </w:tcPr>
          <w:p w14:paraId="23F171EE" w14:textId="77777777" w:rsidR="00514DA4" w:rsidRPr="002A088F" w:rsidRDefault="00514DA4" w:rsidP="00514DA4">
            <w:pPr>
              <w:spacing w:after="0" w:line="240" w:lineRule="auto"/>
              <w:jc w:val="center"/>
              <w:rPr>
                <w:rFonts w:ascii="Times New Roman" w:eastAsia="Times New Roman" w:hAnsi="Times New Roman" w:cs="Times New Roman"/>
                <w:b/>
                <w:bCs/>
                <w:sz w:val="20"/>
                <w:szCs w:val="20"/>
                <w:lang w:eastAsia="ru-RU"/>
              </w:rPr>
            </w:pPr>
            <w:r w:rsidRPr="002A088F">
              <w:rPr>
                <w:rFonts w:ascii="Times New Roman" w:eastAsia="Times New Roman" w:hAnsi="Times New Roman" w:cs="Times New Roman"/>
                <w:b/>
                <w:bCs/>
                <w:sz w:val="20"/>
                <w:szCs w:val="20"/>
                <w:lang w:eastAsia="ru-RU"/>
              </w:rPr>
              <w:t>8,31</w:t>
            </w:r>
          </w:p>
        </w:tc>
      </w:tr>
      <w:tr w:rsidR="00514DA4" w:rsidRPr="002A088F" w14:paraId="25556DB5" w14:textId="77777777" w:rsidTr="00DA2B7B">
        <w:trPr>
          <w:trHeight w:val="20"/>
        </w:trPr>
        <w:tc>
          <w:tcPr>
            <w:tcW w:w="2552" w:type="dxa"/>
            <w:shd w:val="clear" w:color="auto" w:fill="auto"/>
            <w:noWrap/>
            <w:vAlign w:val="center"/>
            <w:hideMark/>
          </w:tcPr>
          <w:p w14:paraId="761B767B" w14:textId="77777777" w:rsidR="00514DA4" w:rsidRPr="002A088F" w:rsidRDefault="00514DA4" w:rsidP="00514DA4">
            <w:pPr>
              <w:spacing w:after="0" w:line="240" w:lineRule="auto"/>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Нефтепродукты (визуально)</w:t>
            </w:r>
          </w:p>
        </w:tc>
        <w:tc>
          <w:tcPr>
            <w:tcW w:w="850" w:type="dxa"/>
            <w:shd w:val="clear" w:color="auto" w:fill="auto"/>
            <w:noWrap/>
            <w:vAlign w:val="center"/>
            <w:hideMark/>
          </w:tcPr>
          <w:p w14:paraId="169D3909" w14:textId="77777777" w:rsidR="00514DA4" w:rsidRPr="002A088F" w:rsidRDefault="00514DA4" w:rsidP="00514DA4">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 </w:t>
            </w:r>
          </w:p>
        </w:tc>
        <w:tc>
          <w:tcPr>
            <w:tcW w:w="993" w:type="dxa"/>
            <w:shd w:val="clear" w:color="auto" w:fill="auto"/>
            <w:noWrap/>
            <w:vAlign w:val="center"/>
            <w:hideMark/>
          </w:tcPr>
          <w:p w14:paraId="28A1BFF3" w14:textId="77777777" w:rsidR="00514DA4" w:rsidRPr="002A088F" w:rsidRDefault="00514DA4" w:rsidP="00E85107">
            <w:pPr>
              <w:spacing w:after="0" w:line="240" w:lineRule="auto"/>
              <w:jc w:val="center"/>
              <w:rPr>
                <w:rFonts w:ascii="Times New Roman" w:eastAsia="Times New Roman" w:hAnsi="Times New Roman" w:cs="Times New Roman"/>
                <w:sz w:val="20"/>
                <w:szCs w:val="20"/>
                <w:lang w:eastAsia="ru-RU"/>
              </w:rPr>
            </w:pPr>
          </w:p>
        </w:tc>
        <w:tc>
          <w:tcPr>
            <w:tcW w:w="878" w:type="dxa"/>
            <w:shd w:val="clear" w:color="auto" w:fill="auto"/>
            <w:noWrap/>
            <w:vAlign w:val="center"/>
            <w:hideMark/>
          </w:tcPr>
          <w:p w14:paraId="604D9129" w14:textId="77777777" w:rsidR="00514DA4" w:rsidRPr="002A088F" w:rsidRDefault="00514DA4" w:rsidP="00514DA4">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0</w:t>
            </w:r>
          </w:p>
        </w:tc>
        <w:tc>
          <w:tcPr>
            <w:tcW w:w="878" w:type="dxa"/>
            <w:shd w:val="clear" w:color="auto" w:fill="auto"/>
            <w:noWrap/>
            <w:vAlign w:val="center"/>
            <w:hideMark/>
          </w:tcPr>
          <w:p w14:paraId="1AC6C177" w14:textId="77777777" w:rsidR="00514DA4" w:rsidRPr="002A088F" w:rsidRDefault="00514DA4" w:rsidP="00514DA4">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0</w:t>
            </w:r>
          </w:p>
        </w:tc>
        <w:tc>
          <w:tcPr>
            <w:tcW w:w="879" w:type="dxa"/>
            <w:shd w:val="clear" w:color="auto" w:fill="auto"/>
            <w:noWrap/>
            <w:vAlign w:val="center"/>
            <w:hideMark/>
          </w:tcPr>
          <w:p w14:paraId="55F8B777" w14:textId="77777777" w:rsidR="00514DA4" w:rsidRPr="002A088F" w:rsidRDefault="00514DA4" w:rsidP="00514DA4">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0</w:t>
            </w:r>
          </w:p>
        </w:tc>
        <w:tc>
          <w:tcPr>
            <w:tcW w:w="878" w:type="dxa"/>
            <w:shd w:val="clear" w:color="auto" w:fill="auto"/>
            <w:noWrap/>
            <w:vAlign w:val="center"/>
            <w:hideMark/>
          </w:tcPr>
          <w:p w14:paraId="41A323C7" w14:textId="77777777" w:rsidR="00514DA4" w:rsidRPr="002A088F" w:rsidRDefault="00514DA4" w:rsidP="00514DA4">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0</w:t>
            </w:r>
          </w:p>
        </w:tc>
        <w:tc>
          <w:tcPr>
            <w:tcW w:w="878" w:type="dxa"/>
            <w:shd w:val="clear" w:color="auto" w:fill="auto"/>
            <w:noWrap/>
            <w:vAlign w:val="center"/>
            <w:hideMark/>
          </w:tcPr>
          <w:p w14:paraId="2AA05113" w14:textId="77777777" w:rsidR="00514DA4" w:rsidRPr="002A088F" w:rsidRDefault="00514DA4" w:rsidP="00514DA4">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0</w:t>
            </w:r>
          </w:p>
        </w:tc>
        <w:tc>
          <w:tcPr>
            <w:tcW w:w="879" w:type="dxa"/>
            <w:shd w:val="clear" w:color="auto" w:fill="auto"/>
            <w:noWrap/>
            <w:vAlign w:val="center"/>
            <w:hideMark/>
          </w:tcPr>
          <w:p w14:paraId="63532030" w14:textId="77777777" w:rsidR="00514DA4" w:rsidRPr="002A088F" w:rsidRDefault="00514DA4" w:rsidP="00514DA4">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0</w:t>
            </w:r>
          </w:p>
        </w:tc>
        <w:tc>
          <w:tcPr>
            <w:tcW w:w="878" w:type="dxa"/>
            <w:shd w:val="clear" w:color="auto" w:fill="auto"/>
            <w:noWrap/>
            <w:vAlign w:val="center"/>
            <w:hideMark/>
          </w:tcPr>
          <w:p w14:paraId="0706CCEC" w14:textId="77777777" w:rsidR="00514DA4" w:rsidRPr="002A088F" w:rsidRDefault="00514DA4" w:rsidP="00514DA4">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0</w:t>
            </w:r>
          </w:p>
        </w:tc>
        <w:tc>
          <w:tcPr>
            <w:tcW w:w="879" w:type="dxa"/>
            <w:shd w:val="clear" w:color="auto" w:fill="auto"/>
            <w:noWrap/>
            <w:vAlign w:val="center"/>
            <w:hideMark/>
          </w:tcPr>
          <w:p w14:paraId="2AF03A66" w14:textId="77777777" w:rsidR="00514DA4" w:rsidRPr="002A088F" w:rsidRDefault="00514DA4" w:rsidP="00514DA4">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0</w:t>
            </w:r>
          </w:p>
        </w:tc>
        <w:tc>
          <w:tcPr>
            <w:tcW w:w="878" w:type="dxa"/>
            <w:shd w:val="clear" w:color="auto" w:fill="auto"/>
            <w:noWrap/>
            <w:vAlign w:val="center"/>
            <w:hideMark/>
          </w:tcPr>
          <w:p w14:paraId="5CFD2B87" w14:textId="77777777" w:rsidR="00514DA4" w:rsidRPr="002A088F" w:rsidRDefault="00514DA4" w:rsidP="00514DA4">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0</w:t>
            </w:r>
          </w:p>
        </w:tc>
        <w:tc>
          <w:tcPr>
            <w:tcW w:w="878" w:type="dxa"/>
            <w:shd w:val="clear" w:color="auto" w:fill="auto"/>
            <w:noWrap/>
            <w:vAlign w:val="center"/>
            <w:hideMark/>
          </w:tcPr>
          <w:p w14:paraId="777BB707" w14:textId="77777777" w:rsidR="00514DA4" w:rsidRPr="002A088F" w:rsidRDefault="00514DA4" w:rsidP="00514DA4">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0</w:t>
            </w:r>
          </w:p>
        </w:tc>
        <w:tc>
          <w:tcPr>
            <w:tcW w:w="879" w:type="dxa"/>
            <w:shd w:val="clear" w:color="auto" w:fill="auto"/>
            <w:noWrap/>
            <w:vAlign w:val="center"/>
            <w:hideMark/>
          </w:tcPr>
          <w:p w14:paraId="60297157" w14:textId="77777777" w:rsidR="00514DA4" w:rsidRPr="002A088F" w:rsidRDefault="00514DA4" w:rsidP="00514DA4">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0</w:t>
            </w:r>
          </w:p>
        </w:tc>
        <w:tc>
          <w:tcPr>
            <w:tcW w:w="878" w:type="dxa"/>
            <w:shd w:val="clear" w:color="auto" w:fill="auto"/>
            <w:noWrap/>
            <w:vAlign w:val="center"/>
            <w:hideMark/>
          </w:tcPr>
          <w:p w14:paraId="30EE02BA" w14:textId="77777777" w:rsidR="00514DA4" w:rsidRPr="002A088F" w:rsidRDefault="00514DA4" w:rsidP="00514DA4">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0</w:t>
            </w:r>
          </w:p>
        </w:tc>
        <w:tc>
          <w:tcPr>
            <w:tcW w:w="879" w:type="dxa"/>
            <w:shd w:val="clear" w:color="auto" w:fill="auto"/>
            <w:noWrap/>
            <w:vAlign w:val="center"/>
            <w:hideMark/>
          </w:tcPr>
          <w:p w14:paraId="35EB7788" w14:textId="77777777" w:rsidR="00514DA4" w:rsidRPr="002A088F" w:rsidRDefault="00514DA4" w:rsidP="00514DA4">
            <w:pPr>
              <w:spacing w:after="0" w:line="240" w:lineRule="auto"/>
              <w:jc w:val="center"/>
              <w:rPr>
                <w:rFonts w:ascii="Times New Roman" w:eastAsia="Times New Roman" w:hAnsi="Times New Roman" w:cs="Times New Roman"/>
                <w:b/>
                <w:bCs/>
                <w:sz w:val="20"/>
                <w:szCs w:val="20"/>
                <w:lang w:eastAsia="ru-RU"/>
              </w:rPr>
            </w:pPr>
            <w:r w:rsidRPr="002A088F">
              <w:rPr>
                <w:rFonts w:ascii="Times New Roman" w:eastAsia="Times New Roman" w:hAnsi="Times New Roman" w:cs="Times New Roman"/>
                <w:b/>
                <w:bCs/>
                <w:sz w:val="20"/>
                <w:szCs w:val="20"/>
                <w:lang w:eastAsia="ru-RU"/>
              </w:rPr>
              <w:t>0,00</w:t>
            </w:r>
          </w:p>
        </w:tc>
      </w:tr>
      <w:tr w:rsidR="00514DA4" w:rsidRPr="002A088F" w14:paraId="37BA35F4" w14:textId="77777777" w:rsidTr="00DA2B7B">
        <w:trPr>
          <w:trHeight w:val="20"/>
        </w:trPr>
        <w:tc>
          <w:tcPr>
            <w:tcW w:w="2552" w:type="dxa"/>
            <w:shd w:val="clear" w:color="auto" w:fill="auto"/>
            <w:noWrap/>
            <w:vAlign w:val="center"/>
            <w:hideMark/>
          </w:tcPr>
          <w:p w14:paraId="595E6F4D" w14:textId="77777777" w:rsidR="00514DA4" w:rsidRPr="002A088F" w:rsidRDefault="00514DA4" w:rsidP="00514DA4">
            <w:pPr>
              <w:spacing w:after="0" w:line="240" w:lineRule="auto"/>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Железо общее</w:t>
            </w:r>
          </w:p>
        </w:tc>
        <w:tc>
          <w:tcPr>
            <w:tcW w:w="850" w:type="dxa"/>
            <w:shd w:val="clear" w:color="auto" w:fill="auto"/>
            <w:noWrap/>
            <w:vAlign w:val="center"/>
            <w:hideMark/>
          </w:tcPr>
          <w:p w14:paraId="16E0BFCE" w14:textId="77777777" w:rsidR="00514DA4" w:rsidRPr="002A088F" w:rsidRDefault="00514DA4" w:rsidP="00514DA4">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средн.</w:t>
            </w:r>
          </w:p>
        </w:tc>
        <w:tc>
          <w:tcPr>
            <w:tcW w:w="993" w:type="dxa"/>
            <w:shd w:val="clear" w:color="auto" w:fill="auto"/>
            <w:noWrap/>
            <w:vAlign w:val="center"/>
            <w:hideMark/>
          </w:tcPr>
          <w:p w14:paraId="472B0BB7" w14:textId="77777777" w:rsidR="00514DA4" w:rsidRPr="002A088F" w:rsidRDefault="00514DA4" w:rsidP="00E85107">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мкг/дм3</w:t>
            </w:r>
          </w:p>
        </w:tc>
        <w:tc>
          <w:tcPr>
            <w:tcW w:w="878" w:type="dxa"/>
            <w:shd w:val="clear" w:color="auto" w:fill="auto"/>
            <w:noWrap/>
            <w:vAlign w:val="center"/>
            <w:hideMark/>
          </w:tcPr>
          <w:p w14:paraId="596D4911" w14:textId="77777777" w:rsidR="00514DA4" w:rsidRPr="002A088F" w:rsidRDefault="00514DA4" w:rsidP="00514DA4">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230</w:t>
            </w:r>
          </w:p>
        </w:tc>
        <w:tc>
          <w:tcPr>
            <w:tcW w:w="878" w:type="dxa"/>
            <w:shd w:val="clear" w:color="auto" w:fill="auto"/>
            <w:noWrap/>
            <w:vAlign w:val="center"/>
            <w:hideMark/>
          </w:tcPr>
          <w:p w14:paraId="5098E5FE" w14:textId="77777777" w:rsidR="00514DA4" w:rsidRPr="002A088F" w:rsidRDefault="00514DA4" w:rsidP="00514DA4">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260</w:t>
            </w:r>
          </w:p>
        </w:tc>
        <w:tc>
          <w:tcPr>
            <w:tcW w:w="879" w:type="dxa"/>
            <w:shd w:val="clear" w:color="auto" w:fill="auto"/>
            <w:noWrap/>
            <w:vAlign w:val="center"/>
            <w:hideMark/>
          </w:tcPr>
          <w:p w14:paraId="14BC32CB" w14:textId="77777777" w:rsidR="00514DA4" w:rsidRPr="002A088F" w:rsidRDefault="00514DA4" w:rsidP="00514DA4">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250</w:t>
            </w:r>
          </w:p>
        </w:tc>
        <w:tc>
          <w:tcPr>
            <w:tcW w:w="878" w:type="dxa"/>
            <w:shd w:val="clear" w:color="auto" w:fill="auto"/>
            <w:noWrap/>
            <w:vAlign w:val="center"/>
            <w:hideMark/>
          </w:tcPr>
          <w:p w14:paraId="12F55058" w14:textId="77777777" w:rsidR="00514DA4" w:rsidRPr="002A088F" w:rsidRDefault="00514DA4" w:rsidP="00514DA4">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177</w:t>
            </w:r>
          </w:p>
        </w:tc>
        <w:tc>
          <w:tcPr>
            <w:tcW w:w="878" w:type="dxa"/>
            <w:shd w:val="clear" w:color="auto" w:fill="auto"/>
            <w:noWrap/>
            <w:vAlign w:val="center"/>
            <w:hideMark/>
          </w:tcPr>
          <w:p w14:paraId="6817F517" w14:textId="77777777" w:rsidR="00514DA4" w:rsidRPr="002A088F" w:rsidRDefault="00514DA4" w:rsidP="00514DA4">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290</w:t>
            </w:r>
          </w:p>
        </w:tc>
        <w:tc>
          <w:tcPr>
            <w:tcW w:w="879" w:type="dxa"/>
            <w:shd w:val="clear" w:color="auto" w:fill="auto"/>
            <w:noWrap/>
            <w:vAlign w:val="center"/>
            <w:hideMark/>
          </w:tcPr>
          <w:p w14:paraId="7A226B3D" w14:textId="77777777" w:rsidR="00514DA4" w:rsidRPr="002A088F" w:rsidRDefault="00514DA4" w:rsidP="00514DA4">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370</w:t>
            </w:r>
          </w:p>
        </w:tc>
        <w:tc>
          <w:tcPr>
            <w:tcW w:w="878" w:type="dxa"/>
            <w:shd w:val="clear" w:color="auto" w:fill="auto"/>
            <w:noWrap/>
            <w:vAlign w:val="center"/>
            <w:hideMark/>
          </w:tcPr>
          <w:p w14:paraId="1578F4FB" w14:textId="77777777" w:rsidR="00514DA4" w:rsidRPr="002A088F" w:rsidRDefault="00514DA4" w:rsidP="00514DA4">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300</w:t>
            </w:r>
          </w:p>
        </w:tc>
        <w:tc>
          <w:tcPr>
            <w:tcW w:w="879" w:type="dxa"/>
            <w:shd w:val="clear" w:color="auto" w:fill="auto"/>
            <w:noWrap/>
            <w:vAlign w:val="center"/>
            <w:hideMark/>
          </w:tcPr>
          <w:p w14:paraId="5C5AF15C" w14:textId="77777777" w:rsidR="00514DA4" w:rsidRPr="002A088F" w:rsidRDefault="00514DA4" w:rsidP="00514DA4">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300</w:t>
            </w:r>
          </w:p>
        </w:tc>
        <w:tc>
          <w:tcPr>
            <w:tcW w:w="878" w:type="dxa"/>
            <w:shd w:val="clear" w:color="auto" w:fill="auto"/>
            <w:noWrap/>
            <w:vAlign w:val="center"/>
            <w:hideMark/>
          </w:tcPr>
          <w:p w14:paraId="27EA4EC2" w14:textId="77777777" w:rsidR="00514DA4" w:rsidRPr="002A088F" w:rsidRDefault="00514DA4" w:rsidP="00514DA4">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340</w:t>
            </w:r>
          </w:p>
        </w:tc>
        <w:tc>
          <w:tcPr>
            <w:tcW w:w="878" w:type="dxa"/>
            <w:shd w:val="clear" w:color="auto" w:fill="auto"/>
            <w:noWrap/>
            <w:vAlign w:val="center"/>
            <w:hideMark/>
          </w:tcPr>
          <w:p w14:paraId="62DC3760" w14:textId="77777777" w:rsidR="00514DA4" w:rsidRPr="002A088F" w:rsidRDefault="00514DA4" w:rsidP="00514DA4">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350</w:t>
            </w:r>
          </w:p>
        </w:tc>
        <w:tc>
          <w:tcPr>
            <w:tcW w:w="879" w:type="dxa"/>
            <w:shd w:val="clear" w:color="auto" w:fill="auto"/>
            <w:noWrap/>
            <w:vAlign w:val="center"/>
            <w:hideMark/>
          </w:tcPr>
          <w:p w14:paraId="354541FB" w14:textId="77777777" w:rsidR="00514DA4" w:rsidRPr="002A088F" w:rsidRDefault="00514DA4" w:rsidP="00514DA4">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290</w:t>
            </w:r>
          </w:p>
        </w:tc>
        <w:tc>
          <w:tcPr>
            <w:tcW w:w="878" w:type="dxa"/>
            <w:shd w:val="clear" w:color="auto" w:fill="auto"/>
            <w:noWrap/>
            <w:vAlign w:val="center"/>
            <w:hideMark/>
          </w:tcPr>
          <w:p w14:paraId="3D01076F" w14:textId="77777777" w:rsidR="00514DA4" w:rsidRPr="002A088F" w:rsidRDefault="00514DA4" w:rsidP="00514DA4">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275</w:t>
            </w:r>
          </w:p>
        </w:tc>
        <w:tc>
          <w:tcPr>
            <w:tcW w:w="879" w:type="dxa"/>
            <w:shd w:val="clear" w:color="auto" w:fill="auto"/>
            <w:noWrap/>
            <w:vAlign w:val="center"/>
            <w:hideMark/>
          </w:tcPr>
          <w:p w14:paraId="6B871193" w14:textId="77777777" w:rsidR="00514DA4" w:rsidRPr="002A088F" w:rsidRDefault="00514DA4" w:rsidP="00514DA4">
            <w:pPr>
              <w:spacing w:after="0" w:line="240" w:lineRule="auto"/>
              <w:jc w:val="center"/>
              <w:rPr>
                <w:rFonts w:ascii="Times New Roman" w:eastAsia="Times New Roman" w:hAnsi="Times New Roman" w:cs="Times New Roman"/>
                <w:b/>
                <w:bCs/>
                <w:sz w:val="20"/>
                <w:szCs w:val="20"/>
                <w:lang w:eastAsia="ru-RU"/>
              </w:rPr>
            </w:pPr>
            <w:r w:rsidRPr="002A088F">
              <w:rPr>
                <w:rFonts w:ascii="Times New Roman" w:eastAsia="Times New Roman" w:hAnsi="Times New Roman" w:cs="Times New Roman"/>
                <w:b/>
                <w:bCs/>
                <w:sz w:val="20"/>
                <w:szCs w:val="20"/>
                <w:lang w:eastAsia="ru-RU"/>
              </w:rPr>
              <w:t>286,00</w:t>
            </w:r>
          </w:p>
        </w:tc>
      </w:tr>
      <w:tr w:rsidR="00514DA4" w:rsidRPr="002A088F" w14:paraId="74E60EBE" w14:textId="77777777" w:rsidTr="00DA2B7B">
        <w:trPr>
          <w:trHeight w:val="20"/>
        </w:trPr>
        <w:tc>
          <w:tcPr>
            <w:tcW w:w="2552" w:type="dxa"/>
            <w:shd w:val="clear" w:color="auto" w:fill="auto"/>
            <w:noWrap/>
            <w:vAlign w:val="center"/>
            <w:hideMark/>
          </w:tcPr>
          <w:p w14:paraId="7DB4ADB9" w14:textId="77777777" w:rsidR="00514DA4" w:rsidRPr="002A088F" w:rsidRDefault="00514DA4" w:rsidP="00514DA4">
            <w:pPr>
              <w:spacing w:after="0" w:line="240" w:lineRule="auto"/>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УЭП (Солесодержание)</w:t>
            </w:r>
          </w:p>
        </w:tc>
        <w:tc>
          <w:tcPr>
            <w:tcW w:w="850" w:type="dxa"/>
            <w:shd w:val="clear" w:color="auto" w:fill="auto"/>
            <w:noWrap/>
            <w:vAlign w:val="center"/>
            <w:hideMark/>
          </w:tcPr>
          <w:p w14:paraId="17799B7A" w14:textId="77777777" w:rsidR="00514DA4" w:rsidRPr="002A088F" w:rsidRDefault="00514DA4" w:rsidP="00514DA4">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средн.</w:t>
            </w:r>
          </w:p>
        </w:tc>
        <w:tc>
          <w:tcPr>
            <w:tcW w:w="993" w:type="dxa"/>
            <w:shd w:val="clear" w:color="auto" w:fill="auto"/>
            <w:noWrap/>
            <w:vAlign w:val="center"/>
            <w:hideMark/>
          </w:tcPr>
          <w:p w14:paraId="2F4E682B" w14:textId="77777777" w:rsidR="00514DA4" w:rsidRPr="002A088F" w:rsidRDefault="00514DA4" w:rsidP="00E85107">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мг/дм3</w:t>
            </w:r>
          </w:p>
        </w:tc>
        <w:tc>
          <w:tcPr>
            <w:tcW w:w="878" w:type="dxa"/>
            <w:shd w:val="clear" w:color="auto" w:fill="auto"/>
            <w:noWrap/>
            <w:vAlign w:val="center"/>
            <w:hideMark/>
          </w:tcPr>
          <w:p w14:paraId="6DFF1315" w14:textId="77777777" w:rsidR="00514DA4" w:rsidRPr="002A088F" w:rsidRDefault="00514DA4" w:rsidP="00514DA4">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 </w:t>
            </w:r>
          </w:p>
        </w:tc>
        <w:tc>
          <w:tcPr>
            <w:tcW w:w="878" w:type="dxa"/>
            <w:shd w:val="clear" w:color="auto" w:fill="auto"/>
            <w:noWrap/>
            <w:vAlign w:val="center"/>
            <w:hideMark/>
          </w:tcPr>
          <w:p w14:paraId="6D8C082F" w14:textId="77777777" w:rsidR="00514DA4" w:rsidRPr="002A088F" w:rsidRDefault="00514DA4" w:rsidP="00514DA4">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 </w:t>
            </w:r>
          </w:p>
        </w:tc>
        <w:tc>
          <w:tcPr>
            <w:tcW w:w="879" w:type="dxa"/>
            <w:shd w:val="clear" w:color="auto" w:fill="auto"/>
            <w:noWrap/>
            <w:vAlign w:val="center"/>
            <w:hideMark/>
          </w:tcPr>
          <w:p w14:paraId="3022E125" w14:textId="77777777" w:rsidR="00514DA4" w:rsidRPr="002A088F" w:rsidRDefault="00514DA4" w:rsidP="00514DA4">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657</w:t>
            </w:r>
          </w:p>
        </w:tc>
        <w:tc>
          <w:tcPr>
            <w:tcW w:w="878" w:type="dxa"/>
            <w:shd w:val="clear" w:color="auto" w:fill="auto"/>
            <w:noWrap/>
            <w:vAlign w:val="center"/>
            <w:hideMark/>
          </w:tcPr>
          <w:p w14:paraId="45241BD6" w14:textId="77777777" w:rsidR="00514DA4" w:rsidRPr="002A088F" w:rsidRDefault="00514DA4" w:rsidP="00514DA4">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710</w:t>
            </w:r>
          </w:p>
        </w:tc>
        <w:tc>
          <w:tcPr>
            <w:tcW w:w="878" w:type="dxa"/>
            <w:shd w:val="clear" w:color="auto" w:fill="auto"/>
            <w:noWrap/>
            <w:vAlign w:val="center"/>
            <w:hideMark/>
          </w:tcPr>
          <w:p w14:paraId="154CC0F4" w14:textId="77777777" w:rsidR="00514DA4" w:rsidRPr="002A088F" w:rsidRDefault="00514DA4" w:rsidP="00514DA4">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278</w:t>
            </w:r>
          </w:p>
        </w:tc>
        <w:tc>
          <w:tcPr>
            <w:tcW w:w="879" w:type="dxa"/>
            <w:shd w:val="clear" w:color="auto" w:fill="auto"/>
            <w:noWrap/>
            <w:vAlign w:val="center"/>
            <w:hideMark/>
          </w:tcPr>
          <w:p w14:paraId="3C930CCF" w14:textId="77777777" w:rsidR="00514DA4" w:rsidRPr="002A088F" w:rsidRDefault="00514DA4" w:rsidP="00514DA4">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153</w:t>
            </w:r>
          </w:p>
        </w:tc>
        <w:tc>
          <w:tcPr>
            <w:tcW w:w="878" w:type="dxa"/>
            <w:shd w:val="clear" w:color="auto" w:fill="auto"/>
            <w:noWrap/>
            <w:vAlign w:val="center"/>
            <w:hideMark/>
          </w:tcPr>
          <w:p w14:paraId="705F3591" w14:textId="77777777" w:rsidR="00514DA4" w:rsidRPr="002A088F" w:rsidRDefault="00514DA4" w:rsidP="00514DA4">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170</w:t>
            </w:r>
          </w:p>
        </w:tc>
        <w:tc>
          <w:tcPr>
            <w:tcW w:w="879" w:type="dxa"/>
            <w:shd w:val="clear" w:color="auto" w:fill="auto"/>
            <w:noWrap/>
            <w:vAlign w:val="center"/>
            <w:hideMark/>
          </w:tcPr>
          <w:p w14:paraId="0F96E9C0" w14:textId="77777777" w:rsidR="00514DA4" w:rsidRPr="002A088F" w:rsidRDefault="00514DA4" w:rsidP="00514DA4">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312</w:t>
            </w:r>
          </w:p>
        </w:tc>
        <w:tc>
          <w:tcPr>
            <w:tcW w:w="878" w:type="dxa"/>
            <w:shd w:val="clear" w:color="auto" w:fill="auto"/>
            <w:noWrap/>
            <w:vAlign w:val="center"/>
            <w:hideMark/>
          </w:tcPr>
          <w:p w14:paraId="2B9217C9" w14:textId="77777777" w:rsidR="00514DA4" w:rsidRPr="002A088F" w:rsidRDefault="00514DA4" w:rsidP="00514DA4">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365</w:t>
            </w:r>
          </w:p>
        </w:tc>
        <w:tc>
          <w:tcPr>
            <w:tcW w:w="878" w:type="dxa"/>
            <w:shd w:val="clear" w:color="auto" w:fill="auto"/>
            <w:noWrap/>
            <w:vAlign w:val="center"/>
            <w:hideMark/>
          </w:tcPr>
          <w:p w14:paraId="1EA733DE" w14:textId="77777777" w:rsidR="00514DA4" w:rsidRPr="002A088F" w:rsidRDefault="00514DA4" w:rsidP="00514DA4">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295</w:t>
            </w:r>
          </w:p>
        </w:tc>
        <w:tc>
          <w:tcPr>
            <w:tcW w:w="879" w:type="dxa"/>
            <w:shd w:val="clear" w:color="auto" w:fill="auto"/>
            <w:noWrap/>
            <w:vAlign w:val="center"/>
            <w:hideMark/>
          </w:tcPr>
          <w:p w14:paraId="0F7D87D2" w14:textId="77777777" w:rsidR="00514DA4" w:rsidRPr="002A088F" w:rsidRDefault="00514DA4" w:rsidP="00514DA4">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338</w:t>
            </w:r>
          </w:p>
        </w:tc>
        <w:tc>
          <w:tcPr>
            <w:tcW w:w="878" w:type="dxa"/>
            <w:shd w:val="clear" w:color="auto" w:fill="auto"/>
            <w:noWrap/>
            <w:vAlign w:val="center"/>
            <w:hideMark/>
          </w:tcPr>
          <w:p w14:paraId="5DD0314B" w14:textId="77777777" w:rsidR="00514DA4" w:rsidRPr="002A088F" w:rsidRDefault="00514DA4" w:rsidP="00514DA4">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378</w:t>
            </w:r>
          </w:p>
        </w:tc>
        <w:tc>
          <w:tcPr>
            <w:tcW w:w="879" w:type="dxa"/>
            <w:shd w:val="clear" w:color="auto" w:fill="auto"/>
            <w:noWrap/>
            <w:vAlign w:val="center"/>
            <w:hideMark/>
          </w:tcPr>
          <w:p w14:paraId="16FFF852" w14:textId="77777777" w:rsidR="00514DA4" w:rsidRPr="002A088F" w:rsidRDefault="00514DA4" w:rsidP="00514DA4">
            <w:pPr>
              <w:spacing w:after="0" w:line="240" w:lineRule="auto"/>
              <w:jc w:val="center"/>
              <w:rPr>
                <w:rFonts w:ascii="Times New Roman" w:eastAsia="Times New Roman" w:hAnsi="Times New Roman" w:cs="Times New Roman"/>
                <w:b/>
                <w:bCs/>
                <w:sz w:val="20"/>
                <w:szCs w:val="20"/>
                <w:lang w:eastAsia="ru-RU"/>
              </w:rPr>
            </w:pPr>
            <w:r w:rsidRPr="002A088F">
              <w:rPr>
                <w:rFonts w:ascii="Times New Roman" w:eastAsia="Times New Roman" w:hAnsi="Times New Roman" w:cs="Times New Roman"/>
                <w:b/>
                <w:bCs/>
                <w:sz w:val="20"/>
                <w:szCs w:val="20"/>
                <w:lang w:eastAsia="ru-RU"/>
              </w:rPr>
              <w:t>365,60</w:t>
            </w:r>
          </w:p>
        </w:tc>
      </w:tr>
      <w:tr w:rsidR="00514DA4" w:rsidRPr="002A088F" w14:paraId="5B2D593E" w14:textId="77777777" w:rsidTr="00DA2B7B">
        <w:trPr>
          <w:trHeight w:val="20"/>
        </w:trPr>
        <w:tc>
          <w:tcPr>
            <w:tcW w:w="2552" w:type="dxa"/>
            <w:shd w:val="clear" w:color="auto" w:fill="auto"/>
            <w:noWrap/>
            <w:vAlign w:val="center"/>
            <w:hideMark/>
          </w:tcPr>
          <w:p w14:paraId="38D08EA1" w14:textId="77777777" w:rsidR="00514DA4" w:rsidRPr="002A088F" w:rsidRDefault="00514DA4" w:rsidP="00514DA4">
            <w:pPr>
              <w:spacing w:after="0" w:line="240" w:lineRule="auto"/>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Хлориды</w:t>
            </w:r>
          </w:p>
        </w:tc>
        <w:tc>
          <w:tcPr>
            <w:tcW w:w="850" w:type="dxa"/>
            <w:shd w:val="clear" w:color="auto" w:fill="auto"/>
            <w:noWrap/>
            <w:vAlign w:val="center"/>
            <w:hideMark/>
          </w:tcPr>
          <w:p w14:paraId="33FC76DA" w14:textId="77777777" w:rsidR="00514DA4" w:rsidRPr="002A088F" w:rsidRDefault="00514DA4" w:rsidP="00514DA4">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средн.</w:t>
            </w:r>
          </w:p>
        </w:tc>
        <w:tc>
          <w:tcPr>
            <w:tcW w:w="993" w:type="dxa"/>
            <w:shd w:val="clear" w:color="auto" w:fill="auto"/>
            <w:noWrap/>
            <w:vAlign w:val="center"/>
            <w:hideMark/>
          </w:tcPr>
          <w:p w14:paraId="77686428" w14:textId="77777777" w:rsidR="00514DA4" w:rsidRPr="002A088F" w:rsidRDefault="00514DA4" w:rsidP="00E85107">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мг/дм3</w:t>
            </w:r>
          </w:p>
        </w:tc>
        <w:tc>
          <w:tcPr>
            <w:tcW w:w="878" w:type="dxa"/>
            <w:shd w:val="clear" w:color="auto" w:fill="auto"/>
            <w:noWrap/>
            <w:vAlign w:val="center"/>
            <w:hideMark/>
          </w:tcPr>
          <w:p w14:paraId="7AD74000" w14:textId="77777777" w:rsidR="00514DA4" w:rsidRPr="002A088F" w:rsidRDefault="00514DA4" w:rsidP="00514DA4">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 </w:t>
            </w:r>
          </w:p>
        </w:tc>
        <w:tc>
          <w:tcPr>
            <w:tcW w:w="878" w:type="dxa"/>
            <w:shd w:val="clear" w:color="auto" w:fill="auto"/>
            <w:noWrap/>
            <w:vAlign w:val="center"/>
            <w:hideMark/>
          </w:tcPr>
          <w:p w14:paraId="2EBF2860" w14:textId="77777777" w:rsidR="00514DA4" w:rsidRPr="002A088F" w:rsidRDefault="00514DA4" w:rsidP="00514DA4">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 </w:t>
            </w:r>
          </w:p>
        </w:tc>
        <w:tc>
          <w:tcPr>
            <w:tcW w:w="879" w:type="dxa"/>
            <w:shd w:val="clear" w:color="auto" w:fill="auto"/>
            <w:noWrap/>
            <w:vAlign w:val="center"/>
            <w:hideMark/>
          </w:tcPr>
          <w:p w14:paraId="767CC5C3" w14:textId="77777777" w:rsidR="00514DA4" w:rsidRPr="002A088F" w:rsidRDefault="00514DA4" w:rsidP="00514DA4">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29,2</w:t>
            </w:r>
          </w:p>
        </w:tc>
        <w:tc>
          <w:tcPr>
            <w:tcW w:w="878" w:type="dxa"/>
            <w:shd w:val="clear" w:color="auto" w:fill="auto"/>
            <w:noWrap/>
            <w:vAlign w:val="center"/>
            <w:hideMark/>
          </w:tcPr>
          <w:p w14:paraId="2BBBB058" w14:textId="77777777" w:rsidR="00514DA4" w:rsidRPr="002A088F" w:rsidRDefault="00514DA4" w:rsidP="00514DA4">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30</w:t>
            </w:r>
          </w:p>
        </w:tc>
        <w:tc>
          <w:tcPr>
            <w:tcW w:w="878" w:type="dxa"/>
            <w:shd w:val="clear" w:color="auto" w:fill="auto"/>
            <w:noWrap/>
            <w:vAlign w:val="center"/>
            <w:hideMark/>
          </w:tcPr>
          <w:p w14:paraId="5A68E607" w14:textId="77777777" w:rsidR="00514DA4" w:rsidRPr="002A088F" w:rsidRDefault="00514DA4" w:rsidP="00514DA4">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30</w:t>
            </w:r>
          </w:p>
        </w:tc>
        <w:tc>
          <w:tcPr>
            <w:tcW w:w="879" w:type="dxa"/>
            <w:shd w:val="clear" w:color="auto" w:fill="auto"/>
            <w:noWrap/>
            <w:vAlign w:val="center"/>
            <w:hideMark/>
          </w:tcPr>
          <w:p w14:paraId="054D6E04" w14:textId="77777777" w:rsidR="00514DA4" w:rsidRPr="002A088F" w:rsidRDefault="00514DA4" w:rsidP="00514DA4">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13,1</w:t>
            </w:r>
          </w:p>
        </w:tc>
        <w:tc>
          <w:tcPr>
            <w:tcW w:w="878" w:type="dxa"/>
            <w:shd w:val="clear" w:color="auto" w:fill="auto"/>
            <w:noWrap/>
            <w:vAlign w:val="center"/>
            <w:hideMark/>
          </w:tcPr>
          <w:p w14:paraId="06825045" w14:textId="77777777" w:rsidR="00514DA4" w:rsidRPr="002A088F" w:rsidRDefault="00514DA4" w:rsidP="00514DA4">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17,90</w:t>
            </w:r>
          </w:p>
        </w:tc>
        <w:tc>
          <w:tcPr>
            <w:tcW w:w="879" w:type="dxa"/>
            <w:shd w:val="clear" w:color="auto" w:fill="auto"/>
            <w:noWrap/>
            <w:vAlign w:val="center"/>
            <w:hideMark/>
          </w:tcPr>
          <w:p w14:paraId="504E1F1D" w14:textId="77777777" w:rsidR="00514DA4" w:rsidRPr="002A088F" w:rsidRDefault="00514DA4" w:rsidP="00514DA4">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18,80</w:t>
            </w:r>
          </w:p>
        </w:tc>
        <w:tc>
          <w:tcPr>
            <w:tcW w:w="878" w:type="dxa"/>
            <w:shd w:val="clear" w:color="auto" w:fill="auto"/>
            <w:noWrap/>
            <w:vAlign w:val="center"/>
            <w:hideMark/>
          </w:tcPr>
          <w:p w14:paraId="600C7047" w14:textId="77777777" w:rsidR="00514DA4" w:rsidRPr="002A088F" w:rsidRDefault="00514DA4" w:rsidP="00514DA4">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21,93</w:t>
            </w:r>
          </w:p>
        </w:tc>
        <w:tc>
          <w:tcPr>
            <w:tcW w:w="878" w:type="dxa"/>
            <w:shd w:val="clear" w:color="auto" w:fill="auto"/>
            <w:noWrap/>
            <w:vAlign w:val="center"/>
            <w:hideMark/>
          </w:tcPr>
          <w:p w14:paraId="583C3E57" w14:textId="77777777" w:rsidR="00514DA4" w:rsidRPr="002A088F" w:rsidRDefault="00514DA4" w:rsidP="00514DA4">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20,05</w:t>
            </w:r>
          </w:p>
        </w:tc>
        <w:tc>
          <w:tcPr>
            <w:tcW w:w="879" w:type="dxa"/>
            <w:shd w:val="clear" w:color="auto" w:fill="auto"/>
            <w:noWrap/>
            <w:vAlign w:val="center"/>
            <w:hideMark/>
          </w:tcPr>
          <w:p w14:paraId="1A3074B0" w14:textId="77777777" w:rsidR="00514DA4" w:rsidRPr="002A088F" w:rsidRDefault="00514DA4" w:rsidP="00514DA4">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22,68</w:t>
            </w:r>
          </w:p>
        </w:tc>
        <w:tc>
          <w:tcPr>
            <w:tcW w:w="878" w:type="dxa"/>
            <w:shd w:val="clear" w:color="auto" w:fill="auto"/>
            <w:noWrap/>
            <w:vAlign w:val="center"/>
            <w:hideMark/>
          </w:tcPr>
          <w:p w14:paraId="4FF938B0" w14:textId="77777777" w:rsidR="00514DA4" w:rsidRPr="002A088F" w:rsidRDefault="00514DA4" w:rsidP="00514DA4">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22,68</w:t>
            </w:r>
          </w:p>
        </w:tc>
        <w:tc>
          <w:tcPr>
            <w:tcW w:w="879" w:type="dxa"/>
            <w:shd w:val="clear" w:color="auto" w:fill="auto"/>
            <w:noWrap/>
            <w:vAlign w:val="center"/>
            <w:hideMark/>
          </w:tcPr>
          <w:p w14:paraId="27008CFC" w14:textId="77777777" w:rsidR="00514DA4" w:rsidRPr="002A088F" w:rsidRDefault="00514DA4" w:rsidP="00514DA4">
            <w:pPr>
              <w:spacing w:after="0" w:line="240" w:lineRule="auto"/>
              <w:jc w:val="center"/>
              <w:rPr>
                <w:rFonts w:ascii="Times New Roman" w:eastAsia="Times New Roman" w:hAnsi="Times New Roman" w:cs="Times New Roman"/>
                <w:b/>
                <w:bCs/>
                <w:sz w:val="20"/>
                <w:szCs w:val="20"/>
                <w:lang w:eastAsia="ru-RU"/>
              </w:rPr>
            </w:pPr>
            <w:r w:rsidRPr="002A088F">
              <w:rPr>
                <w:rFonts w:ascii="Times New Roman" w:eastAsia="Times New Roman" w:hAnsi="Times New Roman" w:cs="Times New Roman"/>
                <w:b/>
                <w:bCs/>
                <w:sz w:val="20"/>
                <w:szCs w:val="20"/>
                <w:lang w:eastAsia="ru-RU"/>
              </w:rPr>
              <w:t>22,63</w:t>
            </w:r>
          </w:p>
        </w:tc>
      </w:tr>
      <w:tr w:rsidR="00514DA4" w:rsidRPr="002A088F" w14:paraId="58CA4C6B" w14:textId="77777777" w:rsidTr="00DA2B7B">
        <w:trPr>
          <w:trHeight w:val="20"/>
        </w:trPr>
        <w:tc>
          <w:tcPr>
            <w:tcW w:w="2552" w:type="dxa"/>
            <w:shd w:val="clear" w:color="auto" w:fill="auto"/>
            <w:noWrap/>
            <w:vAlign w:val="center"/>
            <w:hideMark/>
          </w:tcPr>
          <w:p w14:paraId="75C5741D" w14:textId="77777777" w:rsidR="00514DA4" w:rsidRPr="002A088F" w:rsidRDefault="00514DA4" w:rsidP="00514DA4">
            <w:pPr>
              <w:spacing w:after="0" w:line="240" w:lineRule="auto"/>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Окисляемость</w:t>
            </w:r>
          </w:p>
        </w:tc>
        <w:tc>
          <w:tcPr>
            <w:tcW w:w="850" w:type="dxa"/>
            <w:shd w:val="clear" w:color="auto" w:fill="auto"/>
            <w:noWrap/>
            <w:vAlign w:val="center"/>
            <w:hideMark/>
          </w:tcPr>
          <w:p w14:paraId="33047F83" w14:textId="77777777" w:rsidR="00514DA4" w:rsidRPr="002A088F" w:rsidRDefault="00514DA4" w:rsidP="00514DA4">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средн.</w:t>
            </w:r>
          </w:p>
        </w:tc>
        <w:tc>
          <w:tcPr>
            <w:tcW w:w="993" w:type="dxa"/>
            <w:shd w:val="clear" w:color="auto" w:fill="auto"/>
            <w:noWrap/>
            <w:vAlign w:val="center"/>
            <w:hideMark/>
          </w:tcPr>
          <w:p w14:paraId="4E9C8B8C" w14:textId="77777777" w:rsidR="00514DA4" w:rsidRPr="002A088F" w:rsidRDefault="00514DA4" w:rsidP="00E85107">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мг/дм3</w:t>
            </w:r>
          </w:p>
        </w:tc>
        <w:tc>
          <w:tcPr>
            <w:tcW w:w="878" w:type="dxa"/>
            <w:shd w:val="clear" w:color="auto" w:fill="auto"/>
            <w:noWrap/>
            <w:vAlign w:val="center"/>
            <w:hideMark/>
          </w:tcPr>
          <w:p w14:paraId="66A25439" w14:textId="77777777" w:rsidR="00514DA4" w:rsidRPr="002A088F" w:rsidRDefault="00514DA4" w:rsidP="00514DA4">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 </w:t>
            </w:r>
          </w:p>
        </w:tc>
        <w:tc>
          <w:tcPr>
            <w:tcW w:w="878" w:type="dxa"/>
            <w:shd w:val="clear" w:color="auto" w:fill="auto"/>
            <w:noWrap/>
            <w:vAlign w:val="center"/>
            <w:hideMark/>
          </w:tcPr>
          <w:p w14:paraId="7C85EACA" w14:textId="77777777" w:rsidR="00514DA4" w:rsidRPr="002A088F" w:rsidRDefault="00514DA4" w:rsidP="00514DA4">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 </w:t>
            </w:r>
          </w:p>
        </w:tc>
        <w:tc>
          <w:tcPr>
            <w:tcW w:w="879" w:type="dxa"/>
            <w:shd w:val="clear" w:color="auto" w:fill="auto"/>
            <w:noWrap/>
            <w:vAlign w:val="center"/>
            <w:hideMark/>
          </w:tcPr>
          <w:p w14:paraId="388D50A7" w14:textId="77777777" w:rsidR="00514DA4" w:rsidRPr="002A088F" w:rsidRDefault="00514DA4" w:rsidP="00514DA4">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2,94</w:t>
            </w:r>
          </w:p>
        </w:tc>
        <w:tc>
          <w:tcPr>
            <w:tcW w:w="878" w:type="dxa"/>
            <w:shd w:val="clear" w:color="auto" w:fill="auto"/>
            <w:noWrap/>
            <w:vAlign w:val="center"/>
            <w:hideMark/>
          </w:tcPr>
          <w:p w14:paraId="205BE785" w14:textId="77777777" w:rsidR="00514DA4" w:rsidRPr="002A088F" w:rsidRDefault="00514DA4" w:rsidP="00514DA4">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2,99</w:t>
            </w:r>
          </w:p>
        </w:tc>
        <w:tc>
          <w:tcPr>
            <w:tcW w:w="878" w:type="dxa"/>
            <w:shd w:val="clear" w:color="auto" w:fill="auto"/>
            <w:noWrap/>
            <w:vAlign w:val="center"/>
            <w:hideMark/>
          </w:tcPr>
          <w:p w14:paraId="00CD8C6C" w14:textId="77777777" w:rsidR="00514DA4" w:rsidRPr="002A088F" w:rsidRDefault="00514DA4" w:rsidP="00514DA4">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4,30</w:t>
            </w:r>
          </w:p>
        </w:tc>
        <w:tc>
          <w:tcPr>
            <w:tcW w:w="879" w:type="dxa"/>
            <w:shd w:val="clear" w:color="auto" w:fill="auto"/>
            <w:noWrap/>
            <w:vAlign w:val="center"/>
            <w:hideMark/>
          </w:tcPr>
          <w:p w14:paraId="6890BA10" w14:textId="77777777" w:rsidR="00514DA4" w:rsidRPr="002A088F" w:rsidRDefault="00514DA4" w:rsidP="00514DA4">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4,38</w:t>
            </w:r>
          </w:p>
        </w:tc>
        <w:tc>
          <w:tcPr>
            <w:tcW w:w="878" w:type="dxa"/>
            <w:shd w:val="clear" w:color="auto" w:fill="auto"/>
            <w:noWrap/>
            <w:vAlign w:val="center"/>
            <w:hideMark/>
          </w:tcPr>
          <w:p w14:paraId="133EE5D0" w14:textId="77777777" w:rsidR="00514DA4" w:rsidRPr="002A088F" w:rsidRDefault="00514DA4" w:rsidP="00514DA4">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4,08</w:t>
            </w:r>
          </w:p>
        </w:tc>
        <w:tc>
          <w:tcPr>
            <w:tcW w:w="879" w:type="dxa"/>
            <w:shd w:val="clear" w:color="auto" w:fill="auto"/>
            <w:noWrap/>
            <w:vAlign w:val="center"/>
            <w:hideMark/>
          </w:tcPr>
          <w:p w14:paraId="6F030E03" w14:textId="77777777" w:rsidR="00514DA4" w:rsidRPr="002A088F" w:rsidRDefault="00514DA4" w:rsidP="00514DA4">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4,70</w:t>
            </w:r>
          </w:p>
        </w:tc>
        <w:tc>
          <w:tcPr>
            <w:tcW w:w="878" w:type="dxa"/>
            <w:shd w:val="clear" w:color="auto" w:fill="auto"/>
            <w:noWrap/>
            <w:vAlign w:val="center"/>
            <w:hideMark/>
          </w:tcPr>
          <w:p w14:paraId="633D84CB" w14:textId="77777777" w:rsidR="00514DA4" w:rsidRPr="002A088F" w:rsidRDefault="00514DA4" w:rsidP="00514DA4">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4,61</w:t>
            </w:r>
          </w:p>
        </w:tc>
        <w:tc>
          <w:tcPr>
            <w:tcW w:w="878" w:type="dxa"/>
            <w:shd w:val="clear" w:color="auto" w:fill="auto"/>
            <w:noWrap/>
            <w:vAlign w:val="center"/>
            <w:hideMark/>
          </w:tcPr>
          <w:p w14:paraId="4A1C5BC1" w14:textId="77777777" w:rsidR="00514DA4" w:rsidRPr="002A088F" w:rsidRDefault="00514DA4" w:rsidP="00514DA4">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5,10</w:t>
            </w:r>
          </w:p>
        </w:tc>
        <w:tc>
          <w:tcPr>
            <w:tcW w:w="879" w:type="dxa"/>
            <w:shd w:val="clear" w:color="auto" w:fill="auto"/>
            <w:noWrap/>
            <w:vAlign w:val="center"/>
            <w:hideMark/>
          </w:tcPr>
          <w:p w14:paraId="3CF8C631" w14:textId="77777777" w:rsidR="00514DA4" w:rsidRPr="002A088F" w:rsidRDefault="00514DA4" w:rsidP="00514DA4">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5,12</w:t>
            </w:r>
          </w:p>
        </w:tc>
        <w:tc>
          <w:tcPr>
            <w:tcW w:w="878" w:type="dxa"/>
            <w:shd w:val="clear" w:color="auto" w:fill="auto"/>
            <w:noWrap/>
            <w:vAlign w:val="center"/>
            <w:hideMark/>
          </w:tcPr>
          <w:p w14:paraId="2ED81FCB" w14:textId="77777777" w:rsidR="00514DA4" w:rsidRPr="002A088F" w:rsidRDefault="00514DA4" w:rsidP="00514DA4">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4,83</w:t>
            </w:r>
          </w:p>
        </w:tc>
        <w:tc>
          <w:tcPr>
            <w:tcW w:w="879" w:type="dxa"/>
            <w:shd w:val="clear" w:color="auto" w:fill="auto"/>
            <w:noWrap/>
            <w:vAlign w:val="center"/>
            <w:hideMark/>
          </w:tcPr>
          <w:p w14:paraId="344867FE" w14:textId="77777777" w:rsidR="00514DA4" w:rsidRPr="002A088F" w:rsidRDefault="00514DA4" w:rsidP="00514DA4">
            <w:pPr>
              <w:spacing w:after="0" w:line="240" w:lineRule="auto"/>
              <w:jc w:val="center"/>
              <w:rPr>
                <w:rFonts w:ascii="Times New Roman" w:eastAsia="Times New Roman" w:hAnsi="Times New Roman" w:cs="Times New Roman"/>
                <w:b/>
                <w:bCs/>
                <w:sz w:val="20"/>
                <w:szCs w:val="20"/>
                <w:lang w:eastAsia="ru-RU"/>
              </w:rPr>
            </w:pPr>
            <w:r w:rsidRPr="002A088F">
              <w:rPr>
                <w:rFonts w:ascii="Times New Roman" w:eastAsia="Times New Roman" w:hAnsi="Times New Roman" w:cs="Times New Roman"/>
                <w:b/>
                <w:bCs/>
                <w:sz w:val="20"/>
                <w:szCs w:val="20"/>
                <w:lang w:eastAsia="ru-RU"/>
              </w:rPr>
              <w:t>4,31</w:t>
            </w:r>
          </w:p>
        </w:tc>
      </w:tr>
      <w:tr w:rsidR="00514DA4" w:rsidRPr="002A088F" w14:paraId="67368F46" w14:textId="77777777" w:rsidTr="00DA2B7B">
        <w:trPr>
          <w:trHeight w:val="20"/>
        </w:trPr>
        <w:tc>
          <w:tcPr>
            <w:tcW w:w="2552" w:type="dxa"/>
            <w:shd w:val="clear" w:color="auto" w:fill="auto"/>
            <w:noWrap/>
            <w:vAlign w:val="center"/>
            <w:hideMark/>
          </w:tcPr>
          <w:p w14:paraId="63E29A35" w14:textId="77777777" w:rsidR="00514DA4" w:rsidRPr="002A088F" w:rsidRDefault="00514DA4" w:rsidP="00514DA4">
            <w:pPr>
              <w:spacing w:after="0" w:line="240" w:lineRule="auto"/>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Взвешенные вещества (мутность)</w:t>
            </w:r>
          </w:p>
        </w:tc>
        <w:tc>
          <w:tcPr>
            <w:tcW w:w="850" w:type="dxa"/>
            <w:shd w:val="clear" w:color="auto" w:fill="auto"/>
            <w:noWrap/>
            <w:vAlign w:val="center"/>
            <w:hideMark/>
          </w:tcPr>
          <w:p w14:paraId="0742CE55" w14:textId="77777777" w:rsidR="00514DA4" w:rsidRPr="002A088F" w:rsidRDefault="00514DA4" w:rsidP="00514DA4">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средн.</w:t>
            </w:r>
          </w:p>
        </w:tc>
        <w:tc>
          <w:tcPr>
            <w:tcW w:w="993" w:type="dxa"/>
            <w:shd w:val="clear" w:color="auto" w:fill="auto"/>
            <w:noWrap/>
            <w:vAlign w:val="center"/>
            <w:hideMark/>
          </w:tcPr>
          <w:p w14:paraId="28F235A6" w14:textId="77777777" w:rsidR="00514DA4" w:rsidRPr="002A088F" w:rsidRDefault="00514DA4" w:rsidP="00E85107">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мг/дм3</w:t>
            </w:r>
          </w:p>
        </w:tc>
        <w:tc>
          <w:tcPr>
            <w:tcW w:w="878" w:type="dxa"/>
            <w:shd w:val="clear" w:color="auto" w:fill="auto"/>
            <w:noWrap/>
            <w:vAlign w:val="center"/>
            <w:hideMark/>
          </w:tcPr>
          <w:p w14:paraId="6F00DF91" w14:textId="77777777" w:rsidR="00514DA4" w:rsidRPr="002A088F" w:rsidRDefault="00514DA4" w:rsidP="00514DA4">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 </w:t>
            </w:r>
          </w:p>
        </w:tc>
        <w:tc>
          <w:tcPr>
            <w:tcW w:w="878" w:type="dxa"/>
            <w:shd w:val="clear" w:color="auto" w:fill="auto"/>
            <w:noWrap/>
            <w:vAlign w:val="center"/>
            <w:hideMark/>
          </w:tcPr>
          <w:p w14:paraId="0F8DBBB5" w14:textId="77777777" w:rsidR="00514DA4" w:rsidRPr="002A088F" w:rsidRDefault="00514DA4" w:rsidP="00514DA4">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 </w:t>
            </w:r>
          </w:p>
        </w:tc>
        <w:tc>
          <w:tcPr>
            <w:tcW w:w="879" w:type="dxa"/>
            <w:shd w:val="clear" w:color="auto" w:fill="auto"/>
            <w:noWrap/>
            <w:vAlign w:val="center"/>
            <w:hideMark/>
          </w:tcPr>
          <w:p w14:paraId="4B66D64F" w14:textId="77777777" w:rsidR="00514DA4" w:rsidRPr="002A088F" w:rsidRDefault="00514DA4" w:rsidP="00514DA4">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0,5</w:t>
            </w:r>
          </w:p>
        </w:tc>
        <w:tc>
          <w:tcPr>
            <w:tcW w:w="878" w:type="dxa"/>
            <w:shd w:val="clear" w:color="auto" w:fill="auto"/>
            <w:noWrap/>
            <w:vAlign w:val="center"/>
            <w:hideMark/>
          </w:tcPr>
          <w:p w14:paraId="43388072" w14:textId="77777777" w:rsidR="00514DA4" w:rsidRPr="002A088F" w:rsidRDefault="00514DA4" w:rsidP="00514DA4">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0,5</w:t>
            </w:r>
          </w:p>
        </w:tc>
        <w:tc>
          <w:tcPr>
            <w:tcW w:w="878" w:type="dxa"/>
            <w:shd w:val="clear" w:color="auto" w:fill="auto"/>
            <w:noWrap/>
            <w:vAlign w:val="center"/>
            <w:hideMark/>
          </w:tcPr>
          <w:p w14:paraId="69A476E5" w14:textId="77777777" w:rsidR="00514DA4" w:rsidRPr="002A088F" w:rsidRDefault="00514DA4" w:rsidP="00514DA4">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1,0</w:t>
            </w:r>
          </w:p>
        </w:tc>
        <w:tc>
          <w:tcPr>
            <w:tcW w:w="879" w:type="dxa"/>
            <w:shd w:val="clear" w:color="auto" w:fill="auto"/>
            <w:noWrap/>
            <w:vAlign w:val="center"/>
            <w:hideMark/>
          </w:tcPr>
          <w:p w14:paraId="65721518" w14:textId="77777777" w:rsidR="00514DA4" w:rsidRPr="002A088F" w:rsidRDefault="00514DA4" w:rsidP="00514DA4">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1,0</w:t>
            </w:r>
          </w:p>
        </w:tc>
        <w:tc>
          <w:tcPr>
            <w:tcW w:w="878" w:type="dxa"/>
            <w:shd w:val="clear" w:color="auto" w:fill="auto"/>
            <w:noWrap/>
            <w:vAlign w:val="center"/>
            <w:hideMark/>
          </w:tcPr>
          <w:p w14:paraId="64A014C1" w14:textId="77777777" w:rsidR="00514DA4" w:rsidRPr="002A088F" w:rsidRDefault="00514DA4" w:rsidP="00514DA4">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1,1</w:t>
            </w:r>
          </w:p>
        </w:tc>
        <w:tc>
          <w:tcPr>
            <w:tcW w:w="879" w:type="dxa"/>
            <w:shd w:val="clear" w:color="auto" w:fill="auto"/>
            <w:noWrap/>
            <w:vAlign w:val="center"/>
            <w:hideMark/>
          </w:tcPr>
          <w:p w14:paraId="6C49248D" w14:textId="77777777" w:rsidR="00514DA4" w:rsidRPr="002A088F" w:rsidRDefault="00514DA4" w:rsidP="00514DA4">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1,1</w:t>
            </w:r>
          </w:p>
        </w:tc>
        <w:tc>
          <w:tcPr>
            <w:tcW w:w="878" w:type="dxa"/>
            <w:shd w:val="clear" w:color="auto" w:fill="auto"/>
            <w:noWrap/>
            <w:vAlign w:val="center"/>
            <w:hideMark/>
          </w:tcPr>
          <w:p w14:paraId="4D0C1967" w14:textId="77777777" w:rsidR="00514DA4" w:rsidRPr="002A088F" w:rsidRDefault="00514DA4" w:rsidP="00514DA4">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1,2</w:t>
            </w:r>
          </w:p>
        </w:tc>
        <w:tc>
          <w:tcPr>
            <w:tcW w:w="878" w:type="dxa"/>
            <w:shd w:val="clear" w:color="auto" w:fill="auto"/>
            <w:noWrap/>
            <w:vAlign w:val="center"/>
            <w:hideMark/>
          </w:tcPr>
          <w:p w14:paraId="643758B6" w14:textId="77777777" w:rsidR="00514DA4" w:rsidRPr="002A088F" w:rsidRDefault="00514DA4" w:rsidP="00514DA4">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1,1</w:t>
            </w:r>
          </w:p>
        </w:tc>
        <w:tc>
          <w:tcPr>
            <w:tcW w:w="879" w:type="dxa"/>
            <w:shd w:val="clear" w:color="auto" w:fill="auto"/>
            <w:noWrap/>
            <w:vAlign w:val="center"/>
            <w:hideMark/>
          </w:tcPr>
          <w:p w14:paraId="3A532538" w14:textId="77777777" w:rsidR="00514DA4" w:rsidRPr="002A088F" w:rsidRDefault="00514DA4" w:rsidP="00514DA4">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1,0</w:t>
            </w:r>
          </w:p>
        </w:tc>
        <w:tc>
          <w:tcPr>
            <w:tcW w:w="878" w:type="dxa"/>
            <w:shd w:val="clear" w:color="auto" w:fill="auto"/>
            <w:noWrap/>
            <w:vAlign w:val="center"/>
            <w:hideMark/>
          </w:tcPr>
          <w:p w14:paraId="22C7ACCA" w14:textId="77777777" w:rsidR="00514DA4" w:rsidRPr="002A088F" w:rsidRDefault="00514DA4" w:rsidP="00514DA4">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0,8</w:t>
            </w:r>
          </w:p>
        </w:tc>
        <w:tc>
          <w:tcPr>
            <w:tcW w:w="879" w:type="dxa"/>
            <w:shd w:val="clear" w:color="auto" w:fill="auto"/>
            <w:noWrap/>
            <w:vAlign w:val="center"/>
            <w:hideMark/>
          </w:tcPr>
          <w:p w14:paraId="613C73E2" w14:textId="77777777" w:rsidR="00514DA4" w:rsidRPr="002A088F" w:rsidRDefault="00514DA4" w:rsidP="00514DA4">
            <w:pPr>
              <w:spacing w:after="0" w:line="240" w:lineRule="auto"/>
              <w:jc w:val="center"/>
              <w:rPr>
                <w:rFonts w:ascii="Times New Roman" w:eastAsia="Times New Roman" w:hAnsi="Times New Roman" w:cs="Times New Roman"/>
                <w:b/>
                <w:bCs/>
                <w:sz w:val="20"/>
                <w:szCs w:val="20"/>
                <w:lang w:eastAsia="ru-RU"/>
              </w:rPr>
            </w:pPr>
            <w:r w:rsidRPr="002A088F">
              <w:rPr>
                <w:rFonts w:ascii="Times New Roman" w:eastAsia="Times New Roman" w:hAnsi="Times New Roman" w:cs="Times New Roman"/>
                <w:b/>
                <w:bCs/>
                <w:sz w:val="20"/>
                <w:szCs w:val="20"/>
                <w:lang w:eastAsia="ru-RU"/>
              </w:rPr>
              <w:t>0,93</w:t>
            </w:r>
          </w:p>
        </w:tc>
      </w:tr>
      <w:tr w:rsidR="00514DA4" w:rsidRPr="002A088F" w14:paraId="4F40896E" w14:textId="77777777" w:rsidTr="00DA2B7B">
        <w:trPr>
          <w:trHeight w:val="20"/>
        </w:trPr>
        <w:tc>
          <w:tcPr>
            <w:tcW w:w="2552" w:type="dxa"/>
            <w:shd w:val="clear" w:color="auto" w:fill="auto"/>
            <w:noWrap/>
            <w:vAlign w:val="center"/>
            <w:hideMark/>
          </w:tcPr>
          <w:p w14:paraId="33235908" w14:textId="77777777" w:rsidR="00514DA4" w:rsidRPr="002A088F" w:rsidRDefault="00514DA4" w:rsidP="00514DA4">
            <w:pPr>
              <w:spacing w:after="0" w:line="240" w:lineRule="auto"/>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Ик</w:t>
            </w:r>
          </w:p>
        </w:tc>
        <w:tc>
          <w:tcPr>
            <w:tcW w:w="850" w:type="dxa"/>
            <w:shd w:val="clear" w:color="auto" w:fill="auto"/>
            <w:noWrap/>
            <w:vAlign w:val="center"/>
            <w:hideMark/>
          </w:tcPr>
          <w:p w14:paraId="6E1B5142" w14:textId="77777777" w:rsidR="00514DA4" w:rsidRPr="002A088F" w:rsidRDefault="00514DA4" w:rsidP="00514DA4">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средн.</w:t>
            </w:r>
          </w:p>
        </w:tc>
        <w:tc>
          <w:tcPr>
            <w:tcW w:w="993" w:type="dxa"/>
            <w:shd w:val="clear" w:color="auto" w:fill="auto"/>
            <w:noWrap/>
            <w:vAlign w:val="center"/>
            <w:hideMark/>
          </w:tcPr>
          <w:p w14:paraId="29094A83" w14:textId="77777777" w:rsidR="00514DA4" w:rsidRPr="002A088F" w:rsidRDefault="00514DA4" w:rsidP="00E85107">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(мг-экв/дм</w:t>
            </w:r>
            <w:r w:rsidRPr="002A088F">
              <w:rPr>
                <w:rFonts w:ascii="Times New Roman" w:eastAsia="Times New Roman" w:hAnsi="Times New Roman" w:cs="Times New Roman"/>
                <w:sz w:val="20"/>
                <w:szCs w:val="20"/>
                <w:vertAlign w:val="superscript"/>
                <w:lang w:eastAsia="ru-RU"/>
              </w:rPr>
              <w:t>3</w:t>
            </w:r>
            <w:r w:rsidRPr="002A088F">
              <w:rPr>
                <w:rFonts w:ascii="Times New Roman" w:eastAsia="Times New Roman" w:hAnsi="Times New Roman" w:cs="Times New Roman"/>
                <w:sz w:val="20"/>
                <w:szCs w:val="20"/>
                <w:lang w:eastAsia="ru-RU"/>
              </w:rPr>
              <w:t>)</w:t>
            </w:r>
            <w:r w:rsidRPr="002A088F">
              <w:rPr>
                <w:rFonts w:ascii="Times New Roman" w:eastAsia="Times New Roman" w:hAnsi="Times New Roman" w:cs="Times New Roman"/>
                <w:sz w:val="20"/>
                <w:szCs w:val="20"/>
                <w:vertAlign w:val="superscript"/>
                <w:lang w:eastAsia="ru-RU"/>
              </w:rPr>
              <w:t>2</w:t>
            </w:r>
          </w:p>
        </w:tc>
        <w:tc>
          <w:tcPr>
            <w:tcW w:w="878" w:type="dxa"/>
            <w:shd w:val="clear" w:color="auto" w:fill="auto"/>
            <w:noWrap/>
            <w:vAlign w:val="center"/>
            <w:hideMark/>
          </w:tcPr>
          <w:p w14:paraId="647C4F0A" w14:textId="77777777" w:rsidR="00514DA4" w:rsidRPr="002A088F" w:rsidRDefault="00514DA4" w:rsidP="00514DA4">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0,03</w:t>
            </w:r>
          </w:p>
        </w:tc>
        <w:tc>
          <w:tcPr>
            <w:tcW w:w="878" w:type="dxa"/>
            <w:shd w:val="clear" w:color="auto" w:fill="auto"/>
            <w:noWrap/>
            <w:vAlign w:val="center"/>
            <w:hideMark/>
          </w:tcPr>
          <w:p w14:paraId="0FF12F77" w14:textId="77777777" w:rsidR="00514DA4" w:rsidRPr="002A088F" w:rsidRDefault="00514DA4" w:rsidP="00514DA4">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0,03</w:t>
            </w:r>
          </w:p>
        </w:tc>
        <w:tc>
          <w:tcPr>
            <w:tcW w:w="879" w:type="dxa"/>
            <w:shd w:val="clear" w:color="auto" w:fill="auto"/>
            <w:noWrap/>
            <w:vAlign w:val="center"/>
            <w:hideMark/>
          </w:tcPr>
          <w:p w14:paraId="32B6B33C" w14:textId="77777777" w:rsidR="00514DA4" w:rsidRPr="002A088F" w:rsidRDefault="00514DA4" w:rsidP="00514DA4">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0,07</w:t>
            </w:r>
          </w:p>
        </w:tc>
        <w:tc>
          <w:tcPr>
            <w:tcW w:w="878" w:type="dxa"/>
            <w:shd w:val="clear" w:color="auto" w:fill="auto"/>
            <w:noWrap/>
            <w:vAlign w:val="center"/>
            <w:hideMark/>
          </w:tcPr>
          <w:p w14:paraId="2606D7D2" w14:textId="77777777" w:rsidR="00514DA4" w:rsidRPr="002A088F" w:rsidRDefault="00514DA4" w:rsidP="00514DA4">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0,08</w:t>
            </w:r>
          </w:p>
        </w:tc>
        <w:tc>
          <w:tcPr>
            <w:tcW w:w="878" w:type="dxa"/>
            <w:shd w:val="clear" w:color="auto" w:fill="auto"/>
            <w:noWrap/>
            <w:vAlign w:val="center"/>
            <w:hideMark/>
          </w:tcPr>
          <w:p w14:paraId="6F9250A7" w14:textId="77777777" w:rsidR="00514DA4" w:rsidRPr="002A088F" w:rsidRDefault="00514DA4" w:rsidP="00514DA4">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0,12</w:t>
            </w:r>
          </w:p>
        </w:tc>
        <w:tc>
          <w:tcPr>
            <w:tcW w:w="879" w:type="dxa"/>
            <w:shd w:val="clear" w:color="auto" w:fill="auto"/>
            <w:noWrap/>
            <w:vAlign w:val="center"/>
            <w:hideMark/>
          </w:tcPr>
          <w:p w14:paraId="5B2D0DCD" w14:textId="77777777" w:rsidR="00514DA4" w:rsidRPr="002A088F" w:rsidRDefault="00514DA4" w:rsidP="00514DA4">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0,12</w:t>
            </w:r>
          </w:p>
        </w:tc>
        <w:tc>
          <w:tcPr>
            <w:tcW w:w="878" w:type="dxa"/>
            <w:shd w:val="clear" w:color="auto" w:fill="auto"/>
            <w:noWrap/>
            <w:vAlign w:val="center"/>
            <w:hideMark/>
          </w:tcPr>
          <w:p w14:paraId="6A776A7B" w14:textId="77777777" w:rsidR="00514DA4" w:rsidRPr="002A088F" w:rsidRDefault="00514DA4" w:rsidP="00514DA4">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0,10</w:t>
            </w:r>
          </w:p>
        </w:tc>
        <w:tc>
          <w:tcPr>
            <w:tcW w:w="879" w:type="dxa"/>
            <w:shd w:val="clear" w:color="auto" w:fill="auto"/>
            <w:noWrap/>
            <w:vAlign w:val="center"/>
            <w:hideMark/>
          </w:tcPr>
          <w:p w14:paraId="023CD7F0" w14:textId="77777777" w:rsidR="00514DA4" w:rsidRPr="002A088F" w:rsidRDefault="00514DA4" w:rsidP="00514DA4">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0,12</w:t>
            </w:r>
          </w:p>
        </w:tc>
        <w:tc>
          <w:tcPr>
            <w:tcW w:w="878" w:type="dxa"/>
            <w:shd w:val="clear" w:color="auto" w:fill="auto"/>
            <w:noWrap/>
            <w:vAlign w:val="center"/>
            <w:hideMark/>
          </w:tcPr>
          <w:p w14:paraId="7334D133" w14:textId="77777777" w:rsidR="00514DA4" w:rsidRPr="002A088F" w:rsidRDefault="00514DA4" w:rsidP="00514DA4">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0,15</w:t>
            </w:r>
          </w:p>
        </w:tc>
        <w:tc>
          <w:tcPr>
            <w:tcW w:w="878" w:type="dxa"/>
            <w:shd w:val="clear" w:color="auto" w:fill="auto"/>
            <w:noWrap/>
            <w:vAlign w:val="center"/>
            <w:hideMark/>
          </w:tcPr>
          <w:p w14:paraId="4C4A8884" w14:textId="77777777" w:rsidR="00514DA4" w:rsidRPr="002A088F" w:rsidRDefault="00514DA4" w:rsidP="00514DA4">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0,21</w:t>
            </w:r>
          </w:p>
        </w:tc>
        <w:tc>
          <w:tcPr>
            <w:tcW w:w="879" w:type="dxa"/>
            <w:shd w:val="clear" w:color="auto" w:fill="auto"/>
            <w:noWrap/>
            <w:vAlign w:val="center"/>
            <w:hideMark/>
          </w:tcPr>
          <w:p w14:paraId="62640B97" w14:textId="77777777" w:rsidR="00514DA4" w:rsidRPr="002A088F" w:rsidRDefault="00514DA4" w:rsidP="00514DA4">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0,25</w:t>
            </w:r>
          </w:p>
        </w:tc>
        <w:tc>
          <w:tcPr>
            <w:tcW w:w="878" w:type="dxa"/>
            <w:shd w:val="clear" w:color="auto" w:fill="auto"/>
            <w:noWrap/>
            <w:vAlign w:val="center"/>
            <w:hideMark/>
          </w:tcPr>
          <w:p w14:paraId="331D7F51" w14:textId="77777777" w:rsidR="00514DA4" w:rsidRPr="002A088F" w:rsidRDefault="00514DA4" w:rsidP="00514DA4">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0,35</w:t>
            </w:r>
          </w:p>
        </w:tc>
        <w:tc>
          <w:tcPr>
            <w:tcW w:w="879" w:type="dxa"/>
            <w:shd w:val="clear" w:color="auto" w:fill="auto"/>
            <w:noWrap/>
            <w:vAlign w:val="center"/>
            <w:hideMark/>
          </w:tcPr>
          <w:p w14:paraId="0DAA09A4" w14:textId="77777777" w:rsidR="00514DA4" w:rsidRPr="002A088F" w:rsidRDefault="00514DA4" w:rsidP="00514DA4">
            <w:pPr>
              <w:spacing w:after="0" w:line="240" w:lineRule="auto"/>
              <w:jc w:val="center"/>
              <w:rPr>
                <w:rFonts w:ascii="Times New Roman" w:eastAsia="Times New Roman" w:hAnsi="Times New Roman" w:cs="Times New Roman"/>
                <w:b/>
                <w:bCs/>
                <w:sz w:val="20"/>
                <w:szCs w:val="20"/>
                <w:lang w:eastAsia="ru-RU"/>
              </w:rPr>
            </w:pPr>
            <w:r w:rsidRPr="002A088F">
              <w:rPr>
                <w:rFonts w:ascii="Times New Roman" w:eastAsia="Times New Roman" w:hAnsi="Times New Roman" w:cs="Times New Roman"/>
                <w:b/>
                <w:bCs/>
                <w:sz w:val="20"/>
                <w:szCs w:val="20"/>
                <w:lang w:eastAsia="ru-RU"/>
              </w:rPr>
              <w:t>0,14</w:t>
            </w:r>
          </w:p>
        </w:tc>
      </w:tr>
      <w:tr w:rsidR="00514DA4" w:rsidRPr="002A088F" w14:paraId="67BA5FB1" w14:textId="77777777" w:rsidTr="00DA2B7B">
        <w:trPr>
          <w:trHeight w:val="20"/>
        </w:trPr>
        <w:tc>
          <w:tcPr>
            <w:tcW w:w="15814" w:type="dxa"/>
            <w:gridSpan w:val="16"/>
            <w:shd w:val="clear" w:color="auto" w:fill="D9D9D9" w:themeFill="background1" w:themeFillShade="D9"/>
            <w:vAlign w:val="center"/>
            <w:hideMark/>
          </w:tcPr>
          <w:p w14:paraId="79E52B48" w14:textId="77777777" w:rsidR="00514DA4" w:rsidRPr="002A088F" w:rsidRDefault="00514DA4" w:rsidP="00DA2B7B">
            <w:pPr>
              <w:keepNext/>
              <w:spacing w:after="0" w:line="240" w:lineRule="auto"/>
              <w:jc w:val="center"/>
              <w:rPr>
                <w:rFonts w:ascii="Times New Roman" w:eastAsia="Times New Roman" w:hAnsi="Times New Roman" w:cs="Times New Roman"/>
                <w:b/>
                <w:bCs/>
                <w:i/>
                <w:iCs/>
                <w:sz w:val="20"/>
                <w:szCs w:val="20"/>
                <w:lang w:eastAsia="ru-RU"/>
              </w:rPr>
            </w:pPr>
            <w:r w:rsidRPr="002A088F">
              <w:rPr>
                <w:rFonts w:ascii="Times New Roman" w:eastAsia="Times New Roman" w:hAnsi="Times New Roman" w:cs="Times New Roman"/>
                <w:b/>
                <w:bCs/>
                <w:i/>
                <w:iCs/>
                <w:sz w:val="20"/>
                <w:szCs w:val="20"/>
                <w:lang w:eastAsia="ru-RU"/>
              </w:rPr>
              <w:t>Сетевая вода обратная</w:t>
            </w:r>
          </w:p>
        </w:tc>
      </w:tr>
      <w:tr w:rsidR="00514DA4" w:rsidRPr="002A088F" w14:paraId="622A10E1" w14:textId="77777777" w:rsidTr="00DA2B7B">
        <w:trPr>
          <w:trHeight w:val="20"/>
        </w:trPr>
        <w:tc>
          <w:tcPr>
            <w:tcW w:w="2552" w:type="dxa"/>
            <w:vMerge w:val="restart"/>
            <w:shd w:val="clear" w:color="auto" w:fill="auto"/>
            <w:noWrap/>
            <w:vAlign w:val="center"/>
            <w:hideMark/>
          </w:tcPr>
          <w:p w14:paraId="73F5F0EC" w14:textId="77777777" w:rsidR="00514DA4" w:rsidRPr="002A088F" w:rsidRDefault="00514DA4" w:rsidP="00514DA4">
            <w:pPr>
              <w:spacing w:after="0" w:line="240" w:lineRule="auto"/>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 xml:space="preserve">Жесткость   </w:t>
            </w:r>
          </w:p>
        </w:tc>
        <w:tc>
          <w:tcPr>
            <w:tcW w:w="850" w:type="dxa"/>
            <w:shd w:val="clear" w:color="auto" w:fill="auto"/>
            <w:noWrap/>
            <w:vAlign w:val="center"/>
            <w:hideMark/>
          </w:tcPr>
          <w:p w14:paraId="3D2895F4" w14:textId="77777777" w:rsidR="00514DA4" w:rsidRPr="002A088F" w:rsidRDefault="00514DA4" w:rsidP="00514DA4">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средн.</w:t>
            </w:r>
          </w:p>
        </w:tc>
        <w:tc>
          <w:tcPr>
            <w:tcW w:w="993" w:type="dxa"/>
            <w:vMerge w:val="restart"/>
            <w:shd w:val="clear" w:color="auto" w:fill="auto"/>
            <w:noWrap/>
            <w:vAlign w:val="center"/>
            <w:hideMark/>
          </w:tcPr>
          <w:p w14:paraId="590D942C" w14:textId="77777777" w:rsidR="00514DA4" w:rsidRPr="002A088F" w:rsidRDefault="00514DA4" w:rsidP="00514DA4">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мкг-экв/дм</w:t>
            </w:r>
            <w:r w:rsidRPr="002A088F">
              <w:rPr>
                <w:rFonts w:ascii="Times New Roman" w:eastAsia="Times New Roman" w:hAnsi="Times New Roman" w:cs="Times New Roman"/>
                <w:sz w:val="20"/>
                <w:szCs w:val="20"/>
                <w:vertAlign w:val="superscript"/>
                <w:lang w:eastAsia="ru-RU"/>
              </w:rPr>
              <w:t>3</w:t>
            </w:r>
          </w:p>
        </w:tc>
        <w:tc>
          <w:tcPr>
            <w:tcW w:w="878" w:type="dxa"/>
            <w:shd w:val="clear" w:color="auto" w:fill="auto"/>
            <w:noWrap/>
            <w:vAlign w:val="center"/>
            <w:hideMark/>
          </w:tcPr>
          <w:p w14:paraId="78FA305A" w14:textId="77777777" w:rsidR="00514DA4" w:rsidRPr="002A088F" w:rsidRDefault="00514DA4" w:rsidP="00514DA4">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20</w:t>
            </w:r>
          </w:p>
        </w:tc>
        <w:tc>
          <w:tcPr>
            <w:tcW w:w="878" w:type="dxa"/>
            <w:shd w:val="clear" w:color="auto" w:fill="auto"/>
            <w:noWrap/>
            <w:vAlign w:val="center"/>
            <w:hideMark/>
          </w:tcPr>
          <w:p w14:paraId="311DDAC4" w14:textId="77777777" w:rsidR="00514DA4" w:rsidRPr="002A088F" w:rsidRDefault="00514DA4" w:rsidP="00514DA4">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20</w:t>
            </w:r>
          </w:p>
        </w:tc>
        <w:tc>
          <w:tcPr>
            <w:tcW w:w="879" w:type="dxa"/>
            <w:shd w:val="clear" w:color="auto" w:fill="auto"/>
            <w:noWrap/>
            <w:vAlign w:val="center"/>
            <w:hideMark/>
          </w:tcPr>
          <w:p w14:paraId="615E6499" w14:textId="77777777" w:rsidR="00514DA4" w:rsidRPr="002A088F" w:rsidRDefault="00514DA4" w:rsidP="00514DA4">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20</w:t>
            </w:r>
          </w:p>
        </w:tc>
        <w:tc>
          <w:tcPr>
            <w:tcW w:w="878" w:type="dxa"/>
            <w:shd w:val="clear" w:color="auto" w:fill="auto"/>
            <w:noWrap/>
            <w:vAlign w:val="center"/>
            <w:hideMark/>
          </w:tcPr>
          <w:p w14:paraId="7D4621C9" w14:textId="77777777" w:rsidR="00514DA4" w:rsidRPr="002A088F" w:rsidRDefault="00514DA4" w:rsidP="00514DA4">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20</w:t>
            </w:r>
          </w:p>
        </w:tc>
        <w:tc>
          <w:tcPr>
            <w:tcW w:w="878" w:type="dxa"/>
            <w:shd w:val="clear" w:color="auto" w:fill="auto"/>
            <w:noWrap/>
            <w:vAlign w:val="center"/>
            <w:hideMark/>
          </w:tcPr>
          <w:p w14:paraId="068B24EB" w14:textId="77777777" w:rsidR="00514DA4" w:rsidRPr="002A088F" w:rsidRDefault="00514DA4" w:rsidP="00514DA4">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40</w:t>
            </w:r>
          </w:p>
        </w:tc>
        <w:tc>
          <w:tcPr>
            <w:tcW w:w="879" w:type="dxa"/>
            <w:shd w:val="clear" w:color="auto" w:fill="auto"/>
            <w:noWrap/>
            <w:vAlign w:val="center"/>
            <w:hideMark/>
          </w:tcPr>
          <w:p w14:paraId="2313F974" w14:textId="77777777" w:rsidR="00514DA4" w:rsidRPr="002A088F" w:rsidRDefault="00514DA4" w:rsidP="00514DA4">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40</w:t>
            </w:r>
          </w:p>
        </w:tc>
        <w:tc>
          <w:tcPr>
            <w:tcW w:w="878" w:type="dxa"/>
            <w:shd w:val="clear" w:color="auto" w:fill="auto"/>
            <w:noWrap/>
            <w:vAlign w:val="center"/>
            <w:hideMark/>
          </w:tcPr>
          <w:p w14:paraId="5055A5D1" w14:textId="77777777" w:rsidR="00514DA4" w:rsidRPr="002A088F" w:rsidRDefault="00514DA4" w:rsidP="00514DA4">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95</w:t>
            </w:r>
          </w:p>
        </w:tc>
        <w:tc>
          <w:tcPr>
            <w:tcW w:w="879" w:type="dxa"/>
            <w:shd w:val="clear" w:color="auto" w:fill="auto"/>
            <w:noWrap/>
            <w:vAlign w:val="center"/>
            <w:hideMark/>
          </w:tcPr>
          <w:p w14:paraId="00C71221" w14:textId="77777777" w:rsidR="00514DA4" w:rsidRPr="002A088F" w:rsidRDefault="00514DA4" w:rsidP="00514DA4">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41</w:t>
            </w:r>
          </w:p>
        </w:tc>
        <w:tc>
          <w:tcPr>
            <w:tcW w:w="878" w:type="dxa"/>
            <w:shd w:val="clear" w:color="auto" w:fill="auto"/>
            <w:noWrap/>
            <w:vAlign w:val="center"/>
            <w:hideMark/>
          </w:tcPr>
          <w:p w14:paraId="700F2F3D" w14:textId="77777777" w:rsidR="00514DA4" w:rsidRPr="002A088F" w:rsidRDefault="00514DA4" w:rsidP="00514DA4">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95</w:t>
            </w:r>
          </w:p>
        </w:tc>
        <w:tc>
          <w:tcPr>
            <w:tcW w:w="878" w:type="dxa"/>
            <w:shd w:val="clear" w:color="auto" w:fill="auto"/>
            <w:noWrap/>
            <w:vAlign w:val="center"/>
            <w:hideMark/>
          </w:tcPr>
          <w:p w14:paraId="11941A4B" w14:textId="77777777" w:rsidR="00514DA4" w:rsidRPr="002A088F" w:rsidRDefault="00514DA4" w:rsidP="00514DA4">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156</w:t>
            </w:r>
          </w:p>
        </w:tc>
        <w:tc>
          <w:tcPr>
            <w:tcW w:w="879" w:type="dxa"/>
            <w:shd w:val="clear" w:color="auto" w:fill="auto"/>
            <w:noWrap/>
            <w:vAlign w:val="center"/>
            <w:hideMark/>
          </w:tcPr>
          <w:p w14:paraId="79C17A3F" w14:textId="77777777" w:rsidR="00514DA4" w:rsidRPr="002A088F" w:rsidRDefault="00514DA4" w:rsidP="00514DA4">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151</w:t>
            </w:r>
          </w:p>
        </w:tc>
        <w:tc>
          <w:tcPr>
            <w:tcW w:w="878" w:type="dxa"/>
            <w:shd w:val="clear" w:color="auto" w:fill="auto"/>
            <w:noWrap/>
            <w:vAlign w:val="center"/>
            <w:hideMark/>
          </w:tcPr>
          <w:p w14:paraId="0E7BBC46" w14:textId="77777777" w:rsidR="00514DA4" w:rsidRPr="002A088F" w:rsidRDefault="00514DA4" w:rsidP="00514DA4">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200</w:t>
            </w:r>
          </w:p>
        </w:tc>
        <w:tc>
          <w:tcPr>
            <w:tcW w:w="879" w:type="dxa"/>
            <w:shd w:val="clear" w:color="auto" w:fill="auto"/>
            <w:noWrap/>
            <w:vAlign w:val="center"/>
            <w:hideMark/>
          </w:tcPr>
          <w:p w14:paraId="3BF286CC" w14:textId="77777777" w:rsidR="00514DA4" w:rsidRPr="002A088F" w:rsidRDefault="00514DA4" w:rsidP="00514DA4">
            <w:pPr>
              <w:spacing w:after="0" w:line="240" w:lineRule="auto"/>
              <w:jc w:val="center"/>
              <w:rPr>
                <w:rFonts w:ascii="Times New Roman" w:eastAsia="Times New Roman" w:hAnsi="Times New Roman" w:cs="Times New Roman"/>
                <w:b/>
                <w:bCs/>
                <w:sz w:val="20"/>
                <w:szCs w:val="20"/>
                <w:lang w:eastAsia="ru-RU"/>
              </w:rPr>
            </w:pPr>
            <w:r w:rsidRPr="002A088F">
              <w:rPr>
                <w:rFonts w:ascii="Times New Roman" w:eastAsia="Times New Roman" w:hAnsi="Times New Roman" w:cs="Times New Roman"/>
                <w:b/>
                <w:bCs/>
                <w:sz w:val="20"/>
                <w:szCs w:val="20"/>
                <w:lang w:eastAsia="ru-RU"/>
              </w:rPr>
              <w:t>74,83</w:t>
            </w:r>
          </w:p>
        </w:tc>
      </w:tr>
      <w:tr w:rsidR="00514DA4" w:rsidRPr="002A088F" w14:paraId="2F0A0BC1" w14:textId="77777777" w:rsidTr="00DA2B7B">
        <w:trPr>
          <w:trHeight w:val="20"/>
        </w:trPr>
        <w:tc>
          <w:tcPr>
            <w:tcW w:w="2552" w:type="dxa"/>
            <w:vMerge/>
            <w:vAlign w:val="center"/>
            <w:hideMark/>
          </w:tcPr>
          <w:p w14:paraId="02D6809A" w14:textId="77777777" w:rsidR="00514DA4" w:rsidRPr="002A088F" w:rsidRDefault="00514DA4" w:rsidP="00514DA4">
            <w:pPr>
              <w:spacing w:after="0" w:line="240" w:lineRule="auto"/>
              <w:rPr>
                <w:rFonts w:ascii="Times New Roman" w:eastAsia="Times New Roman" w:hAnsi="Times New Roman" w:cs="Times New Roman"/>
                <w:sz w:val="20"/>
                <w:szCs w:val="20"/>
                <w:lang w:eastAsia="ru-RU"/>
              </w:rPr>
            </w:pPr>
          </w:p>
        </w:tc>
        <w:tc>
          <w:tcPr>
            <w:tcW w:w="850" w:type="dxa"/>
            <w:shd w:val="clear" w:color="auto" w:fill="auto"/>
            <w:vAlign w:val="center"/>
            <w:hideMark/>
          </w:tcPr>
          <w:p w14:paraId="7A1046E5" w14:textId="77777777" w:rsidR="00514DA4" w:rsidRPr="002A088F" w:rsidRDefault="00514DA4" w:rsidP="00514DA4">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макс.</w:t>
            </w:r>
          </w:p>
        </w:tc>
        <w:tc>
          <w:tcPr>
            <w:tcW w:w="993" w:type="dxa"/>
            <w:vMerge/>
            <w:vAlign w:val="center"/>
            <w:hideMark/>
          </w:tcPr>
          <w:p w14:paraId="5D7CACD0" w14:textId="77777777" w:rsidR="00514DA4" w:rsidRPr="002A088F" w:rsidRDefault="00514DA4" w:rsidP="00514DA4">
            <w:pPr>
              <w:spacing w:after="0" w:line="240" w:lineRule="auto"/>
              <w:rPr>
                <w:rFonts w:ascii="Times New Roman" w:eastAsia="Times New Roman" w:hAnsi="Times New Roman" w:cs="Times New Roman"/>
                <w:sz w:val="20"/>
                <w:szCs w:val="20"/>
                <w:lang w:eastAsia="ru-RU"/>
              </w:rPr>
            </w:pPr>
          </w:p>
        </w:tc>
        <w:tc>
          <w:tcPr>
            <w:tcW w:w="878" w:type="dxa"/>
            <w:shd w:val="clear" w:color="auto" w:fill="auto"/>
            <w:noWrap/>
            <w:vAlign w:val="center"/>
            <w:hideMark/>
          </w:tcPr>
          <w:p w14:paraId="12FE8E71" w14:textId="77777777" w:rsidR="00514DA4" w:rsidRPr="002A088F" w:rsidRDefault="00514DA4" w:rsidP="00514DA4">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30</w:t>
            </w:r>
          </w:p>
        </w:tc>
        <w:tc>
          <w:tcPr>
            <w:tcW w:w="878" w:type="dxa"/>
            <w:shd w:val="clear" w:color="auto" w:fill="auto"/>
            <w:noWrap/>
            <w:vAlign w:val="center"/>
            <w:hideMark/>
          </w:tcPr>
          <w:p w14:paraId="4AAB4796" w14:textId="77777777" w:rsidR="00514DA4" w:rsidRPr="002A088F" w:rsidRDefault="00514DA4" w:rsidP="00514DA4">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25</w:t>
            </w:r>
          </w:p>
        </w:tc>
        <w:tc>
          <w:tcPr>
            <w:tcW w:w="879" w:type="dxa"/>
            <w:shd w:val="clear" w:color="auto" w:fill="auto"/>
            <w:noWrap/>
            <w:vAlign w:val="center"/>
            <w:hideMark/>
          </w:tcPr>
          <w:p w14:paraId="27E62AB9" w14:textId="77777777" w:rsidR="00514DA4" w:rsidRPr="002A088F" w:rsidRDefault="00514DA4" w:rsidP="00514DA4">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25</w:t>
            </w:r>
          </w:p>
        </w:tc>
        <w:tc>
          <w:tcPr>
            <w:tcW w:w="878" w:type="dxa"/>
            <w:shd w:val="clear" w:color="auto" w:fill="auto"/>
            <w:noWrap/>
            <w:vAlign w:val="center"/>
            <w:hideMark/>
          </w:tcPr>
          <w:p w14:paraId="4401BDE5" w14:textId="77777777" w:rsidR="00514DA4" w:rsidRPr="002A088F" w:rsidRDefault="00514DA4" w:rsidP="00514DA4">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25</w:t>
            </w:r>
          </w:p>
        </w:tc>
        <w:tc>
          <w:tcPr>
            <w:tcW w:w="878" w:type="dxa"/>
            <w:shd w:val="clear" w:color="auto" w:fill="auto"/>
            <w:noWrap/>
            <w:vAlign w:val="center"/>
            <w:hideMark/>
          </w:tcPr>
          <w:p w14:paraId="11DEC6FF" w14:textId="77777777" w:rsidR="00514DA4" w:rsidRPr="002A088F" w:rsidRDefault="00514DA4" w:rsidP="00514DA4">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120</w:t>
            </w:r>
          </w:p>
        </w:tc>
        <w:tc>
          <w:tcPr>
            <w:tcW w:w="879" w:type="dxa"/>
            <w:shd w:val="clear" w:color="auto" w:fill="auto"/>
            <w:noWrap/>
            <w:vAlign w:val="center"/>
            <w:hideMark/>
          </w:tcPr>
          <w:p w14:paraId="2A84DF15" w14:textId="77777777" w:rsidR="00514DA4" w:rsidRPr="002A088F" w:rsidRDefault="00514DA4" w:rsidP="00514DA4">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60</w:t>
            </w:r>
          </w:p>
        </w:tc>
        <w:tc>
          <w:tcPr>
            <w:tcW w:w="878" w:type="dxa"/>
            <w:shd w:val="clear" w:color="auto" w:fill="auto"/>
            <w:noWrap/>
            <w:vAlign w:val="center"/>
            <w:hideMark/>
          </w:tcPr>
          <w:p w14:paraId="466EF62E" w14:textId="77777777" w:rsidR="00514DA4" w:rsidRPr="002A088F" w:rsidRDefault="00514DA4" w:rsidP="00514DA4">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130</w:t>
            </w:r>
          </w:p>
        </w:tc>
        <w:tc>
          <w:tcPr>
            <w:tcW w:w="879" w:type="dxa"/>
            <w:shd w:val="clear" w:color="auto" w:fill="auto"/>
            <w:noWrap/>
            <w:vAlign w:val="center"/>
            <w:hideMark/>
          </w:tcPr>
          <w:p w14:paraId="29E71C7A" w14:textId="77777777" w:rsidR="00514DA4" w:rsidRPr="002A088F" w:rsidRDefault="00514DA4" w:rsidP="00514DA4">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115</w:t>
            </w:r>
          </w:p>
        </w:tc>
        <w:tc>
          <w:tcPr>
            <w:tcW w:w="878" w:type="dxa"/>
            <w:shd w:val="clear" w:color="auto" w:fill="auto"/>
            <w:noWrap/>
            <w:vAlign w:val="center"/>
            <w:hideMark/>
          </w:tcPr>
          <w:p w14:paraId="223C3F07" w14:textId="77777777" w:rsidR="00514DA4" w:rsidRPr="002A088F" w:rsidRDefault="00514DA4" w:rsidP="00514DA4">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320</w:t>
            </w:r>
          </w:p>
        </w:tc>
        <w:tc>
          <w:tcPr>
            <w:tcW w:w="878" w:type="dxa"/>
            <w:shd w:val="clear" w:color="auto" w:fill="auto"/>
            <w:noWrap/>
            <w:vAlign w:val="center"/>
            <w:hideMark/>
          </w:tcPr>
          <w:p w14:paraId="7C4AA6B0" w14:textId="77777777" w:rsidR="00514DA4" w:rsidRPr="002A088F" w:rsidRDefault="00514DA4" w:rsidP="00514DA4">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210</w:t>
            </w:r>
          </w:p>
        </w:tc>
        <w:tc>
          <w:tcPr>
            <w:tcW w:w="879" w:type="dxa"/>
            <w:shd w:val="clear" w:color="auto" w:fill="auto"/>
            <w:noWrap/>
            <w:vAlign w:val="center"/>
            <w:hideMark/>
          </w:tcPr>
          <w:p w14:paraId="56E9A226" w14:textId="77777777" w:rsidR="00514DA4" w:rsidRPr="002A088F" w:rsidRDefault="00514DA4" w:rsidP="00514DA4">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220</w:t>
            </w:r>
          </w:p>
        </w:tc>
        <w:tc>
          <w:tcPr>
            <w:tcW w:w="878" w:type="dxa"/>
            <w:shd w:val="clear" w:color="auto" w:fill="auto"/>
            <w:noWrap/>
            <w:vAlign w:val="center"/>
            <w:hideMark/>
          </w:tcPr>
          <w:p w14:paraId="5BFE8184" w14:textId="77777777" w:rsidR="00514DA4" w:rsidRPr="002A088F" w:rsidRDefault="00514DA4" w:rsidP="00514DA4">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215</w:t>
            </w:r>
          </w:p>
        </w:tc>
        <w:tc>
          <w:tcPr>
            <w:tcW w:w="879" w:type="dxa"/>
            <w:shd w:val="clear" w:color="auto" w:fill="auto"/>
            <w:noWrap/>
            <w:vAlign w:val="center"/>
            <w:hideMark/>
          </w:tcPr>
          <w:p w14:paraId="4DBB8C81" w14:textId="77777777" w:rsidR="00514DA4" w:rsidRPr="002A088F" w:rsidRDefault="00514DA4" w:rsidP="00514DA4">
            <w:pPr>
              <w:spacing w:after="0" w:line="240" w:lineRule="auto"/>
              <w:jc w:val="center"/>
              <w:rPr>
                <w:rFonts w:ascii="Times New Roman" w:eastAsia="Times New Roman" w:hAnsi="Times New Roman" w:cs="Times New Roman"/>
                <w:b/>
                <w:bCs/>
                <w:sz w:val="20"/>
                <w:szCs w:val="20"/>
                <w:lang w:eastAsia="ru-RU"/>
              </w:rPr>
            </w:pPr>
            <w:r w:rsidRPr="002A088F">
              <w:rPr>
                <w:rFonts w:ascii="Times New Roman" w:eastAsia="Times New Roman" w:hAnsi="Times New Roman" w:cs="Times New Roman"/>
                <w:b/>
                <w:bCs/>
                <w:sz w:val="20"/>
                <w:szCs w:val="20"/>
                <w:lang w:eastAsia="ru-RU"/>
              </w:rPr>
              <w:t>320,00</w:t>
            </w:r>
          </w:p>
        </w:tc>
      </w:tr>
      <w:tr w:rsidR="00514DA4" w:rsidRPr="002A088F" w14:paraId="246922D0" w14:textId="77777777" w:rsidTr="00DA2B7B">
        <w:trPr>
          <w:trHeight w:val="20"/>
        </w:trPr>
        <w:tc>
          <w:tcPr>
            <w:tcW w:w="2552" w:type="dxa"/>
            <w:vMerge w:val="restart"/>
            <w:shd w:val="clear" w:color="auto" w:fill="auto"/>
            <w:noWrap/>
            <w:vAlign w:val="center"/>
            <w:hideMark/>
          </w:tcPr>
          <w:p w14:paraId="2F71AB41" w14:textId="77777777" w:rsidR="00514DA4" w:rsidRPr="002A088F" w:rsidRDefault="00514DA4" w:rsidP="00514DA4">
            <w:pPr>
              <w:spacing w:after="0" w:line="240" w:lineRule="auto"/>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Щелочность</w:t>
            </w:r>
          </w:p>
        </w:tc>
        <w:tc>
          <w:tcPr>
            <w:tcW w:w="850" w:type="dxa"/>
            <w:shd w:val="clear" w:color="auto" w:fill="auto"/>
            <w:noWrap/>
            <w:vAlign w:val="center"/>
            <w:hideMark/>
          </w:tcPr>
          <w:p w14:paraId="36C3A2AC" w14:textId="77777777" w:rsidR="00514DA4" w:rsidRPr="002A088F" w:rsidRDefault="00514DA4" w:rsidP="00514DA4">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средн.</w:t>
            </w:r>
          </w:p>
        </w:tc>
        <w:tc>
          <w:tcPr>
            <w:tcW w:w="993" w:type="dxa"/>
            <w:vMerge w:val="restart"/>
            <w:shd w:val="clear" w:color="auto" w:fill="auto"/>
            <w:noWrap/>
            <w:vAlign w:val="center"/>
            <w:hideMark/>
          </w:tcPr>
          <w:p w14:paraId="0A4473F5" w14:textId="77777777" w:rsidR="00514DA4" w:rsidRPr="002A088F" w:rsidRDefault="00514DA4" w:rsidP="00514DA4">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мкг-экв/дм</w:t>
            </w:r>
            <w:r w:rsidRPr="002A088F">
              <w:rPr>
                <w:rFonts w:ascii="Times New Roman" w:eastAsia="Times New Roman" w:hAnsi="Times New Roman" w:cs="Times New Roman"/>
                <w:sz w:val="20"/>
                <w:szCs w:val="20"/>
                <w:vertAlign w:val="superscript"/>
                <w:lang w:eastAsia="ru-RU"/>
              </w:rPr>
              <w:t>3</w:t>
            </w:r>
          </w:p>
        </w:tc>
        <w:tc>
          <w:tcPr>
            <w:tcW w:w="878" w:type="dxa"/>
            <w:shd w:val="clear" w:color="auto" w:fill="auto"/>
            <w:noWrap/>
            <w:vAlign w:val="center"/>
            <w:hideMark/>
          </w:tcPr>
          <w:p w14:paraId="7F213ED0" w14:textId="77777777" w:rsidR="00514DA4" w:rsidRPr="002A088F" w:rsidRDefault="00514DA4" w:rsidP="00514DA4">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3500</w:t>
            </w:r>
          </w:p>
        </w:tc>
        <w:tc>
          <w:tcPr>
            <w:tcW w:w="878" w:type="dxa"/>
            <w:shd w:val="clear" w:color="auto" w:fill="auto"/>
            <w:noWrap/>
            <w:vAlign w:val="center"/>
            <w:hideMark/>
          </w:tcPr>
          <w:p w14:paraId="3973B656" w14:textId="77777777" w:rsidR="00514DA4" w:rsidRPr="002A088F" w:rsidRDefault="00514DA4" w:rsidP="00514DA4">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3650</w:t>
            </w:r>
          </w:p>
        </w:tc>
        <w:tc>
          <w:tcPr>
            <w:tcW w:w="879" w:type="dxa"/>
            <w:shd w:val="clear" w:color="auto" w:fill="auto"/>
            <w:noWrap/>
            <w:vAlign w:val="center"/>
            <w:hideMark/>
          </w:tcPr>
          <w:p w14:paraId="2726D5FD" w14:textId="77777777" w:rsidR="00514DA4" w:rsidRPr="002A088F" w:rsidRDefault="00514DA4" w:rsidP="00514DA4">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3500</w:t>
            </w:r>
          </w:p>
        </w:tc>
        <w:tc>
          <w:tcPr>
            <w:tcW w:w="878" w:type="dxa"/>
            <w:shd w:val="clear" w:color="auto" w:fill="auto"/>
            <w:noWrap/>
            <w:vAlign w:val="center"/>
            <w:hideMark/>
          </w:tcPr>
          <w:p w14:paraId="17EC0F19" w14:textId="77777777" w:rsidR="00514DA4" w:rsidRPr="002A088F" w:rsidRDefault="00514DA4" w:rsidP="00514DA4">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3850</w:t>
            </w:r>
          </w:p>
        </w:tc>
        <w:tc>
          <w:tcPr>
            <w:tcW w:w="878" w:type="dxa"/>
            <w:shd w:val="clear" w:color="auto" w:fill="auto"/>
            <w:noWrap/>
            <w:vAlign w:val="center"/>
            <w:hideMark/>
          </w:tcPr>
          <w:p w14:paraId="560BF0CC" w14:textId="77777777" w:rsidR="00514DA4" w:rsidRPr="002A088F" w:rsidRDefault="00514DA4" w:rsidP="00514DA4">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850</w:t>
            </w:r>
          </w:p>
        </w:tc>
        <w:tc>
          <w:tcPr>
            <w:tcW w:w="879" w:type="dxa"/>
            <w:shd w:val="clear" w:color="auto" w:fill="auto"/>
            <w:noWrap/>
            <w:vAlign w:val="center"/>
            <w:hideMark/>
          </w:tcPr>
          <w:p w14:paraId="23219D39" w14:textId="77777777" w:rsidR="00514DA4" w:rsidRPr="002A088F" w:rsidRDefault="00514DA4" w:rsidP="00514DA4">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820</w:t>
            </w:r>
          </w:p>
        </w:tc>
        <w:tc>
          <w:tcPr>
            <w:tcW w:w="878" w:type="dxa"/>
            <w:shd w:val="clear" w:color="auto" w:fill="auto"/>
            <w:noWrap/>
            <w:vAlign w:val="center"/>
            <w:hideMark/>
          </w:tcPr>
          <w:p w14:paraId="5B9968C0" w14:textId="77777777" w:rsidR="00514DA4" w:rsidRPr="002A088F" w:rsidRDefault="00514DA4" w:rsidP="00514DA4">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1000</w:t>
            </w:r>
          </w:p>
        </w:tc>
        <w:tc>
          <w:tcPr>
            <w:tcW w:w="879" w:type="dxa"/>
            <w:shd w:val="clear" w:color="auto" w:fill="auto"/>
            <w:noWrap/>
            <w:vAlign w:val="center"/>
            <w:hideMark/>
          </w:tcPr>
          <w:p w14:paraId="27546DCF" w14:textId="77777777" w:rsidR="00514DA4" w:rsidRPr="002A088F" w:rsidRDefault="00514DA4" w:rsidP="00514DA4">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2290</w:t>
            </w:r>
          </w:p>
        </w:tc>
        <w:tc>
          <w:tcPr>
            <w:tcW w:w="878" w:type="dxa"/>
            <w:shd w:val="clear" w:color="auto" w:fill="auto"/>
            <w:noWrap/>
            <w:vAlign w:val="center"/>
            <w:hideMark/>
          </w:tcPr>
          <w:p w14:paraId="6D0572CA" w14:textId="77777777" w:rsidR="00514DA4" w:rsidRPr="002A088F" w:rsidRDefault="00514DA4" w:rsidP="00514DA4">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2210</w:t>
            </w:r>
          </w:p>
        </w:tc>
        <w:tc>
          <w:tcPr>
            <w:tcW w:w="878" w:type="dxa"/>
            <w:shd w:val="clear" w:color="auto" w:fill="auto"/>
            <w:noWrap/>
            <w:vAlign w:val="center"/>
            <w:hideMark/>
          </w:tcPr>
          <w:p w14:paraId="0511B25D" w14:textId="77777777" w:rsidR="00514DA4" w:rsidRPr="002A088F" w:rsidRDefault="00514DA4" w:rsidP="00514DA4">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1820</w:t>
            </w:r>
          </w:p>
        </w:tc>
        <w:tc>
          <w:tcPr>
            <w:tcW w:w="879" w:type="dxa"/>
            <w:shd w:val="clear" w:color="auto" w:fill="auto"/>
            <w:noWrap/>
            <w:vAlign w:val="center"/>
            <w:hideMark/>
          </w:tcPr>
          <w:p w14:paraId="12F43A62" w14:textId="77777777" w:rsidR="00514DA4" w:rsidRPr="002A088F" w:rsidRDefault="00514DA4" w:rsidP="00514DA4">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2550</w:t>
            </w:r>
          </w:p>
        </w:tc>
        <w:tc>
          <w:tcPr>
            <w:tcW w:w="878" w:type="dxa"/>
            <w:shd w:val="clear" w:color="auto" w:fill="auto"/>
            <w:noWrap/>
            <w:vAlign w:val="center"/>
            <w:hideMark/>
          </w:tcPr>
          <w:p w14:paraId="3E70759A" w14:textId="77777777" w:rsidR="00514DA4" w:rsidRPr="002A088F" w:rsidRDefault="00514DA4" w:rsidP="00514DA4">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2600</w:t>
            </w:r>
          </w:p>
        </w:tc>
        <w:tc>
          <w:tcPr>
            <w:tcW w:w="879" w:type="dxa"/>
            <w:shd w:val="clear" w:color="auto" w:fill="auto"/>
            <w:noWrap/>
            <w:vAlign w:val="center"/>
            <w:hideMark/>
          </w:tcPr>
          <w:p w14:paraId="7B5C7107" w14:textId="77777777" w:rsidR="00514DA4" w:rsidRPr="002A088F" w:rsidRDefault="00514DA4" w:rsidP="00514DA4">
            <w:pPr>
              <w:spacing w:after="0" w:line="240" w:lineRule="auto"/>
              <w:jc w:val="center"/>
              <w:rPr>
                <w:rFonts w:ascii="Times New Roman" w:eastAsia="Times New Roman" w:hAnsi="Times New Roman" w:cs="Times New Roman"/>
                <w:b/>
                <w:bCs/>
                <w:sz w:val="20"/>
                <w:szCs w:val="20"/>
                <w:lang w:eastAsia="ru-RU"/>
              </w:rPr>
            </w:pPr>
            <w:r w:rsidRPr="002A088F">
              <w:rPr>
                <w:rFonts w:ascii="Times New Roman" w:eastAsia="Times New Roman" w:hAnsi="Times New Roman" w:cs="Times New Roman"/>
                <w:b/>
                <w:bCs/>
                <w:sz w:val="20"/>
                <w:szCs w:val="20"/>
                <w:lang w:eastAsia="ru-RU"/>
              </w:rPr>
              <w:t>2386,67</w:t>
            </w:r>
          </w:p>
        </w:tc>
      </w:tr>
      <w:tr w:rsidR="00514DA4" w:rsidRPr="002A088F" w14:paraId="2212C915" w14:textId="77777777" w:rsidTr="00DA2B7B">
        <w:trPr>
          <w:trHeight w:val="20"/>
        </w:trPr>
        <w:tc>
          <w:tcPr>
            <w:tcW w:w="2552" w:type="dxa"/>
            <w:vMerge/>
            <w:vAlign w:val="center"/>
            <w:hideMark/>
          </w:tcPr>
          <w:p w14:paraId="70695668" w14:textId="77777777" w:rsidR="00514DA4" w:rsidRPr="002A088F" w:rsidRDefault="00514DA4" w:rsidP="00514DA4">
            <w:pPr>
              <w:spacing w:after="0" w:line="240" w:lineRule="auto"/>
              <w:rPr>
                <w:rFonts w:ascii="Times New Roman" w:eastAsia="Times New Roman" w:hAnsi="Times New Roman" w:cs="Times New Roman"/>
                <w:sz w:val="20"/>
                <w:szCs w:val="20"/>
                <w:lang w:eastAsia="ru-RU"/>
              </w:rPr>
            </w:pPr>
          </w:p>
        </w:tc>
        <w:tc>
          <w:tcPr>
            <w:tcW w:w="850" w:type="dxa"/>
            <w:shd w:val="clear" w:color="auto" w:fill="auto"/>
            <w:vAlign w:val="center"/>
            <w:hideMark/>
          </w:tcPr>
          <w:p w14:paraId="1424D39D" w14:textId="77777777" w:rsidR="00514DA4" w:rsidRPr="002A088F" w:rsidRDefault="00514DA4" w:rsidP="00514DA4">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макс.</w:t>
            </w:r>
          </w:p>
        </w:tc>
        <w:tc>
          <w:tcPr>
            <w:tcW w:w="993" w:type="dxa"/>
            <w:vMerge/>
            <w:vAlign w:val="center"/>
            <w:hideMark/>
          </w:tcPr>
          <w:p w14:paraId="63D6DD03" w14:textId="77777777" w:rsidR="00514DA4" w:rsidRPr="002A088F" w:rsidRDefault="00514DA4" w:rsidP="00514DA4">
            <w:pPr>
              <w:spacing w:after="0" w:line="240" w:lineRule="auto"/>
              <w:rPr>
                <w:rFonts w:ascii="Times New Roman" w:eastAsia="Times New Roman" w:hAnsi="Times New Roman" w:cs="Times New Roman"/>
                <w:sz w:val="20"/>
                <w:szCs w:val="20"/>
                <w:lang w:eastAsia="ru-RU"/>
              </w:rPr>
            </w:pPr>
          </w:p>
        </w:tc>
        <w:tc>
          <w:tcPr>
            <w:tcW w:w="878" w:type="dxa"/>
            <w:shd w:val="clear" w:color="auto" w:fill="auto"/>
            <w:noWrap/>
            <w:vAlign w:val="center"/>
            <w:hideMark/>
          </w:tcPr>
          <w:p w14:paraId="44E9B805" w14:textId="77777777" w:rsidR="00514DA4" w:rsidRPr="002A088F" w:rsidRDefault="00514DA4" w:rsidP="00514DA4">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3600</w:t>
            </w:r>
          </w:p>
        </w:tc>
        <w:tc>
          <w:tcPr>
            <w:tcW w:w="878" w:type="dxa"/>
            <w:shd w:val="clear" w:color="auto" w:fill="auto"/>
            <w:noWrap/>
            <w:vAlign w:val="center"/>
            <w:hideMark/>
          </w:tcPr>
          <w:p w14:paraId="5545824A" w14:textId="77777777" w:rsidR="00514DA4" w:rsidRPr="002A088F" w:rsidRDefault="00514DA4" w:rsidP="00514DA4">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3700</w:t>
            </w:r>
          </w:p>
        </w:tc>
        <w:tc>
          <w:tcPr>
            <w:tcW w:w="879" w:type="dxa"/>
            <w:shd w:val="clear" w:color="auto" w:fill="auto"/>
            <w:noWrap/>
            <w:vAlign w:val="center"/>
            <w:hideMark/>
          </w:tcPr>
          <w:p w14:paraId="66A42EFE" w14:textId="77777777" w:rsidR="00514DA4" w:rsidRPr="002A088F" w:rsidRDefault="00514DA4" w:rsidP="00514DA4">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3600</w:t>
            </w:r>
          </w:p>
        </w:tc>
        <w:tc>
          <w:tcPr>
            <w:tcW w:w="878" w:type="dxa"/>
            <w:shd w:val="clear" w:color="auto" w:fill="auto"/>
            <w:noWrap/>
            <w:vAlign w:val="center"/>
            <w:hideMark/>
          </w:tcPr>
          <w:p w14:paraId="43ABA582" w14:textId="77777777" w:rsidR="00514DA4" w:rsidRPr="002A088F" w:rsidRDefault="00514DA4" w:rsidP="00514DA4">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4000</w:t>
            </w:r>
          </w:p>
        </w:tc>
        <w:tc>
          <w:tcPr>
            <w:tcW w:w="878" w:type="dxa"/>
            <w:shd w:val="clear" w:color="auto" w:fill="auto"/>
            <w:noWrap/>
            <w:vAlign w:val="center"/>
            <w:hideMark/>
          </w:tcPr>
          <w:p w14:paraId="2AF940E6" w14:textId="77777777" w:rsidR="00514DA4" w:rsidRPr="002A088F" w:rsidRDefault="00514DA4" w:rsidP="00514DA4">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3100</w:t>
            </w:r>
          </w:p>
        </w:tc>
        <w:tc>
          <w:tcPr>
            <w:tcW w:w="879" w:type="dxa"/>
            <w:shd w:val="clear" w:color="auto" w:fill="auto"/>
            <w:noWrap/>
            <w:vAlign w:val="center"/>
            <w:hideMark/>
          </w:tcPr>
          <w:p w14:paraId="373B74C6" w14:textId="77777777" w:rsidR="00514DA4" w:rsidRPr="002A088F" w:rsidRDefault="00514DA4" w:rsidP="00514DA4">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850</w:t>
            </w:r>
          </w:p>
        </w:tc>
        <w:tc>
          <w:tcPr>
            <w:tcW w:w="878" w:type="dxa"/>
            <w:shd w:val="clear" w:color="auto" w:fill="auto"/>
            <w:noWrap/>
            <w:vAlign w:val="center"/>
            <w:hideMark/>
          </w:tcPr>
          <w:p w14:paraId="7EFB92C3" w14:textId="77777777" w:rsidR="00514DA4" w:rsidRPr="002A088F" w:rsidRDefault="00514DA4" w:rsidP="00514DA4">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1100</w:t>
            </w:r>
          </w:p>
        </w:tc>
        <w:tc>
          <w:tcPr>
            <w:tcW w:w="879" w:type="dxa"/>
            <w:shd w:val="clear" w:color="auto" w:fill="auto"/>
            <w:noWrap/>
            <w:vAlign w:val="center"/>
            <w:hideMark/>
          </w:tcPr>
          <w:p w14:paraId="143A43F2" w14:textId="77777777" w:rsidR="00514DA4" w:rsidRPr="002A088F" w:rsidRDefault="00514DA4" w:rsidP="00514DA4">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2800</w:t>
            </w:r>
          </w:p>
        </w:tc>
        <w:tc>
          <w:tcPr>
            <w:tcW w:w="878" w:type="dxa"/>
            <w:shd w:val="clear" w:color="auto" w:fill="auto"/>
            <w:noWrap/>
            <w:vAlign w:val="center"/>
            <w:hideMark/>
          </w:tcPr>
          <w:p w14:paraId="1A4D4D32" w14:textId="77777777" w:rsidR="00514DA4" w:rsidRPr="002A088F" w:rsidRDefault="00514DA4" w:rsidP="00514DA4">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2680</w:t>
            </w:r>
          </w:p>
        </w:tc>
        <w:tc>
          <w:tcPr>
            <w:tcW w:w="878" w:type="dxa"/>
            <w:shd w:val="clear" w:color="auto" w:fill="auto"/>
            <w:noWrap/>
            <w:vAlign w:val="center"/>
            <w:hideMark/>
          </w:tcPr>
          <w:p w14:paraId="22972612" w14:textId="77777777" w:rsidR="00514DA4" w:rsidRPr="002A088F" w:rsidRDefault="00514DA4" w:rsidP="00514DA4">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2000</w:t>
            </w:r>
          </w:p>
        </w:tc>
        <w:tc>
          <w:tcPr>
            <w:tcW w:w="879" w:type="dxa"/>
            <w:shd w:val="clear" w:color="auto" w:fill="auto"/>
            <w:noWrap/>
            <w:vAlign w:val="center"/>
            <w:hideMark/>
          </w:tcPr>
          <w:p w14:paraId="1B9C4F24" w14:textId="77777777" w:rsidR="00514DA4" w:rsidRPr="002A088F" w:rsidRDefault="00514DA4" w:rsidP="00514DA4">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2850</w:t>
            </w:r>
          </w:p>
        </w:tc>
        <w:tc>
          <w:tcPr>
            <w:tcW w:w="878" w:type="dxa"/>
            <w:shd w:val="clear" w:color="auto" w:fill="auto"/>
            <w:noWrap/>
            <w:vAlign w:val="center"/>
            <w:hideMark/>
          </w:tcPr>
          <w:p w14:paraId="5694E04F" w14:textId="77777777" w:rsidR="00514DA4" w:rsidRPr="002A088F" w:rsidRDefault="00514DA4" w:rsidP="00514DA4">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2900</w:t>
            </w:r>
          </w:p>
        </w:tc>
        <w:tc>
          <w:tcPr>
            <w:tcW w:w="879" w:type="dxa"/>
            <w:shd w:val="clear" w:color="auto" w:fill="auto"/>
            <w:noWrap/>
            <w:vAlign w:val="center"/>
            <w:hideMark/>
          </w:tcPr>
          <w:p w14:paraId="286E1470" w14:textId="77777777" w:rsidR="00514DA4" w:rsidRPr="002A088F" w:rsidRDefault="00514DA4" w:rsidP="00514DA4">
            <w:pPr>
              <w:spacing w:after="0" w:line="240" w:lineRule="auto"/>
              <w:jc w:val="center"/>
              <w:rPr>
                <w:rFonts w:ascii="Times New Roman" w:eastAsia="Times New Roman" w:hAnsi="Times New Roman" w:cs="Times New Roman"/>
                <w:b/>
                <w:bCs/>
                <w:sz w:val="20"/>
                <w:szCs w:val="20"/>
                <w:lang w:eastAsia="ru-RU"/>
              </w:rPr>
            </w:pPr>
            <w:r w:rsidRPr="002A088F">
              <w:rPr>
                <w:rFonts w:ascii="Times New Roman" w:eastAsia="Times New Roman" w:hAnsi="Times New Roman" w:cs="Times New Roman"/>
                <w:b/>
                <w:bCs/>
                <w:sz w:val="20"/>
                <w:szCs w:val="20"/>
                <w:lang w:eastAsia="ru-RU"/>
              </w:rPr>
              <w:t>4000,00</w:t>
            </w:r>
          </w:p>
        </w:tc>
      </w:tr>
      <w:tr w:rsidR="00514DA4" w:rsidRPr="002A088F" w14:paraId="2A64A155" w14:textId="77777777" w:rsidTr="00DA2B7B">
        <w:trPr>
          <w:trHeight w:val="20"/>
        </w:trPr>
        <w:tc>
          <w:tcPr>
            <w:tcW w:w="2552" w:type="dxa"/>
            <w:vMerge w:val="restart"/>
            <w:shd w:val="clear" w:color="auto" w:fill="auto"/>
            <w:noWrap/>
            <w:vAlign w:val="center"/>
            <w:hideMark/>
          </w:tcPr>
          <w:p w14:paraId="45B8ED8A" w14:textId="77777777" w:rsidR="00514DA4" w:rsidRPr="002A088F" w:rsidRDefault="00514DA4" w:rsidP="00514DA4">
            <w:pPr>
              <w:spacing w:after="0" w:line="240" w:lineRule="auto"/>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Кислород</w:t>
            </w:r>
          </w:p>
        </w:tc>
        <w:tc>
          <w:tcPr>
            <w:tcW w:w="850" w:type="dxa"/>
            <w:shd w:val="clear" w:color="auto" w:fill="auto"/>
            <w:noWrap/>
            <w:vAlign w:val="center"/>
            <w:hideMark/>
          </w:tcPr>
          <w:p w14:paraId="627DA8D6" w14:textId="77777777" w:rsidR="00514DA4" w:rsidRPr="002A088F" w:rsidRDefault="00514DA4" w:rsidP="00514DA4">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средн.</w:t>
            </w:r>
          </w:p>
        </w:tc>
        <w:tc>
          <w:tcPr>
            <w:tcW w:w="993" w:type="dxa"/>
            <w:vMerge w:val="restart"/>
            <w:shd w:val="clear" w:color="auto" w:fill="auto"/>
            <w:noWrap/>
            <w:vAlign w:val="center"/>
            <w:hideMark/>
          </w:tcPr>
          <w:p w14:paraId="09C3148E" w14:textId="77777777" w:rsidR="00514DA4" w:rsidRPr="002A088F" w:rsidRDefault="00514DA4" w:rsidP="00514DA4">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мкг/дм</w:t>
            </w:r>
            <w:r w:rsidRPr="002A088F">
              <w:rPr>
                <w:rFonts w:ascii="Times New Roman" w:eastAsia="Times New Roman" w:hAnsi="Times New Roman" w:cs="Times New Roman"/>
                <w:sz w:val="20"/>
                <w:szCs w:val="20"/>
                <w:vertAlign w:val="superscript"/>
                <w:lang w:eastAsia="ru-RU"/>
              </w:rPr>
              <w:t>3</w:t>
            </w:r>
          </w:p>
        </w:tc>
        <w:tc>
          <w:tcPr>
            <w:tcW w:w="878" w:type="dxa"/>
            <w:shd w:val="clear" w:color="auto" w:fill="auto"/>
            <w:noWrap/>
            <w:vAlign w:val="center"/>
            <w:hideMark/>
          </w:tcPr>
          <w:p w14:paraId="1BF833E6" w14:textId="77777777" w:rsidR="00514DA4" w:rsidRPr="002A088F" w:rsidRDefault="00514DA4" w:rsidP="00514DA4">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30</w:t>
            </w:r>
          </w:p>
        </w:tc>
        <w:tc>
          <w:tcPr>
            <w:tcW w:w="878" w:type="dxa"/>
            <w:shd w:val="clear" w:color="auto" w:fill="auto"/>
            <w:noWrap/>
            <w:vAlign w:val="center"/>
            <w:hideMark/>
          </w:tcPr>
          <w:p w14:paraId="1BEBCDC2" w14:textId="77777777" w:rsidR="00514DA4" w:rsidRPr="002A088F" w:rsidRDefault="00514DA4" w:rsidP="00514DA4">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20</w:t>
            </w:r>
          </w:p>
        </w:tc>
        <w:tc>
          <w:tcPr>
            <w:tcW w:w="879" w:type="dxa"/>
            <w:shd w:val="clear" w:color="auto" w:fill="auto"/>
            <w:noWrap/>
            <w:vAlign w:val="center"/>
            <w:hideMark/>
          </w:tcPr>
          <w:p w14:paraId="40413EBA" w14:textId="77777777" w:rsidR="00514DA4" w:rsidRPr="002A088F" w:rsidRDefault="00514DA4" w:rsidP="00514DA4">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30</w:t>
            </w:r>
          </w:p>
        </w:tc>
        <w:tc>
          <w:tcPr>
            <w:tcW w:w="878" w:type="dxa"/>
            <w:shd w:val="clear" w:color="auto" w:fill="auto"/>
            <w:noWrap/>
            <w:vAlign w:val="center"/>
            <w:hideMark/>
          </w:tcPr>
          <w:p w14:paraId="221048B4" w14:textId="77777777" w:rsidR="00514DA4" w:rsidRPr="002A088F" w:rsidRDefault="00514DA4" w:rsidP="00514DA4">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30</w:t>
            </w:r>
          </w:p>
        </w:tc>
        <w:tc>
          <w:tcPr>
            <w:tcW w:w="878" w:type="dxa"/>
            <w:shd w:val="clear" w:color="auto" w:fill="auto"/>
            <w:noWrap/>
            <w:vAlign w:val="center"/>
            <w:hideMark/>
          </w:tcPr>
          <w:p w14:paraId="65C1E0C7" w14:textId="77777777" w:rsidR="00514DA4" w:rsidRPr="002A088F" w:rsidRDefault="00514DA4" w:rsidP="00514DA4">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30</w:t>
            </w:r>
          </w:p>
        </w:tc>
        <w:tc>
          <w:tcPr>
            <w:tcW w:w="879" w:type="dxa"/>
            <w:shd w:val="clear" w:color="auto" w:fill="auto"/>
            <w:noWrap/>
            <w:vAlign w:val="center"/>
            <w:hideMark/>
          </w:tcPr>
          <w:p w14:paraId="59D925C2" w14:textId="77777777" w:rsidR="00514DA4" w:rsidRPr="002A088F" w:rsidRDefault="00514DA4" w:rsidP="00514DA4">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45</w:t>
            </w:r>
          </w:p>
        </w:tc>
        <w:tc>
          <w:tcPr>
            <w:tcW w:w="878" w:type="dxa"/>
            <w:shd w:val="clear" w:color="auto" w:fill="auto"/>
            <w:noWrap/>
            <w:vAlign w:val="center"/>
            <w:hideMark/>
          </w:tcPr>
          <w:p w14:paraId="7A8A59CA" w14:textId="77777777" w:rsidR="00514DA4" w:rsidRPr="002A088F" w:rsidRDefault="00514DA4" w:rsidP="00514DA4">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20</w:t>
            </w:r>
          </w:p>
        </w:tc>
        <w:tc>
          <w:tcPr>
            <w:tcW w:w="879" w:type="dxa"/>
            <w:shd w:val="clear" w:color="auto" w:fill="auto"/>
            <w:noWrap/>
            <w:vAlign w:val="center"/>
            <w:hideMark/>
          </w:tcPr>
          <w:p w14:paraId="28A3A42D" w14:textId="77777777" w:rsidR="00514DA4" w:rsidRPr="002A088F" w:rsidRDefault="00514DA4" w:rsidP="00514DA4">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30</w:t>
            </w:r>
          </w:p>
        </w:tc>
        <w:tc>
          <w:tcPr>
            <w:tcW w:w="878" w:type="dxa"/>
            <w:shd w:val="clear" w:color="auto" w:fill="auto"/>
            <w:noWrap/>
            <w:vAlign w:val="center"/>
            <w:hideMark/>
          </w:tcPr>
          <w:p w14:paraId="28DE2DB0" w14:textId="77777777" w:rsidR="00514DA4" w:rsidRPr="002A088F" w:rsidRDefault="00514DA4" w:rsidP="00514DA4">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30</w:t>
            </w:r>
          </w:p>
        </w:tc>
        <w:tc>
          <w:tcPr>
            <w:tcW w:w="878" w:type="dxa"/>
            <w:shd w:val="clear" w:color="auto" w:fill="auto"/>
            <w:noWrap/>
            <w:vAlign w:val="center"/>
            <w:hideMark/>
          </w:tcPr>
          <w:p w14:paraId="6E8B7C85" w14:textId="77777777" w:rsidR="00514DA4" w:rsidRPr="002A088F" w:rsidRDefault="00514DA4" w:rsidP="00514DA4">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25</w:t>
            </w:r>
          </w:p>
        </w:tc>
        <w:tc>
          <w:tcPr>
            <w:tcW w:w="879" w:type="dxa"/>
            <w:shd w:val="clear" w:color="auto" w:fill="auto"/>
            <w:noWrap/>
            <w:vAlign w:val="center"/>
            <w:hideMark/>
          </w:tcPr>
          <w:p w14:paraId="7834F45F" w14:textId="77777777" w:rsidR="00514DA4" w:rsidRPr="002A088F" w:rsidRDefault="00514DA4" w:rsidP="00514DA4">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20</w:t>
            </w:r>
          </w:p>
        </w:tc>
        <w:tc>
          <w:tcPr>
            <w:tcW w:w="878" w:type="dxa"/>
            <w:shd w:val="clear" w:color="auto" w:fill="auto"/>
            <w:noWrap/>
            <w:vAlign w:val="center"/>
            <w:hideMark/>
          </w:tcPr>
          <w:p w14:paraId="228FDCAC" w14:textId="77777777" w:rsidR="00514DA4" w:rsidRPr="002A088F" w:rsidRDefault="00514DA4" w:rsidP="00514DA4">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20</w:t>
            </w:r>
          </w:p>
        </w:tc>
        <w:tc>
          <w:tcPr>
            <w:tcW w:w="879" w:type="dxa"/>
            <w:shd w:val="clear" w:color="auto" w:fill="auto"/>
            <w:noWrap/>
            <w:vAlign w:val="center"/>
            <w:hideMark/>
          </w:tcPr>
          <w:p w14:paraId="04116537" w14:textId="77777777" w:rsidR="00514DA4" w:rsidRPr="002A088F" w:rsidRDefault="00514DA4" w:rsidP="00514DA4">
            <w:pPr>
              <w:spacing w:after="0" w:line="240" w:lineRule="auto"/>
              <w:jc w:val="center"/>
              <w:rPr>
                <w:rFonts w:ascii="Times New Roman" w:eastAsia="Times New Roman" w:hAnsi="Times New Roman" w:cs="Times New Roman"/>
                <w:b/>
                <w:bCs/>
                <w:sz w:val="20"/>
                <w:szCs w:val="20"/>
                <w:lang w:eastAsia="ru-RU"/>
              </w:rPr>
            </w:pPr>
            <w:r w:rsidRPr="002A088F">
              <w:rPr>
                <w:rFonts w:ascii="Times New Roman" w:eastAsia="Times New Roman" w:hAnsi="Times New Roman" w:cs="Times New Roman"/>
                <w:b/>
                <w:bCs/>
                <w:sz w:val="20"/>
                <w:szCs w:val="20"/>
                <w:lang w:eastAsia="ru-RU"/>
              </w:rPr>
              <w:t>27,50</w:t>
            </w:r>
          </w:p>
        </w:tc>
      </w:tr>
      <w:tr w:rsidR="00514DA4" w:rsidRPr="002A088F" w14:paraId="1C537DFB" w14:textId="77777777" w:rsidTr="00DA2B7B">
        <w:trPr>
          <w:trHeight w:val="20"/>
        </w:trPr>
        <w:tc>
          <w:tcPr>
            <w:tcW w:w="2552" w:type="dxa"/>
            <w:vMerge/>
            <w:vAlign w:val="center"/>
            <w:hideMark/>
          </w:tcPr>
          <w:p w14:paraId="718E161D" w14:textId="77777777" w:rsidR="00514DA4" w:rsidRPr="002A088F" w:rsidRDefault="00514DA4" w:rsidP="00514DA4">
            <w:pPr>
              <w:spacing w:after="0" w:line="240" w:lineRule="auto"/>
              <w:rPr>
                <w:rFonts w:ascii="Times New Roman" w:eastAsia="Times New Roman" w:hAnsi="Times New Roman" w:cs="Times New Roman"/>
                <w:sz w:val="20"/>
                <w:szCs w:val="20"/>
                <w:lang w:eastAsia="ru-RU"/>
              </w:rPr>
            </w:pPr>
          </w:p>
        </w:tc>
        <w:tc>
          <w:tcPr>
            <w:tcW w:w="850" w:type="dxa"/>
            <w:shd w:val="clear" w:color="auto" w:fill="auto"/>
            <w:vAlign w:val="center"/>
            <w:hideMark/>
          </w:tcPr>
          <w:p w14:paraId="72F34760" w14:textId="77777777" w:rsidR="00514DA4" w:rsidRPr="002A088F" w:rsidRDefault="00514DA4" w:rsidP="00514DA4">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макс.</w:t>
            </w:r>
          </w:p>
        </w:tc>
        <w:tc>
          <w:tcPr>
            <w:tcW w:w="993" w:type="dxa"/>
            <w:vMerge/>
            <w:vAlign w:val="center"/>
            <w:hideMark/>
          </w:tcPr>
          <w:p w14:paraId="7A061CFE" w14:textId="77777777" w:rsidR="00514DA4" w:rsidRPr="002A088F" w:rsidRDefault="00514DA4" w:rsidP="00514DA4">
            <w:pPr>
              <w:spacing w:after="0" w:line="240" w:lineRule="auto"/>
              <w:rPr>
                <w:rFonts w:ascii="Times New Roman" w:eastAsia="Times New Roman" w:hAnsi="Times New Roman" w:cs="Times New Roman"/>
                <w:sz w:val="20"/>
                <w:szCs w:val="20"/>
                <w:lang w:eastAsia="ru-RU"/>
              </w:rPr>
            </w:pPr>
          </w:p>
        </w:tc>
        <w:tc>
          <w:tcPr>
            <w:tcW w:w="878" w:type="dxa"/>
            <w:shd w:val="clear" w:color="auto" w:fill="auto"/>
            <w:noWrap/>
            <w:vAlign w:val="center"/>
            <w:hideMark/>
          </w:tcPr>
          <w:p w14:paraId="5793247F" w14:textId="77777777" w:rsidR="00514DA4" w:rsidRPr="002A088F" w:rsidRDefault="00514DA4" w:rsidP="00514DA4">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40</w:t>
            </w:r>
          </w:p>
        </w:tc>
        <w:tc>
          <w:tcPr>
            <w:tcW w:w="878" w:type="dxa"/>
            <w:shd w:val="clear" w:color="auto" w:fill="auto"/>
            <w:noWrap/>
            <w:vAlign w:val="center"/>
            <w:hideMark/>
          </w:tcPr>
          <w:p w14:paraId="42EC0F74" w14:textId="77777777" w:rsidR="00514DA4" w:rsidRPr="002A088F" w:rsidRDefault="00514DA4" w:rsidP="00514DA4">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30</w:t>
            </w:r>
          </w:p>
        </w:tc>
        <w:tc>
          <w:tcPr>
            <w:tcW w:w="879" w:type="dxa"/>
            <w:shd w:val="clear" w:color="auto" w:fill="auto"/>
            <w:noWrap/>
            <w:vAlign w:val="center"/>
            <w:hideMark/>
          </w:tcPr>
          <w:p w14:paraId="75199D85" w14:textId="77777777" w:rsidR="00514DA4" w:rsidRPr="002A088F" w:rsidRDefault="00514DA4" w:rsidP="00514DA4">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40</w:t>
            </w:r>
          </w:p>
        </w:tc>
        <w:tc>
          <w:tcPr>
            <w:tcW w:w="878" w:type="dxa"/>
            <w:shd w:val="clear" w:color="auto" w:fill="auto"/>
            <w:noWrap/>
            <w:vAlign w:val="center"/>
            <w:hideMark/>
          </w:tcPr>
          <w:p w14:paraId="72BCE2FC" w14:textId="77777777" w:rsidR="00514DA4" w:rsidRPr="002A088F" w:rsidRDefault="00514DA4" w:rsidP="00514DA4">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35</w:t>
            </w:r>
          </w:p>
        </w:tc>
        <w:tc>
          <w:tcPr>
            <w:tcW w:w="878" w:type="dxa"/>
            <w:shd w:val="clear" w:color="auto" w:fill="auto"/>
            <w:noWrap/>
            <w:vAlign w:val="center"/>
            <w:hideMark/>
          </w:tcPr>
          <w:p w14:paraId="535CDE7F" w14:textId="77777777" w:rsidR="00514DA4" w:rsidRPr="002A088F" w:rsidRDefault="00514DA4" w:rsidP="00514DA4">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40</w:t>
            </w:r>
          </w:p>
        </w:tc>
        <w:tc>
          <w:tcPr>
            <w:tcW w:w="879" w:type="dxa"/>
            <w:shd w:val="clear" w:color="auto" w:fill="auto"/>
            <w:noWrap/>
            <w:vAlign w:val="center"/>
            <w:hideMark/>
          </w:tcPr>
          <w:p w14:paraId="2CD09F34" w14:textId="77777777" w:rsidR="00514DA4" w:rsidRPr="002A088F" w:rsidRDefault="00514DA4" w:rsidP="00514DA4">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70</w:t>
            </w:r>
          </w:p>
        </w:tc>
        <w:tc>
          <w:tcPr>
            <w:tcW w:w="878" w:type="dxa"/>
            <w:shd w:val="clear" w:color="auto" w:fill="auto"/>
            <w:noWrap/>
            <w:vAlign w:val="center"/>
            <w:hideMark/>
          </w:tcPr>
          <w:p w14:paraId="5A786B66" w14:textId="77777777" w:rsidR="00514DA4" w:rsidRPr="002A088F" w:rsidRDefault="00514DA4" w:rsidP="00514DA4">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35</w:t>
            </w:r>
          </w:p>
        </w:tc>
        <w:tc>
          <w:tcPr>
            <w:tcW w:w="879" w:type="dxa"/>
            <w:shd w:val="clear" w:color="auto" w:fill="auto"/>
            <w:noWrap/>
            <w:vAlign w:val="center"/>
            <w:hideMark/>
          </w:tcPr>
          <w:p w14:paraId="58BD1C44" w14:textId="77777777" w:rsidR="00514DA4" w:rsidRPr="002A088F" w:rsidRDefault="00514DA4" w:rsidP="00514DA4">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35</w:t>
            </w:r>
          </w:p>
        </w:tc>
        <w:tc>
          <w:tcPr>
            <w:tcW w:w="878" w:type="dxa"/>
            <w:shd w:val="clear" w:color="auto" w:fill="auto"/>
            <w:noWrap/>
            <w:vAlign w:val="center"/>
            <w:hideMark/>
          </w:tcPr>
          <w:p w14:paraId="69F25257" w14:textId="77777777" w:rsidR="00514DA4" w:rsidRPr="002A088F" w:rsidRDefault="00514DA4" w:rsidP="00514DA4">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40</w:t>
            </w:r>
          </w:p>
        </w:tc>
        <w:tc>
          <w:tcPr>
            <w:tcW w:w="878" w:type="dxa"/>
            <w:shd w:val="clear" w:color="auto" w:fill="auto"/>
            <w:noWrap/>
            <w:vAlign w:val="center"/>
            <w:hideMark/>
          </w:tcPr>
          <w:p w14:paraId="104DB431" w14:textId="77777777" w:rsidR="00514DA4" w:rsidRPr="002A088F" w:rsidRDefault="00514DA4" w:rsidP="00514DA4">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40</w:t>
            </w:r>
          </w:p>
        </w:tc>
        <w:tc>
          <w:tcPr>
            <w:tcW w:w="879" w:type="dxa"/>
            <w:shd w:val="clear" w:color="auto" w:fill="auto"/>
            <w:noWrap/>
            <w:vAlign w:val="center"/>
            <w:hideMark/>
          </w:tcPr>
          <w:p w14:paraId="10067473" w14:textId="77777777" w:rsidR="00514DA4" w:rsidRPr="002A088F" w:rsidRDefault="00514DA4" w:rsidP="00514DA4">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30</w:t>
            </w:r>
          </w:p>
        </w:tc>
        <w:tc>
          <w:tcPr>
            <w:tcW w:w="878" w:type="dxa"/>
            <w:shd w:val="clear" w:color="auto" w:fill="auto"/>
            <w:noWrap/>
            <w:vAlign w:val="center"/>
            <w:hideMark/>
          </w:tcPr>
          <w:p w14:paraId="62AE1F8A" w14:textId="77777777" w:rsidR="00514DA4" w:rsidRPr="002A088F" w:rsidRDefault="00514DA4" w:rsidP="00514DA4">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30</w:t>
            </w:r>
          </w:p>
        </w:tc>
        <w:tc>
          <w:tcPr>
            <w:tcW w:w="879" w:type="dxa"/>
            <w:shd w:val="clear" w:color="auto" w:fill="auto"/>
            <w:noWrap/>
            <w:vAlign w:val="center"/>
            <w:hideMark/>
          </w:tcPr>
          <w:p w14:paraId="4CFCE113" w14:textId="77777777" w:rsidR="00514DA4" w:rsidRPr="002A088F" w:rsidRDefault="00514DA4" w:rsidP="00514DA4">
            <w:pPr>
              <w:spacing w:after="0" w:line="240" w:lineRule="auto"/>
              <w:jc w:val="center"/>
              <w:rPr>
                <w:rFonts w:ascii="Times New Roman" w:eastAsia="Times New Roman" w:hAnsi="Times New Roman" w:cs="Times New Roman"/>
                <w:b/>
                <w:bCs/>
                <w:sz w:val="20"/>
                <w:szCs w:val="20"/>
                <w:lang w:eastAsia="ru-RU"/>
              </w:rPr>
            </w:pPr>
            <w:r w:rsidRPr="002A088F">
              <w:rPr>
                <w:rFonts w:ascii="Times New Roman" w:eastAsia="Times New Roman" w:hAnsi="Times New Roman" w:cs="Times New Roman"/>
                <w:b/>
                <w:bCs/>
                <w:sz w:val="20"/>
                <w:szCs w:val="20"/>
                <w:lang w:eastAsia="ru-RU"/>
              </w:rPr>
              <w:t>70,00</w:t>
            </w:r>
          </w:p>
        </w:tc>
      </w:tr>
      <w:tr w:rsidR="00514DA4" w:rsidRPr="002A088F" w14:paraId="70315A20" w14:textId="77777777" w:rsidTr="00DA2B7B">
        <w:trPr>
          <w:trHeight w:val="20"/>
        </w:trPr>
        <w:tc>
          <w:tcPr>
            <w:tcW w:w="2552" w:type="dxa"/>
            <w:vMerge w:val="restart"/>
            <w:shd w:val="clear" w:color="auto" w:fill="auto"/>
            <w:noWrap/>
            <w:vAlign w:val="center"/>
            <w:hideMark/>
          </w:tcPr>
          <w:p w14:paraId="4A14C520" w14:textId="77777777" w:rsidR="00514DA4" w:rsidRPr="002A088F" w:rsidRDefault="00514DA4" w:rsidP="00514DA4">
            <w:pPr>
              <w:spacing w:after="0" w:line="240" w:lineRule="auto"/>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Углекислота ( СO</w:t>
            </w:r>
            <w:r w:rsidRPr="002A088F">
              <w:rPr>
                <w:rFonts w:ascii="Times New Roman" w:eastAsia="Times New Roman" w:hAnsi="Times New Roman" w:cs="Times New Roman"/>
                <w:sz w:val="20"/>
                <w:szCs w:val="20"/>
                <w:vertAlign w:val="subscript"/>
                <w:lang w:eastAsia="ru-RU"/>
              </w:rPr>
              <w:t xml:space="preserve">2 </w:t>
            </w:r>
            <w:r w:rsidRPr="002A088F">
              <w:rPr>
                <w:rFonts w:ascii="Times New Roman" w:eastAsia="Times New Roman" w:hAnsi="Times New Roman" w:cs="Times New Roman"/>
                <w:sz w:val="20"/>
                <w:szCs w:val="20"/>
                <w:lang w:eastAsia="ru-RU"/>
              </w:rPr>
              <w:t>)</w:t>
            </w:r>
          </w:p>
        </w:tc>
        <w:tc>
          <w:tcPr>
            <w:tcW w:w="850" w:type="dxa"/>
            <w:shd w:val="clear" w:color="auto" w:fill="auto"/>
            <w:noWrap/>
            <w:vAlign w:val="center"/>
            <w:hideMark/>
          </w:tcPr>
          <w:p w14:paraId="19DB2648" w14:textId="77777777" w:rsidR="00514DA4" w:rsidRPr="002A088F" w:rsidRDefault="00514DA4" w:rsidP="00514DA4">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средн.</w:t>
            </w:r>
          </w:p>
        </w:tc>
        <w:tc>
          <w:tcPr>
            <w:tcW w:w="993" w:type="dxa"/>
            <w:vMerge w:val="restart"/>
            <w:shd w:val="clear" w:color="auto" w:fill="auto"/>
            <w:noWrap/>
            <w:vAlign w:val="center"/>
            <w:hideMark/>
          </w:tcPr>
          <w:p w14:paraId="075860D7" w14:textId="77777777" w:rsidR="00514DA4" w:rsidRPr="002A088F" w:rsidRDefault="00514DA4" w:rsidP="00514DA4">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мкг/дм</w:t>
            </w:r>
            <w:r w:rsidRPr="002A088F">
              <w:rPr>
                <w:rFonts w:ascii="Times New Roman" w:eastAsia="Times New Roman" w:hAnsi="Times New Roman" w:cs="Times New Roman"/>
                <w:sz w:val="20"/>
                <w:szCs w:val="20"/>
                <w:vertAlign w:val="superscript"/>
                <w:lang w:eastAsia="ru-RU"/>
              </w:rPr>
              <w:t>3</w:t>
            </w:r>
          </w:p>
        </w:tc>
        <w:tc>
          <w:tcPr>
            <w:tcW w:w="878" w:type="dxa"/>
            <w:shd w:val="clear" w:color="auto" w:fill="auto"/>
            <w:noWrap/>
            <w:vAlign w:val="center"/>
            <w:hideMark/>
          </w:tcPr>
          <w:p w14:paraId="6487D2EC" w14:textId="77777777" w:rsidR="00514DA4" w:rsidRPr="002A088F" w:rsidRDefault="00514DA4" w:rsidP="00514DA4">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0</w:t>
            </w:r>
          </w:p>
        </w:tc>
        <w:tc>
          <w:tcPr>
            <w:tcW w:w="878" w:type="dxa"/>
            <w:shd w:val="clear" w:color="auto" w:fill="auto"/>
            <w:noWrap/>
            <w:vAlign w:val="center"/>
            <w:hideMark/>
          </w:tcPr>
          <w:p w14:paraId="49B39820" w14:textId="77777777" w:rsidR="00514DA4" w:rsidRPr="002A088F" w:rsidRDefault="00514DA4" w:rsidP="00514DA4">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0</w:t>
            </w:r>
          </w:p>
        </w:tc>
        <w:tc>
          <w:tcPr>
            <w:tcW w:w="879" w:type="dxa"/>
            <w:shd w:val="clear" w:color="auto" w:fill="auto"/>
            <w:noWrap/>
            <w:vAlign w:val="center"/>
            <w:hideMark/>
          </w:tcPr>
          <w:p w14:paraId="09DFEF27" w14:textId="77777777" w:rsidR="00514DA4" w:rsidRPr="002A088F" w:rsidRDefault="00514DA4" w:rsidP="00514DA4">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0</w:t>
            </w:r>
          </w:p>
        </w:tc>
        <w:tc>
          <w:tcPr>
            <w:tcW w:w="878" w:type="dxa"/>
            <w:shd w:val="clear" w:color="auto" w:fill="auto"/>
            <w:noWrap/>
            <w:vAlign w:val="center"/>
            <w:hideMark/>
          </w:tcPr>
          <w:p w14:paraId="6EE65161" w14:textId="77777777" w:rsidR="00514DA4" w:rsidRPr="002A088F" w:rsidRDefault="00514DA4" w:rsidP="00514DA4">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0</w:t>
            </w:r>
          </w:p>
        </w:tc>
        <w:tc>
          <w:tcPr>
            <w:tcW w:w="878" w:type="dxa"/>
            <w:shd w:val="clear" w:color="auto" w:fill="auto"/>
            <w:noWrap/>
            <w:vAlign w:val="center"/>
            <w:hideMark/>
          </w:tcPr>
          <w:p w14:paraId="14CCE882" w14:textId="77777777" w:rsidR="00514DA4" w:rsidRPr="002A088F" w:rsidRDefault="00514DA4" w:rsidP="00514DA4">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0</w:t>
            </w:r>
          </w:p>
        </w:tc>
        <w:tc>
          <w:tcPr>
            <w:tcW w:w="879" w:type="dxa"/>
            <w:shd w:val="clear" w:color="auto" w:fill="auto"/>
            <w:noWrap/>
            <w:vAlign w:val="center"/>
            <w:hideMark/>
          </w:tcPr>
          <w:p w14:paraId="140076DB" w14:textId="77777777" w:rsidR="00514DA4" w:rsidRPr="002A088F" w:rsidRDefault="00514DA4" w:rsidP="00514DA4">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0</w:t>
            </w:r>
          </w:p>
        </w:tc>
        <w:tc>
          <w:tcPr>
            <w:tcW w:w="878" w:type="dxa"/>
            <w:shd w:val="clear" w:color="auto" w:fill="auto"/>
            <w:noWrap/>
            <w:vAlign w:val="center"/>
            <w:hideMark/>
          </w:tcPr>
          <w:p w14:paraId="70DC68CD" w14:textId="77777777" w:rsidR="00514DA4" w:rsidRPr="002A088F" w:rsidRDefault="00514DA4" w:rsidP="00514DA4">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0</w:t>
            </w:r>
          </w:p>
        </w:tc>
        <w:tc>
          <w:tcPr>
            <w:tcW w:w="879" w:type="dxa"/>
            <w:shd w:val="clear" w:color="auto" w:fill="auto"/>
            <w:noWrap/>
            <w:vAlign w:val="center"/>
            <w:hideMark/>
          </w:tcPr>
          <w:p w14:paraId="52AD77FC" w14:textId="77777777" w:rsidR="00514DA4" w:rsidRPr="002A088F" w:rsidRDefault="00514DA4" w:rsidP="00514DA4">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0</w:t>
            </w:r>
          </w:p>
        </w:tc>
        <w:tc>
          <w:tcPr>
            <w:tcW w:w="878" w:type="dxa"/>
            <w:shd w:val="clear" w:color="auto" w:fill="auto"/>
            <w:noWrap/>
            <w:vAlign w:val="center"/>
            <w:hideMark/>
          </w:tcPr>
          <w:p w14:paraId="63E0CD98" w14:textId="77777777" w:rsidR="00514DA4" w:rsidRPr="002A088F" w:rsidRDefault="00514DA4" w:rsidP="00514DA4">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0</w:t>
            </w:r>
          </w:p>
        </w:tc>
        <w:tc>
          <w:tcPr>
            <w:tcW w:w="878" w:type="dxa"/>
            <w:shd w:val="clear" w:color="auto" w:fill="auto"/>
            <w:noWrap/>
            <w:vAlign w:val="center"/>
            <w:hideMark/>
          </w:tcPr>
          <w:p w14:paraId="423C3243" w14:textId="77777777" w:rsidR="00514DA4" w:rsidRPr="002A088F" w:rsidRDefault="00514DA4" w:rsidP="00514DA4">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0</w:t>
            </w:r>
          </w:p>
        </w:tc>
        <w:tc>
          <w:tcPr>
            <w:tcW w:w="879" w:type="dxa"/>
            <w:shd w:val="clear" w:color="auto" w:fill="auto"/>
            <w:noWrap/>
            <w:vAlign w:val="center"/>
            <w:hideMark/>
          </w:tcPr>
          <w:p w14:paraId="1A60F95A" w14:textId="77777777" w:rsidR="00514DA4" w:rsidRPr="002A088F" w:rsidRDefault="00514DA4" w:rsidP="00514DA4">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0</w:t>
            </w:r>
          </w:p>
        </w:tc>
        <w:tc>
          <w:tcPr>
            <w:tcW w:w="878" w:type="dxa"/>
            <w:shd w:val="clear" w:color="auto" w:fill="auto"/>
            <w:noWrap/>
            <w:vAlign w:val="center"/>
            <w:hideMark/>
          </w:tcPr>
          <w:p w14:paraId="154AB057" w14:textId="77777777" w:rsidR="00514DA4" w:rsidRPr="002A088F" w:rsidRDefault="00514DA4" w:rsidP="00514DA4">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0</w:t>
            </w:r>
          </w:p>
        </w:tc>
        <w:tc>
          <w:tcPr>
            <w:tcW w:w="879" w:type="dxa"/>
            <w:shd w:val="clear" w:color="auto" w:fill="auto"/>
            <w:noWrap/>
            <w:vAlign w:val="center"/>
            <w:hideMark/>
          </w:tcPr>
          <w:p w14:paraId="6D5BA762" w14:textId="77777777" w:rsidR="00514DA4" w:rsidRPr="002A088F" w:rsidRDefault="00514DA4" w:rsidP="00514DA4">
            <w:pPr>
              <w:spacing w:after="0" w:line="240" w:lineRule="auto"/>
              <w:jc w:val="center"/>
              <w:rPr>
                <w:rFonts w:ascii="Times New Roman" w:eastAsia="Times New Roman" w:hAnsi="Times New Roman" w:cs="Times New Roman"/>
                <w:b/>
                <w:bCs/>
                <w:sz w:val="20"/>
                <w:szCs w:val="20"/>
                <w:lang w:eastAsia="ru-RU"/>
              </w:rPr>
            </w:pPr>
            <w:r w:rsidRPr="002A088F">
              <w:rPr>
                <w:rFonts w:ascii="Times New Roman" w:eastAsia="Times New Roman" w:hAnsi="Times New Roman" w:cs="Times New Roman"/>
                <w:b/>
                <w:bCs/>
                <w:sz w:val="20"/>
                <w:szCs w:val="20"/>
                <w:lang w:eastAsia="ru-RU"/>
              </w:rPr>
              <w:t>0,00</w:t>
            </w:r>
          </w:p>
        </w:tc>
      </w:tr>
      <w:tr w:rsidR="00514DA4" w:rsidRPr="002A088F" w14:paraId="42344278" w14:textId="77777777" w:rsidTr="00DA2B7B">
        <w:trPr>
          <w:trHeight w:val="20"/>
        </w:trPr>
        <w:tc>
          <w:tcPr>
            <w:tcW w:w="2552" w:type="dxa"/>
            <w:vMerge/>
            <w:vAlign w:val="center"/>
            <w:hideMark/>
          </w:tcPr>
          <w:p w14:paraId="305B83D3" w14:textId="77777777" w:rsidR="00514DA4" w:rsidRPr="002A088F" w:rsidRDefault="00514DA4" w:rsidP="00514DA4">
            <w:pPr>
              <w:spacing w:after="0" w:line="240" w:lineRule="auto"/>
              <w:rPr>
                <w:rFonts w:ascii="Times New Roman" w:eastAsia="Times New Roman" w:hAnsi="Times New Roman" w:cs="Times New Roman"/>
                <w:sz w:val="20"/>
                <w:szCs w:val="20"/>
                <w:lang w:eastAsia="ru-RU"/>
              </w:rPr>
            </w:pPr>
          </w:p>
        </w:tc>
        <w:tc>
          <w:tcPr>
            <w:tcW w:w="850" w:type="dxa"/>
            <w:shd w:val="clear" w:color="auto" w:fill="auto"/>
            <w:vAlign w:val="center"/>
            <w:hideMark/>
          </w:tcPr>
          <w:p w14:paraId="41DCF56B" w14:textId="77777777" w:rsidR="00514DA4" w:rsidRPr="002A088F" w:rsidRDefault="00514DA4" w:rsidP="00514DA4">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макс.</w:t>
            </w:r>
          </w:p>
        </w:tc>
        <w:tc>
          <w:tcPr>
            <w:tcW w:w="993" w:type="dxa"/>
            <w:vMerge/>
            <w:vAlign w:val="center"/>
            <w:hideMark/>
          </w:tcPr>
          <w:p w14:paraId="54BFD373" w14:textId="77777777" w:rsidR="00514DA4" w:rsidRPr="002A088F" w:rsidRDefault="00514DA4" w:rsidP="00514DA4">
            <w:pPr>
              <w:spacing w:after="0" w:line="240" w:lineRule="auto"/>
              <w:rPr>
                <w:rFonts w:ascii="Times New Roman" w:eastAsia="Times New Roman" w:hAnsi="Times New Roman" w:cs="Times New Roman"/>
                <w:sz w:val="20"/>
                <w:szCs w:val="20"/>
                <w:lang w:eastAsia="ru-RU"/>
              </w:rPr>
            </w:pPr>
          </w:p>
        </w:tc>
        <w:tc>
          <w:tcPr>
            <w:tcW w:w="878" w:type="dxa"/>
            <w:shd w:val="clear" w:color="auto" w:fill="auto"/>
            <w:noWrap/>
            <w:vAlign w:val="center"/>
            <w:hideMark/>
          </w:tcPr>
          <w:p w14:paraId="5E1FCADA" w14:textId="77777777" w:rsidR="00514DA4" w:rsidRPr="002A088F" w:rsidRDefault="00514DA4" w:rsidP="00514DA4">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0</w:t>
            </w:r>
          </w:p>
        </w:tc>
        <w:tc>
          <w:tcPr>
            <w:tcW w:w="878" w:type="dxa"/>
            <w:shd w:val="clear" w:color="auto" w:fill="auto"/>
            <w:noWrap/>
            <w:vAlign w:val="center"/>
            <w:hideMark/>
          </w:tcPr>
          <w:p w14:paraId="04B5F281" w14:textId="77777777" w:rsidR="00514DA4" w:rsidRPr="002A088F" w:rsidRDefault="00514DA4" w:rsidP="00514DA4">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0</w:t>
            </w:r>
          </w:p>
        </w:tc>
        <w:tc>
          <w:tcPr>
            <w:tcW w:w="879" w:type="dxa"/>
            <w:shd w:val="clear" w:color="auto" w:fill="auto"/>
            <w:noWrap/>
            <w:vAlign w:val="center"/>
            <w:hideMark/>
          </w:tcPr>
          <w:p w14:paraId="5324E227" w14:textId="77777777" w:rsidR="00514DA4" w:rsidRPr="002A088F" w:rsidRDefault="00514DA4" w:rsidP="00514DA4">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0</w:t>
            </w:r>
          </w:p>
        </w:tc>
        <w:tc>
          <w:tcPr>
            <w:tcW w:w="878" w:type="dxa"/>
            <w:shd w:val="clear" w:color="auto" w:fill="auto"/>
            <w:noWrap/>
            <w:vAlign w:val="center"/>
            <w:hideMark/>
          </w:tcPr>
          <w:p w14:paraId="4904E136" w14:textId="77777777" w:rsidR="00514DA4" w:rsidRPr="002A088F" w:rsidRDefault="00514DA4" w:rsidP="00514DA4">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0</w:t>
            </w:r>
          </w:p>
        </w:tc>
        <w:tc>
          <w:tcPr>
            <w:tcW w:w="878" w:type="dxa"/>
            <w:shd w:val="clear" w:color="auto" w:fill="auto"/>
            <w:noWrap/>
            <w:vAlign w:val="center"/>
            <w:hideMark/>
          </w:tcPr>
          <w:p w14:paraId="5B40B5CC" w14:textId="77777777" w:rsidR="00514DA4" w:rsidRPr="002A088F" w:rsidRDefault="00514DA4" w:rsidP="00514DA4">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0</w:t>
            </w:r>
          </w:p>
        </w:tc>
        <w:tc>
          <w:tcPr>
            <w:tcW w:w="879" w:type="dxa"/>
            <w:shd w:val="clear" w:color="auto" w:fill="auto"/>
            <w:noWrap/>
            <w:vAlign w:val="center"/>
            <w:hideMark/>
          </w:tcPr>
          <w:p w14:paraId="5C8B4380" w14:textId="77777777" w:rsidR="00514DA4" w:rsidRPr="002A088F" w:rsidRDefault="00514DA4" w:rsidP="00514DA4">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0</w:t>
            </w:r>
          </w:p>
        </w:tc>
        <w:tc>
          <w:tcPr>
            <w:tcW w:w="878" w:type="dxa"/>
            <w:shd w:val="clear" w:color="auto" w:fill="auto"/>
            <w:noWrap/>
            <w:vAlign w:val="center"/>
            <w:hideMark/>
          </w:tcPr>
          <w:p w14:paraId="65A97105" w14:textId="77777777" w:rsidR="00514DA4" w:rsidRPr="002A088F" w:rsidRDefault="00514DA4" w:rsidP="00514DA4">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0</w:t>
            </w:r>
          </w:p>
        </w:tc>
        <w:tc>
          <w:tcPr>
            <w:tcW w:w="879" w:type="dxa"/>
            <w:shd w:val="clear" w:color="auto" w:fill="auto"/>
            <w:noWrap/>
            <w:vAlign w:val="center"/>
            <w:hideMark/>
          </w:tcPr>
          <w:p w14:paraId="3061BFC2" w14:textId="77777777" w:rsidR="00514DA4" w:rsidRPr="002A088F" w:rsidRDefault="00514DA4" w:rsidP="00514DA4">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0</w:t>
            </w:r>
          </w:p>
        </w:tc>
        <w:tc>
          <w:tcPr>
            <w:tcW w:w="878" w:type="dxa"/>
            <w:shd w:val="clear" w:color="auto" w:fill="auto"/>
            <w:noWrap/>
            <w:vAlign w:val="center"/>
            <w:hideMark/>
          </w:tcPr>
          <w:p w14:paraId="31064161" w14:textId="77777777" w:rsidR="00514DA4" w:rsidRPr="002A088F" w:rsidRDefault="00514DA4" w:rsidP="00514DA4">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0</w:t>
            </w:r>
          </w:p>
        </w:tc>
        <w:tc>
          <w:tcPr>
            <w:tcW w:w="878" w:type="dxa"/>
            <w:shd w:val="clear" w:color="auto" w:fill="auto"/>
            <w:noWrap/>
            <w:vAlign w:val="center"/>
            <w:hideMark/>
          </w:tcPr>
          <w:p w14:paraId="58070027" w14:textId="77777777" w:rsidR="00514DA4" w:rsidRPr="002A088F" w:rsidRDefault="00514DA4" w:rsidP="00514DA4">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0</w:t>
            </w:r>
          </w:p>
        </w:tc>
        <w:tc>
          <w:tcPr>
            <w:tcW w:w="879" w:type="dxa"/>
            <w:shd w:val="clear" w:color="auto" w:fill="auto"/>
            <w:noWrap/>
            <w:vAlign w:val="center"/>
            <w:hideMark/>
          </w:tcPr>
          <w:p w14:paraId="1F9DB0CF" w14:textId="77777777" w:rsidR="00514DA4" w:rsidRPr="002A088F" w:rsidRDefault="00514DA4" w:rsidP="00514DA4">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0</w:t>
            </w:r>
          </w:p>
        </w:tc>
        <w:tc>
          <w:tcPr>
            <w:tcW w:w="878" w:type="dxa"/>
            <w:shd w:val="clear" w:color="auto" w:fill="auto"/>
            <w:noWrap/>
            <w:vAlign w:val="center"/>
            <w:hideMark/>
          </w:tcPr>
          <w:p w14:paraId="7F94CA77" w14:textId="77777777" w:rsidR="00514DA4" w:rsidRPr="002A088F" w:rsidRDefault="00514DA4" w:rsidP="00514DA4">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0</w:t>
            </w:r>
          </w:p>
        </w:tc>
        <w:tc>
          <w:tcPr>
            <w:tcW w:w="879" w:type="dxa"/>
            <w:shd w:val="clear" w:color="auto" w:fill="auto"/>
            <w:noWrap/>
            <w:vAlign w:val="center"/>
            <w:hideMark/>
          </w:tcPr>
          <w:p w14:paraId="0A282C32" w14:textId="77777777" w:rsidR="00514DA4" w:rsidRPr="002A088F" w:rsidRDefault="00514DA4" w:rsidP="00514DA4">
            <w:pPr>
              <w:spacing w:after="0" w:line="240" w:lineRule="auto"/>
              <w:jc w:val="center"/>
              <w:rPr>
                <w:rFonts w:ascii="Times New Roman" w:eastAsia="Times New Roman" w:hAnsi="Times New Roman" w:cs="Times New Roman"/>
                <w:b/>
                <w:bCs/>
                <w:sz w:val="20"/>
                <w:szCs w:val="20"/>
                <w:lang w:eastAsia="ru-RU"/>
              </w:rPr>
            </w:pPr>
            <w:r w:rsidRPr="002A088F">
              <w:rPr>
                <w:rFonts w:ascii="Times New Roman" w:eastAsia="Times New Roman" w:hAnsi="Times New Roman" w:cs="Times New Roman"/>
                <w:b/>
                <w:bCs/>
                <w:sz w:val="20"/>
                <w:szCs w:val="20"/>
                <w:lang w:eastAsia="ru-RU"/>
              </w:rPr>
              <w:t>0,00</w:t>
            </w:r>
          </w:p>
        </w:tc>
      </w:tr>
      <w:tr w:rsidR="00514DA4" w:rsidRPr="002A088F" w14:paraId="043D7A01" w14:textId="77777777" w:rsidTr="00DA2B7B">
        <w:trPr>
          <w:trHeight w:val="20"/>
        </w:trPr>
        <w:tc>
          <w:tcPr>
            <w:tcW w:w="2552" w:type="dxa"/>
            <w:vMerge w:val="restart"/>
            <w:shd w:val="clear" w:color="auto" w:fill="auto"/>
            <w:noWrap/>
            <w:vAlign w:val="center"/>
            <w:hideMark/>
          </w:tcPr>
          <w:p w14:paraId="69E6DA4C" w14:textId="77777777" w:rsidR="00514DA4" w:rsidRPr="002A088F" w:rsidRDefault="00514DA4" w:rsidP="00514DA4">
            <w:pPr>
              <w:spacing w:after="0" w:line="240" w:lineRule="auto"/>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Прозрачность</w:t>
            </w:r>
          </w:p>
        </w:tc>
        <w:tc>
          <w:tcPr>
            <w:tcW w:w="850" w:type="dxa"/>
            <w:shd w:val="clear" w:color="auto" w:fill="auto"/>
            <w:noWrap/>
            <w:vAlign w:val="center"/>
            <w:hideMark/>
          </w:tcPr>
          <w:p w14:paraId="5851743E" w14:textId="77777777" w:rsidR="00514DA4" w:rsidRPr="002A088F" w:rsidRDefault="00514DA4" w:rsidP="00514DA4">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средн.</w:t>
            </w:r>
          </w:p>
        </w:tc>
        <w:tc>
          <w:tcPr>
            <w:tcW w:w="993" w:type="dxa"/>
            <w:vMerge w:val="restart"/>
            <w:shd w:val="clear" w:color="auto" w:fill="auto"/>
            <w:noWrap/>
            <w:vAlign w:val="center"/>
            <w:hideMark/>
          </w:tcPr>
          <w:p w14:paraId="47E5582C" w14:textId="77777777" w:rsidR="00514DA4" w:rsidRPr="002A088F" w:rsidRDefault="00514DA4" w:rsidP="00514DA4">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мг/дм</w:t>
            </w:r>
            <w:r w:rsidRPr="002A088F">
              <w:rPr>
                <w:rFonts w:ascii="Times New Roman" w:eastAsia="Times New Roman" w:hAnsi="Times New Roman" w:cs="Times New Roman"/>
                <w:sz w:val="20"/>
                <w:szCs w:val="20"/>
                <w:vertAlign w:val="superscript"/>
                <w:lang w:eastAsia="ru-RU"/>
              </w:rPr>
              <w:t>3</w:t>
            </w:r>
          </w:p>
        </w:tc>
        <w:tc>
          <w:tcPr>
            <w:tcW w:w="878" w:type="dxa"/>
            <w:shd w:val="clear" w:color="auto" w:fill="auto"/>
            <w:noWrap/>
            <w:vAlign w:val="center"/>
            <w:hideMark/>
          </w:tcPr>
          <w:p w14:paraId="44746E2B" w14:textId="77777777" w:rsidR="00514DA4" w:rsidRPr="002A088F" w:rsidRDefault="00514DA4" w:rsidP="00514DA4">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40</w:t>
            </w:r>
          </w:p>
        </w:tc>
        <w:tc>
          <w:tcPr>
            <w:tcW w:w="878" w:type="dxa"/>
            <w:shd w:val="clear" w:color="auto" w:fill="auto"/>
            <w:noWrap/>
            <w:vAlign w:val="center"/>
            <w:hideMark/>
          </w:tcPr>
          <w:p w14:paraId="41B34DD3" w14:textId="77777777" w:rsidR="00514DA4" w:rsidRPr="002A088F" w:rsidRDefault="00514DA4" w:rsidP="00514DA4">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40</w:t>
            </w:r>
          </w:p>
        </w:tc>
        <w:tc>
          <w:tcPr>
            <w:tcW w:w="879" w:type="dxa"/>
            <w:shd w:val="clear" w:color="auto" w:fill="auto"/>
            <w:noWrap/>
            <w:vAlign w:val="center"/>
            <w:hideMark/>
          </w:tcPr>
          <w:p w14:paraId="16BD6834" w14:textId="77777777" w:rsidR="00514DA4" w:rsidRPr="002A088F" w:rsidRDefault="00514DA4" w:rsidP="00514DA4">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40</w:t>
            </w:r>
          </w:p>
        </w:tc>
        <w:tc>
          <w:tcPr>
            <w:tcW w:w="878" w:type="dxa"/>
            <w:shd w:val="clear" w:color="auto" w:fill="auto"/>
            <w:noWrap/>
            <w:vAlign w:val="center"/>
            <w:hideMark/>
          </w:tcPr>
          <w:p w14:paraId="7B53507A" w14:textId="77777777" w:rsidR="00514DA4" w:rsidRPr="002A088F" w:rsidRDefault="00514DA4" w:rsidP="00514DA4">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40</w:t>
            </w:r>
          </w:p>
        </w:tc>
        <w:tc>
          <w:tcPr>
            <w:tcW w:w="878" w:type="dxa"/>
            <w:shd w:val="clear" w:color="auto" w:fill="auto"/>
            <w:noWrap/>
            <w:vAlign w:val="center"/>
            <w:hideMark/>
          </w:tcPr>
          <w:p w14:paraId="4643645C" w14:textId="77777777" w:rsidR="00514DA4" w:rsidRPr="002A088F" w:rsidRDefault="00514DA4" w:rsidP="00514DA4">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40</w:t>
            </w:r>
          </w:p>
        </w:tc>
        <w:tc>
          <w:tcPr>
            <w:tcW w:w="879" w:type="dxa"/>
            <w:shd w:val="clear" w:color="auto" w:fill="auto"/>
            <w:noWrap/>
            <w:vAlign w:val="center"/>
            <w:hideMark/>
          </w:tcPr>
          <w:p w14:paraId="226E09FF" w14:textId="77777777" w:rsidR="00514DA4" w:rsidRPr="002A088F" w:rsidRDefault="00514DA4" w:rsidP="00514DA4">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40</w:t>
            </w:r>
          </w:p>
        </w:tc>
        <w:tc>
          <w:tcPr>
            <w:tcW w:w="878" w:type="dxa"/>
            <w:shd w:val="clear" w:color="auto" w:fill="auto"/>
            <w:noWrap/>
            <w:vAlign w:val="center"/>
            <w:hideMark/>
          </w:tcPr>
          <w:p w14:paraId="728236AD" w14:textId="77777777" w:rsidR="00514DA4" w:rsidRPr="002A088F" w:rsidRDefault="00514DA4" w:rsidP="00514DA4">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40</w:t>
            </w:r>
          </w:p>
        </w:tc>
        <w:tc>
          <w:tcPr>
            <w:tcW w:w="879" w:type="dxa"/>
            <w:shd w:val="clear" w:color="auto" w:fill="auto"/>
            <w:noWrap/>
            <w:vAlign w:val="center"/>
            <w:hideMark/>
          </w:tcPr>
          <w:p w14:paraId="08789026" w14:textId="77777777" w:rsidR="00514DA4" w:rsidRPr="002A088F" w:rsidRDefault="00514DA4" w:rsidP="00514DA4">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40</w:t>
            </w:r>
          </w:p>
        </w:tc>
        <w:tc>
          <w:tcPr>
            <w:tcW w:w="878" w:type="dxa"/>
            <w:shd w:val="clear" w:color="auto" w:fill="auto"/>
            <w:noWrap/>
            <w:vAlign w:val="center"/>
            <w:hideMark/>
          </w:tcPr>
          <w:p w14:paraId="143EBAAE" w14:textId="77777777" w:rsidR="00514DA4" w:rsidRPr="002A088F" w:rsidRDefault="00514DA4" w:rsidP="00514DA4">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40</w:t>
            </w:r>
          </w:p>
        </w:tc>
        <w:tc>
          <w:tcPr>
            <w:tcW w:w="878" w:type="dxa"/>
            <w:shd w:val="clear" w:color="auto" w:fill="auto"/>
            <w:noWrap/>
            <w:vAlign w:val="center"/>
            <w:hideMark/>
          </w:tcPr>
          <w:p w14:paraId="458C5384" w14:textId="77777777" w:rsidR="00514DA4" w:rsidRPr="002A088F" w:rsidRDefault="00514DA4" w:rsidP="00514DA4">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40</w:t>
            </w:r>
          </w:p>
        </w:tc>
        <w:tc>
          <w:tcPr>
            <w:tcW w:w="879" w:type="dxa"/>
            <w:shd w:val="clear" w:color="auto" w:fill="auto"/>
            <w:noWrap/>
            <w:vAlign w:val="center"/>
            <w:hideMark/>
          </w:tcPr>
          <w:p w14:paraId="336CD289" w14:textId="77777777" w:rsidR="00514DA4" w:rsidRPr="002A088F" w:rsidRDefault="00514DA4" w:rsidP="00514DA4">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40</w:t>
            </w:r>
          </w:p>
        </w:tc>
        <w:tc>
          <w:tcPr>
            <w:tcW w:w="878" w:type="dxa"/>
            <w:shd w:val="clear" w:color="auto" w:fill="auto"/>
            <w:noWrap/>
            <w:vAlign w:val="center"/>
            <w:hideMark/>
          </w:tcPr>
          <w:p w14:paraId="70D5949A" w14:textId="77777777" w:rsidR="00514DA4" w:rsidRPr="002A088F" w:rsidRDefault="00514DA4" w:rsidP="00514DA4">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40</w:t>
            </w:r>
          </w:p>
        </w:tc>
        <w:tc>
          <w:tcPr>
            <w:tcW w:w="879" w:type="dxa"/>
            <w:shd w:val="clear" w:color="auto" w:fill="auto"/>
            <w:noWrap/>
            <w:vAlign w:val="center"/>
            <w:hideMark/>
          </w:tcPr>
          <w:p w14:paraId="4CB2D90C" w14:textId="77777777" w:rsidR="00514DA4" w:rsidRPr="002A088F" w:rsidRDefault="00514DA4" w:rsidP="00514DA4">
            <w:pPr>
              <w:spacing w:after="0" w:line="240" w:lineRule="auto"/>
              <w:jc w:val="center"/>
              <w:rPr>
                <w:rFonts w:ascii="Times New Roman" w:eastAsia="Times New Roman" w:hAnsi="Times New Roman" w:cs="Times New Roman"/>
                <w:b/>
                <w:bCs/>
                <w:sz w:val="20"/>
                <w:szCs w:val="20"/>
                <w:lang w:eastAsia="ru-RU"/>
              </w:rPr>
            </w:pPr>
            <w:r w:rsidRPr="002A088F">
              <w:rPr>
                <w:rFonts w:ascii="Times New Roman" w:eastAsia="Times New Roman" w:hAnsi="Times New Roman" w:cs="Times New Roman"/>
                <w:b/>
                <w:bCs/>
                <w:sz w:val="20"/>
                <w:szCs w:val="20"/>
                <w:lang w:eastAsia="ru-RU"/>
              </w:rPr>
              <w:t>40,00</w:t>
            </w:r>
          </w:p>
        </w:tc>
      </w:tr>
      <w:tr w:rsidR="00514DA4" w:rsidRPr="002A088F" w14:paraId="1DF50670" w14:textId="77777777" w:rsidTr="00DA2B7B">
        <w:trPr>
          <w:trHeight w:val="20"/>
        </w:trPr>
        <w:tc>
          <w:tcPr>
            <w:tcW w:w="2552" w:type="dxa"/>
            <w:vMerge/>
            <w:vAlign w:val="center"/>
            <w:hideMark/>
          </w:tcPr>
          <w:p w14:paraId="457E2745" w14:textId="77777777" w:rsidR="00514DA4" w:rsidRPr="002A088F" w:rsidRDefault="00514DA4" w:rsidP="00514DA4">
            <w:pPr>
              <w:spacing w:after="0" w:line="240" w:lineRule="auto"/>
              <w:rPr>
                <w:rFonts w:ascii="Times New Roman" w:eastAsia="Times New Roman" w:hAnsi="Times New Roman" w:cs="Times New Roman"/>
                <w:sz w:val="20"/>
                <w:szCs w:val="20"/>
                <w:lang w:eastAsia="ru-RU"/>
              </w:rPr>
            </w:pPr>
          </w:p>
        </w:tc>
        <w:tc>
          <w:tcPr>
            <w:tcW w:w="850" w:type="dxa"/>
            <w:shd w:val="clear" w:color="auto" w:fill="auto"/>
            <w:vAlign w:val="center"/>
            <w:hideMark/>
          </w:tcPr>
          <w:p w14:paraId="13B550AB" w14:textId="77777777" w:rsidR="00514DA4" w:rsidRPr="002A088F" w:rsidRDefault="00514DA4" w:rsidP="00514DA4">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макс.</w:t>
            </w:r>
          </w:p>
        </w:tc>
        <w:tc>
          <w:tcPr>
            <w:tcW w:w="993" w:type="dxa"/>
            <w:vMerge/>
            <w:vAlign w:val="center"/>
            <w:hideMark/>
          </w:tcPr>
          <w:p w14:paraId="2DE4785A" w14:textId="77777777" w:rsidR="00514DA4" w:rsidRPr="002A088F" w:rsidRDefault="00514DA4" w:rsidP="00514DA4">
            <w:pPr>
              <w:spacing w:after="0" w:line="240" w:lineRule="auto"/>
              <w:rPr>
                <w:rFonts w:ascii="Times New Roman" w:eastAsia="Times New Roman" w:hAnsi="Times New Roman" w:cs="Times New Roman"/>
                <w:sz w:val="20"/>
                <w:szCs w:val="20"/>
                <w:lang w:eastAsia="ru-RU"/>
              </w:rPr>
            </w:pPr>
          </w:p>
        </w:tc>
        <w:tc>
          <w:tcPr>
            <w:tcW w:w="878" w:type="dxa"/>
            <w:shd w:val="clear" w:color="auto" w:fill="auto"/>
            <w:noWrap/>
            <w:vAlign w:val="center"/>
            <w:hideMark/>
          </w:tcPr>
          <w:p w14:paraId="30E9F26F" w14:textId="77777777" w:rsidR="00514DA4" w:rsidRPr="002A088F" w:rsidRDefault="00514DA4" w:rsidP="00514DA4">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40</w:t>
            </w:r>
          </w:p>
        </w:tc>
        <w:tc>
          <w:tcPr>
            <w:tcW w:w="878" w:type="dxa"/>
            <w:shd w:val="clear" w:color="auto" w:fill="auto"/>
            <w:noWrap/>
            <w:vAlign w:val="center"/>
            <w:hideMark/>
          </w:tcPr>
          <w:p w14:paraId="1A0648B8" w14:textId="77777777" w:rsidR="00514DA4" w:rsidRPr="002A088F" w:rsidRDefault="00514DA4" w:rsidP="00514DA4">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40</w:t>
            </w:r>
          </w:p>
        </w:tc>
        <w:tc>
          <w:tcPr>
            <w:tcW w:w="879" w:type="dxa"/>
            <w:shd w:val="clear" w:color="auto" w:fill="auto"/>
            <w:noWrap/>
            <w:vAlign w:val="center"/>
            <w:hideMark/>
          </w:tcPr>
          <w:p w14:paraId="7E207DC0" w14:textId="77777777" w:rsidR="00514DA4" w:rsidRPr="002A088F" w:rsidRDefault="00514DA4" w:rsidP="00514DA4">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40</w:t>
            </w:r>
          </w:p>
        </w:tc>
        <w:tc>
          <w:tcPr>
            <w:tcW w:w="878" w:type="dxa"/>
            <w:shd w:val="clear" w:color="auto" w:fill="auto"/>
            <w:noWrap/>
            <w:vAlign w:val="center"/>
            <w:hideMark/>
          </w:tcPr>
          <w:p w14:paraId="3F8536D2" w14:textId="77777777" w:rsidR="00514DA4" w:rsidRPr="002A088F" w:rsidRDefault="00514DA4" w:rsidP="00514DA4">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40</w:t>
            </w:r>
          </w:p>
        </w:tc>
        <w:tc>
          <w:tcPr>
            <w:tcW w:w="878" w:type="dxa"/>
            <w:shd w:val="clear" w:color="auto" w:fill="auto"/>
            <w:noWrap/>
            <w:vAlign w:val="center"/>
            <w:hideMark/>
          </w:tcPr>
          <w:p w14:paraId="7494EABB" w14:textId="77777777" w:rsidR="00514DA4" w:rsidRPr="002A088F" w:rsidRDefault="00514DA4" w:rsidP="00514DA4">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40</w:t>
            </w:r>
          </w:p>
        </w:tc>
        <w:tc>
          <w:tcPr>
            <w:tcW w:w="879" w:type="dxa"/>
            <w:shd w:val="clear" w:color="auto" w:fill="auto"/>
            <w:noWrap/>
            <w:vAlign w:val="center"/>
            <w:hideMark/>
          </w:tcPr>
          <w:p w14:paraId="0FFDFCFA" w14:textId="77777777" w:rsidR="00514DA4" w:rsidRPr="002A088F" w:rsidRDefault="00514DA4" w:rsidP="00514DA4">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40</w:t>
            </w:r>
          </w:p>
        </w:tc>
        <w:tc>
          <w:tcPr>
            <w:tcW w:w="878" w:type="dxa"/>
            <w:shd w:val="clear" w:color="auto" w:fill="auto"/>
            <w:noWrap/>
            <w:vAlign w:val="center"/>
            <w:hideMark/>
          </w:tcPr>
          <w:p w14:paraId="1DDEABCF" w14:textId="77777777" w:rsidR="00514DA4" w:rsidRPr="002A088F" w:rsidRDefault="00514DA4" w:rsidP="00514DA4">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40</w:t>
            </w:r>
          </w:p>
        </w:tc>
        <w:tc>
          <w:tcPr>
            <w:tcW w:w="879" w:type="dxa"/>
            <w:shd w:val="clear" w:color="auto" w:fill="auto"/>
            <w:noWrap/>
            <w:vAlign w:val="center"/>
            <w:hideMark/>
          </w:tcPr>
          <w:p w14:paraId="0271E564" w14:textId="77777777" w:rsidR="00514DA4" w:rsidRPr="002A088F" w:rsidRDefault="00514DA4" w:rsidP="00514DA4">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40</w:t>
            </w:r>
          </w:p>
        </w:tc>
        <w:tc>
          <w:tcPr>
            <w:tcW w:w="878" w:type="dxa"/>
            <w:shd w:val="clear" w:color="auto" w:fill="auto"/>
            <w:noWrap/>
            <w:vAlign w:val="center"/>
            <w:hideMark/>
          </w:tcPr>
          <w:p w14:paraId="6679E1DA" w14:textId="77777777" w:rsidR="00514DA4" w:rsidRPr="002A088F" w:rsidRDefault="00514DA4" w:rsidP="00514DA4">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40</w:t>
            </w:r>
          </w:p>
        </w:tc>
        <w:tc>
          <w:tcPr>
            <w:tcW w:w="878" w:type="dxa"/>
            <w:shd w:val="clear" w:color="auto" w:fill="auto"/>
            <w:noWrap/>
            <w:vAlign w:val="center"/>
            <w:hideMark/>
          </w:tcPr>
          <w:p w14:paraId="6CDA4EB2" w14:textId="77777777" w:rsidR="00514DA4" w:rsidRPr="002A088F" w:rsidRDefault="00514DA4" w:rsidP="00514DA4">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40</w:t>
            </w:r>
          </w:p>
        </w:tc>
        <w:tc>
          <w:tcPr>
            <w:tcW w:w="879" w:type="dxa"/>
            <w:shd w:val="clear" w:color="auto" w:fill="auto"/>
            <w:noWrap/>
            <w:vAlign w:val="center"/>
            <w:hideMark/>
          </w:tcPr>
          <w:p w14:paraId="0E0A0617" w14:textId="77777777" w:rsidR="00514DA4" w:rsidRPr="002A088F" w:rsidRDefault="00514DA4" w:rsidP="00514DA4">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40</w:t>
            </w:r>
          </w:p>
        </w:tc>
        <w:tc>
          <w:tcPr>
            <w:tcW w:w="878" w:type="dxa"/>
            <w:shd w:val="clear" w:color="auto" w:fill="auto"/>
            <w:noWrap/>
            <w:vAlign w:val="center"/>
            <w:hideMark/>
          </w:tcPr>
          <w:p w14:paraId="31986AE9" w14:textId="77777777" w:rsidR="00514DA4" w:rsidRPr="002A088F" w:rsidRDefault="00514DA4" w:rsidP="00514DA4">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40</w:t>
            </w:r>
          </w:p>
        </w:tc>
        <w:tc>
          <w:tcPr>
            <w:tcW w:w="879" w:type="dxa"/>
            <w:shd w:val="clear" w:color="auto" w:fill="auto"/>
            <w:noWrap/>
            <w:vAlign w:val="center"/>
            <w:hideMark/>
          </w:tcPr>
          <w:p w14:paraId="3F4A3C38" w14:textId="77777777" w:rsidR="00514DA4" w:rsidRPr="002A088F" w:rsidRDefault="00514DA4" w:rsidP="00514DA4">
            <w:pPr>
              <w:spacing w:after="0" w:line="240" w:lineRule="auto"/>
              <w:jc w:val="center"/>
              <w:rPr>
                <w:rFonts w:ascii="Times New Roman" w:eastAsia="Times New Roman" w:hAnsi="Times New Roman" w:cs="Times New Roman"/>
                <w:b/>
                <w:bCs/>
                <w:sz w:val="20"/>
                <w:szCs w:val="20"/>
                <w:lang w:eastAsia="ru-RU"/>
              </w:rPr>
            </w:pPr>
            <w:r w:rsidRPr="002A088F">
              <w:rPr>
                <w:rFonts w:ascii="Times New Roman" w:eastAsia="Times New Roman" w:hAnsi="Times New Roman" w:cs="Times New Roman"/>
                <w:b/>
                <w:bCs/>
                <w:sz w:val="20"/>
                <w:szCs w:val="20"/>
                <w:lang w:eastAsia="ru-RU"/>
              </w:rPr>
              <w:t>40,00</w:t>
            </w:r>
          </w:p>
        </w:tc>
      </w:tr>
      <w:tr w:rsidR="00514DA4" w:rsidRPr="002A088F" w14:paraId="7BA7A5B0" w14:textId="77777777" w:rsidTr="00DA2B7B">
        <w:trPr>
          <w:trHeight w:val="20"/>
        </w:trPr>
        <w:tc>
          <w:tcPr>
            <w:tcW w:w="2552" w:type="dxa"/>
            <w:shd w:val="clear" w:color="auto" w:fill="auto"/>
            <w:noWrap/>
            <w:vAlign w:val="center"/>
            <w:hideMark/>
          </w:tcPr>
          <w:p w14:paraId="5C04C536" w14:textId="77777777" w:rsidR="00514DA4" w:rsidRPr="002A088F" w:rsidRDefault="00514DA4" w:rsidP="00514DA4">
            <w:pPr>
              <w:spacing w:after="0" w:line="240" w:lineRule="auto"/>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рН</w:t>
            </w:r>
          </w:p>
        </w:tc>
        <w:tc>
          <w:tcPr>
            <w:tcW w:w="850" w:type="dxa"/>
            <w:shd w:val="clear" w:color="auto" w:fill="auto"/>
            <w:noWrap/>
            <w:vAlign w:val="center"/>
            <w:hideMark/>
          </w:tcPr>
          <w:p w14:paraId="3E0E903E" w14:textId="77777777" w:rsidR="00514DA4" w:rsidRPr="002A088F" w:rsidRDefault="00514DA4" w:rsidP="00514DA4">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средн.</w:t>
            </w:r>
          </w:p>
        </w:tc>
        <w:tc>
          <w:tcPr>
            <w:tcW w:w="993" w:type="dxa"/>
            <w:shd w:val="clear" w:color="auto" w:fill="auto"/>
            <w:noWrap/>
            <w:vAlign w:val="center"/>
            <w:hideMark/>
          </w:tcPr>
          <w:p w14:paraId="4FC07C61" w14:textId="77777777" w:rsidR="00514DA4" w:rsidRPr="002A088F" w:rsidRDefault="00514DA4" w:rsidP="00514DA4">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ед.рН</w:t>
            </w:r>
          </w:p>
        </w:tc>
        <w:tc>
          <w:tcPr>
            <w:tcW w:w="878" w:type="dxa"/>
            <w:shd w:val="clear" w:color="auto" w:fill="auto"/>
            <w:noWrap/>
            <w:vAlign w:val="center"/>
            <w:hideMark/>
          </w:tcPr>
          <w:p w14:paraId="2670779F" w14:textId="77777777" w:rsidR="00514DA4" w:rsidRPr="002A088F" w:rsidRDefault="00514DA4" w:rsidP="00514DA4">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8,2</w:t>
            </w:r>
          </w:p>
        </w:tc>
        <w:tc>
          <w:tcPr>
            <w:tcW w:w="878" w:type="dxa"/>
            <w:shd w:val="clear" w:color="auto" w:fill="auto"/>
            <w:noWrap/>
            <w:vAlign w:val="center"/>
            <w:hideMark/>
          </w:tcPr>
          <w:p w14:paraId="43A9D532" w14:textId="77777777" w:rsidR="00514DA4" w:rsidRPr="002A088F" w:rsidRDefault="00514DA4" w:rsidP="00514DA4">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8,2</w:t>
            </w:r>
          </w:p>
        </w:tc>
        <w:tc>
          <w:tcPr>
            <w:tcW w:w="879" w:type="dxa"/>
            <w:shd w:val="clear" w:color="auto" w:fill="auto"/>
            <w:noWrap/>
            <w:vAlign w:val="center"/>
            <w:hideMark/>
          </w:tcPr>
          <w:p w14:paraId="6564AF1C" w14:textId="77777777" w:rsidR="00514DA4" w:rsidRPr="002A088F" w:rsidRDefault="00514DA4" w:rsidP="00514DA4">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8,2</w:t>
            </w:r>
          </w:p>
        </w:tc>
        <w:tc>
          <w:tcPr>
            <w:tcW w:w="878" w:type="dxa"/>
            <w:shd w:val="clear" w:color="auto" w:fill="auto"/>
            <w:noWrap/>
            <w:vAlign w:val="center"/>
            <w:hideMark/>
          </w:tcPr>
          <w:p w14:paraId="629EBE1B" w14:textId="77777777" w:rsidR="00514DA4" w:rsidRPr="002A088F" w:rsidRDefault="00514DA4" w:rsidP="00514DA4">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8,2</w:t>
            </w:r>
          </w:p>
        </w:tc>
        <w:tc>
          <w:tcPr>
            <w:tcW w:w="878" w:type="dxa"/>
            <w:shd w:val="clear" w:color="auto" w:fill="auto"/>
            <w:noWrap/>
            <w:vAlign w:val="center"/>
            <w:hideMark/>
          </w:tcPr>
          <w:p w14:paraId="7EEFF217" w14:textId="77777777" w:rsidR="00514DA4" w:rsidRPr="002A088F" w:rsidRDefault="00514DA4" w:rsidP="00514DA4">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8,2</w:t>
            </w:r>
          </w:p>
        </w:tc>
        <w:tc>
          <w:tcPr>
            <w:tcW w:w="879" w:type="dxa"/>
            <w:shd w:val="clear" w:color="auto" w:fill="auto"/>
            <w:noWrap/>
            <w:vAlign w:val="center"/>
            <w:hideMark/>
          </w:tcPr>
          <w:p w14:paraId="562745DA" w14:textId="77777777" w:rsidR="00514DA4" w:rsidRPr="002A088F" w:rsidRDefault="00514DA4" w:rsidP="00514DA4">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8,0</w:t>
            </w:r>
          </w:p>
        </w:tc>
        <w:tc>
          <w:tcPr>
            <w:tcW w:w="878" w:type="dxa"/>
            <w:shd w:val="clear" w:color="auto" w:fill="auto"/>
            <w:noWrap/>
            <w:vAlign w:val="center"/>
            <w:hideMark/>
          </w:tcPr>
          <w:p w14:paraId="3BAFB2CF" w14:textId="77777777" w:rsidR="00514DA4" w:rsidRPr="002A088F" w:rsidRDefault="00514DA4" w:rsidP="00514DA4">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8,4</w:t>
            </w:r>
          </w:p>
        </w:tc>
        <w:tc>
          <w:tcPr>
            <w:tcW w:w="879" w:type="dxa"/>
            <w:shd w:val="clear" w:color="auto" w:fill="auto"/>
            <w:noWrap/>
            <w:vAlign w:val="center"/>
            <w:hideMark/>
          </w:tcPr>
          <w:p w14:paraId="5E6B7747" w14:textId="77777777" w:rsidR="00514DA4" w:rsidRPr="002A088F" w:rsidRDefault="00514DA4" w:rsidP="00514DA4">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8,7</w:t>
            </w:r>
          </w:p>
        </w:tc>
        <w:tc>
          <w:tcPr>
            <w:tcW w:w="878" w:type="dxa"/>
            <w:shd w:val="clear" w:color="auto" w:fill="auto"/>
            <w:noWrap/>
            <w:vAlign w:val="center"/>
            <w:hideMark/>
          </w:tcPr>
          <w:p w14:paraId="5BCBD4F4" w14:textId="77777777" w:rsidR="00514DA4" w:rsidRPr="002A088F" w:rsidRDefault="00514DA4" w:rsidP="00514DA4">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8,77</w:t>
            </w:r>
          </w:p>
        </w:tc>
        <w:tc>
          <w:tcPr>
            <w:tcW w:w="878" w:type="dxa"/>
            <w:shd w:val="clear" w:color="auto" w:fill="auto"/>
            <w:noWrap/>
            <w:vAlign w:val="center"/>
            <w:hideMark/>
          </w:tcPr>
          <w:p w14:paraId="35B57FA4" w14:textId="77777777" w:rsidR="00514DA4" w:rsidRPr="002A088F" w:rsidRDefault="00514DA4" w:rsidP="00514DA4">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8,63</w:t>
            </w:r>
          </w:p>
        </w:tc>
        <w:tc>
          <w:tcPr>
            <w:tcW w:w="879" w:type="dxa"/>
            <w:shd w:val="clear" w:color="auto" w:fill="auto"/>
            <w:noWrap/>
            <w:vAlign w:val="center"/>
            <w:hideMark/>
          </w:tcPr>
          <w:p w14:paraId="0EEE78BE" w14:textId="77777777" w:rsidR="00514DA4" w:rsidRPr="002A088F" w:rsidRDefault="00514DA4" w:rsidP="00514DA4">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8,67</w:t>
            </w:r>
          </w:p>
        </w:tc>
        <w:tc>
          <w:tcPr>
            <w:tcW w:w="878" w:type="dxa"/>
            <w:shd w:val="clear" w:color="auto" w:fill="auto"/>
            <w:noWrap/>
            <w:vAlign w:val="center"/>
            <w:hideMark/>
          </w:tcPr>
          <w:p w14:paraId="6D9AD368" w14:textId="77777777" w:rsidR="00514DA4" w:rsidRPr="002A088F" w:rsidRDefault="00514DA4" w:rsidP="00514DA4">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8,55</w:t>
            </w:r>
          </w:p>
        </w:tc>
        <w:tc>
          <w:tcPr>
            <w:tcW w:w="879" w:type="dxa"/>
            <w:shd w:val="clear" w:color="auto" w:fill="auto"/>
            <w:noWrap/>
            <w:vAlign w:val="center"/>
            <w:hideMark/>
          </w:tcPr>
          <w:p w14:paraId="67AD3A6F" w14:textId="77777777" w:rsidR="00514DA4" w:rsidRPr="002A088F" w:rsidRDefault="00514DA4" w:rsidP="00514DA4">
            <w:pPr>
              <w:spacing w:after="0" w:line="240" w:lineRule="auto"/>
              <w:jc w:val="center"/>
              <w:rPr>
                <w:rFonts w:ascii="Times New Roman" w:eastAsia="Times New Roman" w:hAnsi="Times New Roman" w:cs="Times New Roman"/>
                <w:b/>
                <w:bCs/>
                <w:sz w:val="20"/>
                <w:szCs w:val="20"/>
                <w:lang w:eastAsia="ru-RU"/>
              </w:rPr>
            </w:pPr>
            <w:r w:rsidRPr="002A088F">
              <w:rPr>
                <w:rFonts w:ascii="Times New Roman" w:eastAsia="Times New Roman" w:hAnsi="Times New Roman" w:cs="Times New Roman"/>
                <w:b/>
                <w:bCs/>
                <w:sz w:val="20"/>
                <w:szCs w:val="20"/>
                <w:lang w:eastAsia="ru-RU"/>
              </w:rPr>
              <w:t>8,39</w:t>
            </w:r>
          </w:p>
        </w:tc>
      </w:tr>
      <w:tr w:rsidR="00514DA4" w:rsidRPr="002A088F" w14:paraId="31CE0D7F" w14:textId="77777777" w:rsidTr="00DA2B7B">
        <w:trPr>
          <w:trHeight w:val="20"/>
        </w:trPr>
        <w:tc>
          <w:tcPr>
            <w:tcW w:w="2552" w:type="dxa"/>
            <w:shd w:val="clear" w:color="auto" w:fill="auto"/>
            <w:noWrap/>
            <w:vAlign w:val="center"/>
            <w:hideMark/>
          </w:tcPr>
          <w:p w14:paraId="698C4A52" w14:textId="77777777" w:rsidR="00514DA4" w:rsidRPr="002A088F" w:rsidRDefault="00514DA4" w:rsidP="00514DA4">
            <w:pPr>
              <w:spacing w:after="0" w:line="240" w:lineRule="auto"/>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Нефтепродукты (визуально)</w:t>
            </w:r>
          </w:p>
        </w:tc>
        <w:tc>
          <w:tcPr>
            <w:tcW w:w="850" w:type="dxa"/>
            <w:shd w:val="clear" w:color="auto" w:fill="auto"/>
            <w:noWrap/>
            <w:vAlign w:val="center"/>
            <w:hideMark/>
          </w:tcPr>
          <w:p w14:paraId="460C0F85" w14:textId="77777777" w:rsidR="00514DA4" w:rsidRPr="002A088F" w:rsidRDefault="00514DA4" w:rsidP="00514DA4">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 </w:t>
            </w:r>
          </w:p>
        </w:tc>
        <w:tc>
          <w:tcPr>
            <w:tcW w:w="993" w:type="dxa"/>
            <w:shd w:val="clear" w:color="auto" w:fill="auto"/>
            <w:noWrap/>
            <w:vAlign w:val="center"/>
            <w:hideMark/>
          </w:tcPr>
          <w:p w14:paraId="57BC3217" w14:textId="77777777" w:rsidR="00514DA4" w:rsidRPr="002A088F" w:rsidRDefault="00514DA4" w:rsidP="00514DA4">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 </w:t>
            </w:r>
          </w:p>
        </w:tc>
        <w:tc>
          <w:tcPr>
            <w:tcW w:w="878" w:type="dxa"/>
            <w:shd w:val="clear" w:color="auto" w:fill="auto"/>
            <w:noWrap/>
            <w:vAlign w:val="center"/>
            <w:hideMark/>
          </w:tcPr>
          <w:p w14:paraId="69DA6ED9" w14:textId="77777777" w:rsidR="00514DA4" w:rsidRPr="002A088F" w:rsidRDefault="00514DA4" w:rsidP="00514DA4">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0</w:t>
            </w:r>
          </w:p>
        </w:tc>
        <w:tc>
          <w:tcPr>
            <w:tcW w:w="878" w:type="dxa"/>
            <w:shd w:val="clear" w:color="auto" w:fill="auto"/>
            <w:noWrap/>
            <w:vAlign w:val="center"/>
            <w:hideMark/>
          </w:tcPr>
          <w:p w14:paraId="7BDB7A82" w14:textId="77777777" w:rsidR="00514DA4" w:rsidRPr="002A088F" w:rsidRDefault="00514DA4" w:rsidP="00514DA4">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0</w:t>
            </w:r>
          </w:p>
        </w:tc>
        <w:tc>
          <w:tcPr>
            <w:tcW w:w="879" w:type="dxa"/>
            <w:shd w:val="clear" w:color="auto" w:fill="auto"/>
            <w:noWrap/>
            <w:vAlign w:val="center"/>
            <w:hideMark/>
          </w:tcPr>
          <w:p w14:paraId="2DF7BAD9" w14:textId="77777777" w:rsidR="00514DA4" w:rsidRPr="002A088F" w:rsidRDefault="00514DA4" w:rsidP="00514DA4">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0</w:t>
            </w:r>
          </w:p>
        </w:tc>
        <w:tc>
          <w:tcPr>
            <w:tcW w:w="878" w:type="dxa"/>
            <w:shd w:val="clear" w:color="auto" w:fill="auto"/>
            <w:noWrap/>
            <w:vAlign w:val="center"/>
            <w:hideMark/>
          </w:tcPr>
          <w:p w14:paraId="13C7E6C9" w14:textId="77777777" w:rsidR="00514DA4" w:rsidRPr="002A088F" w:rsidRDefault="00514DA4" w:rsidP="00514DA4">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0</w:t>
            </w:r>
          </w:p>
        </w:tc>
        <w:tc>
          <w:tcPr>
            <w:tcW w:w="878" w:type="dxa"/>
            <w:shd w:val="clear" w:color="auto" w:fill="auto"/>
            <w:noWrap/>
            <w:vAlign w:val="center"/>
            <w:hideMark/>
          </w:tcPr>
          <w:p w14:paraId="76ED5939" w14:textId="77777777" w:rsidR="00514DA4" w:rsidRPr="002A088F" w:rsidRDefault="00514DA4" w:rsidP="00514DA4">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0</w:t>
            </w:r>
          </w:p>
        </w:tc>
        <w:tc>
          <w:tcPr>
            <w:tcW w:w="879" w:type="dxa"/>
            <w:shd w:val="clear" w:color="auto" w:fill="auto"/>
            <w:noWrap/>
            <w:vAlign w:val="center"/>
            <w:hideMark/>
          </w:tcPr>
          <w:p w14:paraId="0A84E65B" w14:textId="77777777" w:rsidR="00514DA4" w:rsidRPr="002A088F" w:rsidRDefault="00514DA4" w:rsidP="00514DA4">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0</w:t>
            </w:r>
          </w:p>
        </w:tc>
        <w:tc>
          <w:tcPr>
            <w:tcW w:w="878" w:type="dxa"/>
            <w:shd w:val="clear" w:color="auto" w:fill="auto"/>
            <w:noWrap/>
            <w:vAlign w:val="center"/>
            <w:hideMark/>
          </w:tcPr>
          <w:p w14:paraId="2785F445" w14:textId="77777777" w:rsidR="00514DA4" w:rsidRPr="002A088F" w:rsidRDefault="00514DA4" w:rsidP="00514DA4">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0</w:t>
            </w:r>
          </w:p>
        </w:tc>
        <w:tc>
          <w:tcPr>
            <w:tcW w:w="879" w:type="dxa"/>
            <w:shd w:val="clear" w:color="auto" w:fill="auto"/>
            <w:noWrap/>
            <w:vAlign w:val="center"/>
            <w:hideMark/>
          </w:tcPr>
          <w:p w14:paraId="58F8D248" w14:textId="77777777" w:rsidR="00514DA4" w:rsidRPr="002A088F" w:rsidRDefault="00514DA4" w:rsidP="00514DA4">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0</w:t>
            </w:r>
          </w:p>
        </w:tc>
        <w:tc>
          <w:tcPr>
            <w:tcW w:w="878" w:type="dxa"/>
            <w:shd w:val="clear" w:color="auto" w:fill="auto"/>
            <w:noWrap/>
            <w:vAlign w:val="center"/>
            <w:hideMark/>
          </w:tcPr>
          <w:p w14:paraId="5CA7FE7A" w14:textId="77777777" w:rsidR="00514DA4" w:rsidRPr="002A088F" w:rsidRDefault="00514DA4" w:rsidP="00514DA4">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0</w:t>
            </w:r>
          </w:p>
        </w:tc>
        <w:tc>
          <w:tcPr>
            <w:tcW w:w="878" w:type="dxa"/>
            <w:shd w:val="clear" w:color="auto" w:fill="auto"/>
            <w:noWrap/>
            <w:vAlign w:val="center"/>
            <w:hideMark/>
          </w:tcPr>
          <w:p w14:paraId="33DA84DC" w14:textId="77777777" w:rsidR="00514DA4" w:rsidRPr="002A088F" w:rsidRDefault="00514DA4" w:rsidP="00514DA4">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0</w:t>
            </w:r>
          </w:p>
        </w:tc>
        <w:tc>
          <w:tcPr>
            <w:tcW w:w="879" w:type="dxa"/>
            <w:shd w:val="clear" w:color="auto" w:fill="auto"/>
            <w:noWrap/>
            <w:vAlign w:val="center"/>
            <w:hideMark/>
          </w:tcPr>
          <w:p w14:paraId="6127AD08" w14:textId="77777777" w:rsidR="00514DA4" w:rsidRPr="002A088F" w:rsidRDefault="00514DA4" w:rsidP="00514DA4">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0</w:t>
            </w:r>
          </w:p>
        </w:tc>
        <w:tc>
          <w:tcPr>
            <w:tcW w:w="878" w:type="dxa"/>
            <w:shd w:val="clear" w:color="auto" w:fill="auto"/>
            <w:noWrap/>
            <w:vAlign w:val="center"/>
            <w:hideMark/>
          </w:tcPr>
          <w:p w14:paraId="4A260630" w14:textId="77777777" w:rsidR="00514DA4" w:rsidRPr="002A088F" w:rsidRDefault="00514DA4" w:rsidP="00514DA4">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0</w:t>
            </w:r>
          </w:p>
        </w:tc>
        <w:tc>
          <w:tcPr>
            <w:tcW w:w="879" w:type="dxa"/>
            <w:shd w:val="clear" w:color="auto" w:fill="auto"/>
            <w:noWrap/>
            <w:vAlign w:val="center"/>
            <w:hideMark/>
          </w:tcPr>
          <w:p w14:paraId="2FC84A10" w14:textId="77777777" w:rsidR="00514DA4" w:rsidRPr="002A088F" w:rsidRDefault="00514DA4" w:rsidP="00514DA4">
            <w:pPr>
              <w:spacing w:after="0" w:line="240" w:lineRule="auto"/>
              <w:jc w:val="center"/>
              <w:rPr>
                <w:rFonts w:ascii="Times New Roman" w:eastAsia="Times New Roman" w:hAnsi="Times New Roman" w:cs="Times New Roman"/>
                <w:b/>
                <w:bCs/>
                <w:sz w:val="20"/>
                <w:szCs w:val="20"/>
                <w:lang w:eastAsia="ru-RU"/>
              </w:rPr>
            </w:pPr>
            <w:r w:rsidRPr="002A088F">
              <w:rPr>
                <w:rFonts w:ascii="Times New Roman" w:eastAsia="Times New Roman" w:hAnsi="Times New Roman" w:cs="Times New Roman"/>
                <w:b/>
                <w:bCs/>
                <w:sz w:val="20"/>
                <w:szCs w:val="20"/>
                <w:lang w:eastAsia="ru-RU"/>
              </w:rPr>
              <w:t>0,00</w:t>
            </w:r>
          </w:p>
        </w:tc>
      </w:tr>
      <w:tr w:rsidR="00514DA4" w:rsidRPr="002A088F" w14:paraId="73B04A30" w14:textId="77777777" w:rsidTr="00DA2B7B">
        <w:trPr>
          <w:trHeight w:val="20"/>
        </w:trPr>
        <w:tc>
          <w:tcPr>
            <w:tcW w:w="2552" w:type="dxa"/>
            <w:shd w:val="clear" w:color="auto" w:fill="auto"/>
            <w:noWrap/>
            <w:vAlign w:val="center"/>
            <w:hideMark/>
          </w:tcPr>
          <w:p w14:paraId="48E89821" w14:textId="77777777" w:rsidR="00514DA4" w:rsidRPr="002A088F" w:rsidRDefault="00514DA4" w:rsidP="00514DA4">
            <w:pPr>
              <w:spacing w:after="0" w:line="240" w:lineRule="auto"/>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Железо общее</w:t>
            </w:r>
          </w:p>
        </w:tc>
        <w:tc>
          <w:tcPr>
            <w:tcW w:w="850" w:type="dxa"/>
            <w:shd w:val="clear" w:color="auto" w:fill="auto"/>
            <w:noWrap/>
            <w:vAlign w:val="center"/>
            <w:hideMark/>
          </w:tcPr>
          <w:p w14:paraId="1E20FF69" w14:textId="77777777" w:rsidR="00514DA4" w:rsidRPr="002A088F" w:rsidRDefault="00514DA4" w:rsidP="00514DA4">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средн.</w:t>
            </w:r>
          </w:p>
        </w:tc>
        <w:tc>
          <w:tcPr>
            <w:tcW w:w="993" w:type="dxa"/>
            <w:shd w:val="clear" w:color="auto" w:fill="auto"/>
            <w:noWrap/>
            <w:vAlign w:val="center"/>
            <w:hideMark/>
          </w:tcPr>
          <w:p w14:paraId="72F31551" w14:textId="77777777" w:rsidR="00514DA4" w:rsidRPr="002A088F" w:rsidRDefault="00514DA4" w:rsidP="00514DA4">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мкг/дм</w:t>
            </w:r>
            <w:r w:rsidRPr="002A088F">
              <w:rPr>
                <w:rFonts w:ascii="Times New Roman" w:eastAsia="Times New Roman" w:hAnsi="Times New Roman" w:cs="Times New Roman"/>
                <w:sz w:val="20"/>
                <w:szCs w:val="20"/>
                <w:vertAlign w:val="superscript"/>
                <w:lang w:eastAsia="ru-RU"/>
              </w:rPr>
              <w:t>3</w:t>
            </w:r>
          </w:p>
        </w:tc>
        <w:tc>
          <w:tcPr>
            <w:tcW w:w="878" w:type="dxa"/>
            <w:shd w:val="clear" w:color="auto" w:fill="auto"/>
            <w:noWrap/>
            <w:vAlign w:val="center"/>
            <w:hideMark/>
          </w:tcPr>
          <w:p w14:paraId="7285AAC6" w14:textId="77777777" w:rsidR="00514DA4" w:rsidRPr="002A088F" w:rsidRDefault="00514DA4" w:rsidP="00514DA4">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280</w:t>
            </w:r>
          </w:p>
        </w:tc>
        <w:tc>
          <w:tcPr>
            <w:tcW w:w="878" w:type="dxa"/>
            <w:shd w:val="clear" w:color="auto" w:fill="auto"/>
            <w:noWrap/>
            <w:vAlign w:val="center"/>
            <w:hideMark/>
          </w:tcPr>
          <w:p w14:paraId="0CF572EE" w14:textId="77777777" w:rsidR="00514DA4" w:rsidRPr="002A088F" w:rsidRDefault="00514DA4" w:rsidP="00514DA4">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230</w:t>
            </w:r>
          </w:p>
        </w:tc>
        <w:tc>
          <w:tcPr>
            <w:tcW w:w="879" w:type="dxa"/>
            <w:shd w:val="clear" w:color="auto" w:fill="auto"/>
            <w:noWrap/>
            <w:vAlign w:val="center"/>
            <w:hideMark/>
          </w:tcPr>
          <w:p w14:paraId="3F46D7D2" w14:textId="77777777" w:rsidR="00514DA4" w:rsidRPr="002A088F" w:rsidRDefault="00514DA4" w:rsidP="00514DA4">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250</w:t>
            </w:r>
          </w:p>
        </w:tc>
        <w:tc>
          <w:tcPr>
            <w:tcW w:w="878" w:type="dxa"/>
            <w:shd w:val="clear" w:color="auto" w:fill="auto"/>
            <w:noWrap/>
            <w:vAlign w:val="center"/>
            <w:hideMark/>
          </w:tcPr>
          <w:p w14:paraId="1BD27872" w14:textId="77777777" w:rsidR="00514DA4" w:rsidRPr="002A088F" w:rsidRDefault="00514DA4" w:rsidP="00514DA4">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180</w:t>
            </w:r>
          </w:p>
        </w:tc>
        <w:tc>
          <w:tcPr>
            <w:tcW w:w="878" w:type="dxa"/>
            <w:shd w:val="clear" w:color="auto" w:fill="auto"/>
            <w:noWrap/>
            <w:vAlign w:val="center"/>
            <w:hideMark/>
          </w:tcPr>
          <w:p w14:paraId="74636921" w14:textId="77777777" w:rsidR="00514DA4" w:rsidRPr="002A088F" w:rsidRDefault="00514DA4" w:rsidP="00514DA4">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320</w:t>
            </w:r>
          </w:p>
        </w:tc>
        <w:tc>
          <w:tcPr>
            <w:tcW w:w="879" w:type="dxa"/>
            <w:shd w:val="clear" w:color="auto" w:fill="auto"/>
            <w:noWrap/>
            <w:vAlign w:val="center"/>
            <w:hideMark/>
          </w:tcPr>
          <w:p w14:paraId="24C50E47" w14:textId="77777777" w:rsidR="00514DA4" w:rsidRPr="002A088F" w:rsidRDefault="00514DA4" w:rsidP="00514DA4">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740</w:t>
            </w:r>
          </w:p>
        </w:tc>
        <w:tc>
          <w:tcPr>
            <w:tcW w:w="878" w:type="dxa"/>
            <w:shd w:val="clear" w:color="auto" w:fill="auto"/>
            <w:noWrap/>
            <w:vAlign w:val="center"/>
            <w:hideMark/>
          </w:tcPr>
          <w:p w14:paraId="36C173DD" w14:textId="77777777" w:rsidR="00514DA4" w:rsidRPr="002A088F" w:rsidRDefault="00514DA4" w:rsidP="00514DA4">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690</w:t>
            </w:r>
          </w:p>
        </w:tc>
        <w:tc>
          <w:tcPr>
            <w:tcW w:w="879" w:type="dxa"/>
            <w:shd w:val="clear" w:color="auto" w:fill="auto"/>
            <w:noWrap/>
            <w:vAlign w:val="center"/>
            <w:hideMark/>
          </w:tcPr>
          <w:p w14:paraId="3686B65C" w14:textId="77777777" w:rsidR="00514DA4" w:rsidRPr="002A088F" w:rsidRDefault="00514DA4" w:rsidP="00514DA4">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480</w:t>
            </w:r>
          </w:p>
        </w:tc>
        <w:tc>
          <w:tcPr>
            <w:tcW w:w="878" w:type="dxa"/>
            <w:shd w:val="clear" w:color="auto" w:fill="auto"/>
            <w:noWrap/>
            <w:vAlign w:val="center"/>
            <w:hideMark/>
          </w:tcPr>
          <w:p w14:paraId="690EAF6D" w14:textId="77777777" w:rsidR="00514DA4" w:rsidRPr="002A088F" w:rsidRDefault="00514DA4" w:rsidP="00514DA4">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570</w:t>
            </w:r>
          </w:p>
        </w:tc>
        <w:tc>
          <w:tcPr>
            <w:tcW w:w="878" w:type="dxa"/>
            <w:shd w:val="clear" w:color="auto" w:fill="auto"/>
            <w:noWrap/>
            <w:vAlign w:val="center"/>
            <w:hideMark/>
          </w:tcPr>
          <w:p w14:paraId="736CD7CA" w14:textId="77777777" w:rsidR="00514DA4" w:rsidRPr="002A088F" w:rsidRDefault="00514DA4" w:rsidP="00514DA4">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710</w:t>
            </w:r>
          </w:p>
        </w:tc>
        <w:tc>
          <w:tcPr>
            <w:tcW w:w="879" w:type="dxa"/>
            <w:shd w:val="clear" w:color="auto" w:fill="auto"/>
            <w:noWrap/>
            <w:vAlign w:val="center"/>
            <w:hideMark/>
          </w:tcPr>
          <w:p w14:paraId="319F4F81" w14:textId="77777777" w:rsidR="00514DA4" w:rsidRPr="002A088F" w:rsidRDefault="00514DA4" w:rsidP="00514DA4">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620</w:t>
            </w:r>
          </w:p>
        </w:tc>
        <w:tc>
          <w:tcPr>
            <w:tcW w:w="878" w:type="dxa"/>
            <w:shd w:val="clear" w:color="auto" w:fill="auto"/>
            <w:noWrap/>
            <w:vAlign w:val="center"/>
            <w:hideMark/>
          </w:tcPr>
          <w:p w14:paraId="47B9C9BA" w14:textId="77777777" w:rsidR="00514DA4" w:rsidRPr="002A088F" w:rsidRDefault="00514DA4" w:rsidP="00514DA4">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480</w:t>
            </w:r>
          </w:p>
        </w:tc>
        <w:tc>
          <w:tcPr>
            <w:tcW w:w="879" w:type="dxa"/>
            <w:shd w:val="clear" w:color="auto" w:fill="auto"/>
            <w:noWrap/>
            <w:vAlign w:val="center"/>
            <w:hideMark/>
          </w:tcPr>
          <w:p w14:paraId="3D7CB172" w14:textId="77777777" w:rsidR="00514DA4" w:rsidRPr="002A088F" w:rsidRDefault="00514DA4" w:rsidP="00514DA4">
            <w:pPr>
              <w:spacing w:after="0" w:line="240" w:lineRule="auto"/>
              <w:jc w:val="center"/>
              <w:rPr>
                <w:rFonts w:ascii="Times New Roman" w:eastAsia="Times New Roman" w:hAnsi="Times New Roman" w:cs="Times New Roman"/>
                <w:b/>
                <w:bCs/>
                <w:sz w:val="20"/>
                <w:szCs w:val="20"/>
                <w:lang w:eastAsia="ru-RU"/>
              </w:rPr>
            </w:pPr>
            <w:r w:rsidRPr="002A088F">
              <w:rPr>
                <w:rFonts w:ascii="Times New Roman" w:eastAsia="Times New Roman" w:hAnsi="Times New Roman" w:cs="Times New Roman"/>
                <w:b/>
                <w:bCs/>
                <w:sz w:val="20"/>
                <w:szCs w:val="20"/>
                <w:lang w:eastAsia="ru-RU"/>
              </w:rPr>
              <w:t>462,50</w:t>
            </w:r>
          </w:p>
        </w:tc>
      </w:tr>
      <w:tr w:rsidR="00514DA4" w:rsidRPr="002A088F" w14:paraId="16E7F9CF" w14:textId="77777777" w:rsidTr="00DA2B7B">
        <w:trPr>
          <w:trHeight w:val="20"/>
        </w:trPr>
        <w:tc>
          <w:tcPr>
            <w:tcW w:w="2552" w:type="dxa"/>
            <w:shd w:val="clear" w:color="auto" w:fill="auto"/>
            <w:noWrap/>
            <w:vAlign w:val="center"/>
            <w:hideMark/>
          </w:tcPr>
          <w:p w14:paraId="4D1B033B" w14:textId="77777777" w:rsidR="00514DA4" w:rsidRPr="002A088F" w:rsidRDefault="00514DA4" w:rsidP="00514DA4">
            <w:pPr>
              <w:spacing w:after="0" w:line="240" w:lineRule="auto"/>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Ик</w:t>
            </w:r>
          </w:p>
        </w:tc>
        <w:tc>
          <w:tcPr>
            <w:tcW w:w="850" w:type="dxa"/>
            <w:shd w:val="clear" w:color="auto" w:fill="auto"/>
            <w:noWrap/>
            <w:vAlign w:val="center"/>
            <w:hideMark/>
          </w:tcPr>
          <w:p w14:paraId="2057C893" w14:textId="77777777" w:rsidR="00514DA4" w:rsidRPr="002A088F" w:rsidRDefault="00514DA4" w:rsidP="00514DA4">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средн.</w:t>
            </w:r>
          </w:p>
        </w:tc>
        <w:tc>
          <w:tcPr>
            <w:tcW w:w="993" w:type="dxa"/>
            <w:shd w:val="clear" w:color="auto" w:fill="auto"/>
            <w:noWrap/>
            <w:vAlign w:val="center"/>
            <w:hideMark/>
          </w:tcPr>
          <w:p w14:paraId="62B67695" w14:textId="77777777" w:rsidR="00514DA4" w:rsidRPr="002A088F" w:rsidRDefault="00514DA4" w:rsidP="00514DA4">
            <w:pPr>
              <w:spacing w:after="0" w:line="240" w:lineRule="auto"/>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(мг-экв/дм</w:t>
            </w:r>
            <w:r w:rsidRPr="002A088F">
              <w:rPr>
                <w:rFonts w:ascii="Times New Roman" w:eastAsia="Times New Roman" w:hAnsi="Times New Roman" w:cs="Times New Roman"/>
                <w:sz w:val="20"/>
                <w:szCs w:val="20"/>
                <w:vertAlign w:val="superscript"/>
                <w:lang w:eastAsia="ru-RU"/>
              </w:rPr>
              <w:t>3</w:t>
            </w:r>
            <w:r w:rsidRPr="002A088F">
              <w:rPr>
                <w:rFonts w:ascii="Times New Roman" w:eastAsia="Times New Roman" w:hAnsi="Times New Roman" w:cs="Times New Roman"/>
                <w:sz w:val="20"/>
                <w:szCs w:val="20"/>
                <w:lang w:eastAsia="ru-RU"/>
              </w:rPr>
              <w:t>)</w:t>
            </w:r>
            <w:r w:rsidRPr="002A088F">
              <w:rPr>
                <w:rFonts w:ascii="Times New Roman" w:eastAsia="Times New Roman" w:hAnsi="Times New Roman" w:cs="Times New Roman"/>
                <w:sz w:val="20"/>
                <w:szCs w:val="20"/>
                <w:vertAlign w:val="superscript"/>
                <w:lang w:eastAsia="ru-RU"/>
              </w:rPr>
              <w:t>2</w:t>
            </w:r>
          </w:p>
        </w:tc>
        <w:tc>
          <w:tcPr>
            <w:tcW w:w="878" w:type="dxa"/>
            <w:shd w:val="clear" w:color="auto" w:fill="auto"/>
            <w:noWrap/>
            <w:vAlign w:val="center"/>
            <w:hideMark/>
          </w:tcPr>
          <w:p w14:paraId="0CF02167" w14:textId="77777777" w:rsidR="00514DA4" w:rsidRPr="002A088F" w:rsidRDefault="00514DA4" w:rsidP="00514DA4">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0,03</w:t>
            </w:r>
          </w:p>
        </w:tc>
        <w:tc>
          <w:tcPr>
            <w:tcW w:w="878" w:type="dxa"/>
            <w:shd w:val="clear" w:color="auto" w:fill="auto"/>
            <w:noWrap/>
            <w:vAlign w:val="center"/>
            <w:hideMark/>
          </w:tcPr>
          <w:p w14:paraId="733E15C7" w14:textId="77777777" w:rsidR="00514DA4" w:rsidRPr="002A088F" w:rsidRDefault="00514DA4" w:rsidP="00514DA4">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0,03</w:t>
            </w:r>
          </w:p>
        </w:tc>
        <w:tc>
          <w:tcPr>
            <w:tcW w:w="879" w:type="dxa"/>
            <w:shd w:val="clear" w:color="auto" w:fill="auto"/>
            <w:noWrap/>
            <w:vAlign w:val="center"/>
            <w:hideMark/>
          </w:tcPr>
          <w:p w14:paraId="2FD65753" w14:textId="77777777" w:rsidR="00514DA4" w:rsidRPr="002A088F" w:rsidRDefault="00514DA4" w:rsidP="00514DA4">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0,07</w:t>
            </w:r>
          </w:p>
        </w:tc>
        <w:tc>
          <w:tcPr>
            <w:tcW w:w="878" w:type="dxa"/>
            <w:shd w:val="clear" w:color="auto" w:fill="auto"/>
            <w:noWrap/>
            <w:vAlign w:val="center"/>
            <w:hideMark/>
          </w:tcPr>
          <w:p w14:paraId="4CE0D182" w14:textId="77777777" w:rsidR="00514DA4" w:rsidRPr="002A088F" w:rsidRDefault="00514DA4" w:rsidP="00514DA4">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0,08</w:t>
            </w:r>
          </w:p>
        </w:tc>
        <w:tc>
          <w:tcPr>
            <w:tcW w:w="878" w:type="dxa"/>
            <w:shd w:val="clear" w:color="auto" w:fill="auto"/>
            <w:noWrap/>
            <w:vAlign w:val="center"/>
            <w:hideMark/>
          </w:tcPr>
          <w:p w14:paraId="67D25791" w14:textId="77777777" w:rsidR="00514DA4" w:rsidRPr="002A088F" w:rsidRDefault="00514DA4" w:rsidP="00514DA4">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0,12</w:t>
            </w:r>
          </w:p>
        </w:tc>
        <w:tc>
          <w:tcPr>
            <w:tcW w:w="879" w:type="dxa"/>
            <w:shd w:val="clear" w:color="auto" w:fill="auto"/>
            <w:noWrap/>
            <w:vAlign w:val="center"/>
            <w:hideMark/>
          </w:tcPr>
          <w:p w14:paraId="0B7652BC" w14:textId="77777777" w:rsidR="00514DA4" w:rsidRPr="002A088F" w:rsidRDefault="00514DA4" w:rsidP="00514DA4">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0,12</w:t>
            </w:r>
          </w:p>
        </w:tc>
        <w:tc>
          <w:tcPr>
            <w:tcW w:w="878" w:type="dxa"/>
            <w:shd w:val="clear" w:color="auto" w:fill="auto"/>
            <w:noWrap/>
            <w:vAlign w:val="center"/>
            <w:hideMark/>
          </w:tcPr>
          <w:p w14:paraId="5550AFD7" w14:textId="77777777" w:rsidR="00514DA4" w:rsidRPr="002A088F" w:rsidRDefault="00514DA4" w:rsidP="00514DA4">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0,10</w:t>
            </w:r>
          </w:p>
        </w:tc>
        <w:tc>
          <w:tcPr>
            <w:tcW w:w="879" w:type="dxa"/>
            <w:shd w:val="clear" w:color="auto" w:fill="auto"/>
            <w:noWrap/>
            <w:vAlign w:val="center"/>
            <w:hideMark/>
          </w:tcPr>
          <w:p w14:paraId="1376B821" w14:textId="77777777" w:rsidR="00514DA4" w:rsidRPr="002A088F" w:rsidRDefault="00514DA4" w:rsidP="00514DA4">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0,12</w:t>
            </w:r>
          </w:p>
        </w:tc>
        <w:tc>
          <w:tcPr>
            <w:tcW w:w="878" w:type="dxa"/>
            <w:shd w:val="clear" w:color="auto" w:fill="auto"/>
            <w:noWrap/>
            <w:vAlign w:val="center"/>
            <w:hideMark/>
          </w:tcPr>
          <w:p w14:paraId="4C82887A" w14:textId="77777777" w:rsidR="00514DA4" w:rsidRPr="002A088F" w:rsidRDefault="00514DA4" w:rsidP="00514DA4">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0,17</w:t>
            </w:r>
          </w:p>
        </w:tc>
        <w:tc>
          <w:tcPr>
            <w:tcW w:w="878" w:type="dxa"/>
            <w:shd w:val="clear" w:color="auto" w:fill="auto"/>
            <w:noWrap/>
            <w:vAlign w:val="center"/>
            <w:hideMark/>
          </w:tcPr>
          <w:p w14:paraId="46BA9CE4" w14:textId="77777777" w:rsidR="00514DA4" w:rsidRPr="002A088F" w:rsidRDefault="00514DA4" w:rsidP="00514DA4">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0,25</w:t>
            </w:r>
          </w:p>
        </w:tc>
        <w:tc>
          <w:tcPr>
            <w:tcW w:w="879" w:type="dxa"/>
            <w:shd w:val="clear" w:color="auto" w:fill="auto"/>
            <w:noWrap/>
            <w:vAlign w:val="center"/>
            <w:hideMark/>
          </w:tcPr>
          <w:p w14:paraId="0021B83D" w14:textId="77777777" w:rsidR="00514DA4" w:rsidRPr="002A088F" w:rsidRDefault="00514DA4" w:rsidP="00514DA4">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0,30</w:t>
            </w:r>
          </w:p>
        </w:tc>
        <w:tc>
          <w:tcPr>
            <w:tcW w:w="878" w:type="dxa"/>
            <w:shd w:val="clear" w:color="auto" w:fill="auto"/>
            <w:noWrap/>
            <w:vAlign w:val="center"/>
            <w:hideMark/>
          </w:tcPr>
          <w:p w14:paraId="28A5B4BC" w14:textId="77777777" w:rsidR="00514DA4" w:rsidRPr="002A088F" w:rsidRDefault="00514DA4" w:rsidP="00514DA4">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0,39</w:t>
            </w:r>
          </w:p>
        </w:tc>
        <w:tc>
          <w:tcPr>
            <w:tcW w:w="879" w:type="dxa"/>
            <w:shd w:val="clear" w:color="auto" w:fill="auto"/>
            <w:noWrap/>
            <w:vAlign w:val="center"/>
            <w:hideMark/>
          </w:tcPr>
          <w:p w14:paraId="78134917" w14:textId="77777777" w:rsidR="00514DA4" w:rsidRPr="002A088F" w:rsidRDefault="00514DA4" w:rsidP="00514DA4">
            <w:pPr>
              <w:spacing w:after="0" w:line="240" w:lineRule="auto"/>
              <w:jc w:val="center"/>
              <w:rPr>
                <w:rFonts w:ascii="Times New Roman" w:eastAsia="Times New Roman" w:hAnsi="Times New Roman" w:cs="Times New Roman"/>
                <w:b/>
                <w:bCs/>
                <w:sz w:val="20"/>
                <w:szCs w:val="20"/>
                <w:lang w:eastAsia="ru-RU"/>
              </w:rPr>
            </w:pPr>
            <w:r w:rsidRPr="002A088F">
              <w:rPr>
                <w:rFonts w:ascii="Times New Roman" w:eastAsia="Times New Roman" w:hAnsi="Times New Roman" w:cs="Times New Roman"/>
                <w:b/>
                <w:bCs/>
                <w:sz w:val="20"/>
                <w:szCs w:val="20"/>
                <w:lang w:eastAsia="ru-RU"/>
              </w:rPr>
              <w:t>0,15</w:t>
            </w:r>
          </w:p>
        </w:tc>
      </w:tr>
    </w:tbl>
    <w:p w14:paraId="5C6736D1" w14:textId="77777777" w:rsidR="00213CE8" w:rsidRPr="002A088F" w:rsidRDefault="00213CE8" w:rsidP="000E06DC">
      <w:pPr>
        <w:spacing w:after="160" w:line="259" w:lineRule="auto"/>
        <w:ind w:firstLine="709"/>
        <w:jc w:val="both"/>
        <w:rPr>
          <w:rFonts w:ascii="Times New Roman" w:eastAsia="Calibri" w:hAnsi="Times New Roman" w:cs="Times New Roman"/>
          <w:color w:val="333333"/>
          <w:sz w:val="21"/>
          <w:szCs w:val="21"/>
          <w:highlight w:val="yellow"/>
          <w:shd w:val="clear" w:color="auto" w:fill="FFFFFF"/>
        </w:rPr>
      </w:pPr>
    </w:p>
    <w:p w14:paraId="437AF876" w14:textId="77777777" w:rsidR="00514DA4" w:rsidRPr="002A088F" w:rsidRDefault="00514DA4" w:rsidP="000E06DC">
      <w:pPr>
        <w:spacing w:after="160" w:line="259" w:lineRule="auto"/>
        <w:ind w:firstLine="709"/>
        <w:jc w:val="both"/>
        <w:rPr>
          <w:rFonts w:ascii="Times New Roman" w:eastAsia="Calibri" w:hAnsi="Times New Roman" w:cs="Times New Roman"/>
          <w:color w:val="333333"/>
          <w:sz w:val="21"/>
          <w:szCs w:val="21"/>
          <w:highlight w:val="yellow"/>
          <w:shd w:val="clear" w:color="auto" w:fill="FFFFFF"/>
        </w:rPr>
      </w:pPr>
    </w:p>
    <w:p w14:paraId="13240F67" w14:textId="77777777" w:rsidR="00AD0738" w:rsidRPr="002A088F" w:rsidRDefault="00AD0738" w:rsidP="000E06DC">
      <w:pPr>
        <w:spacing w:after="160" w:line="259" w:lineRule="auto"/>
        <w:ind w:firstLine="709"/>
        <w:jc w:val="both"/>
        <w:rPr>
          <w:rFonts w:ascii="Times New Roman" w:eastAsia="Calibri" w:hAnsi="Times New Roman" w:cs="Times New Roman"/>
          <w:color w:val="333333"/>
          <w:sz w:val="21"/>
          <w:szCs w:val="21"/>
          <w:highlight w:val="yellow"/>
          <w:shd w:val="clear" w:color="auto" w:fill="FFFFFF"/>
        </w:rPr>
      </w:pPr>
    </w:p>
    <w:p w14:paraId="255201D7" w14:textId="77777777" w:rsidR="00AD0738" w:rsidRPr="002A088F" w:rsidRDefault="00AD0738" w:rsidP="000E06DC">
      <w:pPr>
        <w:spacing w:after="160" w:line="259" w:lineRule="auto"/>
        <w:ind w:firstLine="709"/>
        <w:jc w:val="both"/>
        <w:rPr>
          <w:rFonts w:ascii="Times New Roman" w:eastAsia="Calibri" w:hAnsi="Times New Roman" w:cs="Times New Roman"/>
          <w:color w:val="333333"/>
          <w:sz w:val="21"/>
          <w:szCs w:val="21"/>
          <w:highlight w:val="yellow"/>
          <w:shd w:val="clear" w:color="auto" w:fill="FFFFFF"/>
        </w:rPr>
        <w:sectPr w:rsidR="00AD0738" w:rsidRPr="002A088F" w:rsidSect="00514DA4">
          <w:pgSz w:w="16840" w:h="11907" w:orient="landscape" w:code="9"/>
          <w:pgMar w:top="851" w:right="567" w:bottom="567" w:left="567" w:header="284" w:footer="284" w:gutter="0"/>
          <w:cols w:space="708"/>
          <w:docGrid w:linePitch="360"/>
        </w:sectPr>
      </w:pPr>
    </w:p>
    <w:p w14:paraId="5F9A90D2" w14:textId="71DC8C27" w:rsidR="00956211" w:rsidRPr="002A088F" w:rsidRDefault="00956211" w:rsidP="00956211">
      <w:pPr>
        <w:spacing w:after="0" w:line="360" w:lineRule="auto"/>
        <w:ind w:firstLine="567"/>
        <w:jc w:val="both"/>
        <w:rPr>
          <w:rFonts w:ascii="Times New Roman" w:eastAsia="Calibri" w:hAnsi="Times New Roman" w:cs="Times New Roman"/>
          <w:sz w:val="24"/>
          <w:szCs w:val="24"/>
          <w:shd w:val="clear" w:color="auto" w:fill="FFFFFF"/>
        </w:rPr>
      </w:pPr>
      <w:r w:rsidRPr="002A088F">
        <w:rPr>
          <w:rFonts w:ascii="Times New Roman" w:eastAsia="Calibri" w:hAnsi="Times New Roman" w:cs="Times New Roman"/>
          <w:sz w:val="24"/>
          <w:szCs w:val="24"/>
          <w:shd w:val="clear" w:color="auto" w:fill="FFFFFF"/>
        </w:rPr>
        <w:t>Реализация проекта перевода на закрытую схему присоединения по ГВС пред</w:t>
      </w:r>
      <w:r w:rsidR="001F6D5F" w:rsidRPr="002A088F">
        <w:rPr>
          <w:rFonts w:ascii="Times New Roman" w:eastAsia="Calibri" w:hAnsi="Times New Roman" w:cs="Times New Roman"/>
          <w:sz w:val="24"/>
          <w:szCs w:val="24"/>
          <w:shd w:val="clear" w:color="auto" w:fill="FFFFFF"/>
        </w:rPr>
        <w:t xml:space="preserve">усматривается </w:t>
      </w:r>
      <w:r w:rsidRPr="002A088F">
        <w:rPr>
          <w:rFonts w:ascii="Times New Roman" w:eastAsia="Calibri" w:hAnsi="Times New Roman" w:cs="Times New Roman"/>
          <w:sz w:val="24"/>
          <w:szCs w:val="24"/>
          <w:shd w:val="clear" w:color="auto" w:fill="FFFFFF"/>
        </w:rPr>
        <w:t>посредством установки подогревателей горячей воды непосредственно в присоединенных зданиях. Данная схема является наиболее эффективной, если сравнивать с закрытием схемы посредством ЦТП и 4-трубной системы теплоснабжения. Основной эффект от перевода потребителей на закрытую схему ГВС достигается за счет повышения качества горячей воды у конечных потребителей.</w:t>
      </w:r>
    </w:p>
    <w:p w14:paraId="47B2ACD8" w14:textId="552E5171" w:rsidR="00956211" w:rsidRPr="002A088F" w:rsidRDefault="009F6451" w:rsidP="009F6451">
      <w:pPr>
        <w:keepNext/>
        <w:keepLines/>
        <w:spacing w:before="120" w:after="120" w:line="240" w:lineRule="auto"/>
        <w:jc w:val="both"/>
        <w:rPr>
          <w:rFonts w:ascii="Times New Roman" w:eastAsia="Times New Roman" w:hAnsi="Times New Roman" w:cs="Times New Roman"/>
          <w:b/>
          <w:bCs/>
          <w:sz w:val="24"/>
          <w:szCs w:val="24"/>
          <w:lang w:eastAsia="ru-RU"/>
        </w:rPr>
      </w:pPr>
      <w:bookmarkStart w:id="14" w:name="_Toc41817046"/>
      <w:bookmarkStart w:id="15" w:name="_Toc143250347"/>
      <w:r w:rsidRPr="002A088F">
        <w:rPr>
          <w:rFonts w:ascii="Times New Roman" w:eastAsia="Times New Roman" w:hAnsi="Times New Roman" w:cs="Times New Roman"/>
          <w:b/>
          <w:bCs/>
          <w:sz w:val="24"/>
          <w:szCs w:val="24"/>
          <w:lang w:eastAsia="ru-RU"/>
        </w:rPr>
        <w:t xml:space="preserve">Таблица </w:t>
      </w:r>
      <w:r w:rsidRPr="002A088F">
        <w:rPr>
          <w:rFonts w:ascii="Times New Roman" w:eastAsia="Times New Roman" w:hAnsi="Times New Roman" w:cs="Times New Roman"/>
          <w:b/>
          <w:bCs/>
          <w:sz w:val="24"/>
          <w:szCs w:val="24"/>
          <w:lang w:eastAsia="ru-RU"/>
        </w:rPr>
        <w:fldChar w:fldCharType="begin"/>
      </w:r>
      <w:r w:rsidRPr="002A088F">
        <w:rPr>
          <w:rFonts w:ascii="Times New Roman" w:eastAsia="Times New Roman" w:hAnsi="Times New Roman" w:cs="Times New Roman"/>
          <w:b/>
          <w:bCs/>
          <w:sz w:val="24"/>
          <w:szCs w:val="24"/>
          <w:lang w:eastAsia="ru-RU"/>
        </w:rPr>
        <w:instrText xml:space="preserve"> STYLEREF 1 \s </w:instrText>
      </w:r>
      <w:r w:rsidRPr="002A088F">
        <w:rPr>
          <w:rFonts w:ascii="Times New Roman" w:eastAsia="Times New Roman" w:hAnsi="Times New Roman" w:cs="Times New Roman"/>
          <w:b/>
          <w:bCs/>
          <w:sz w:val="24"/>
          <w:szCs w:val="24"/>
          <w:lang w:eastAsia="ru-RU"/>
        </w:rPr>
        <w:fldChar w:fldCharType="separate"/>
      </w:r>
      <w:r w:rsidR="002A088F">
        <w:rPr>
          <w:rFonts w:ascii="Times New Roman" w:eastAsia="Times New Roman" w:hAnsi="Times New Roman" w:cs="Times New Roman"/>
          <w:b/>
          <w:bCs/>
          <w:noProof/>
          <w:sz w:val="24"/>
          <w:szCs w:val="24"/>
          <w:lang w:eastAsia="ru-RU"/>
        </w:rPr>
        <w:t>6</w:t>
      </w:r>
      <w:r w:rsidRPr="002A088F">
        <w:rPr>
          <w:rFonts w:ascii="Times New Roman" w:eastAsia="Times New Roman" w:hAnsi="Times New Roman" w:cs="Times New Roman"/>
          <w:b/>
          <w:bCs/>
          <w:sz w:val="24"/>
          <w:szCs w:val="24"/>
          <w:lang w:eastAsia="ru-RU"/>
        </w:rPr>
        <w:fldChar w:fldCharType="end"/>
      </w:r>
      <w:r w:rsidRPr="002A088F">
        <w:rPr>
          <w:rFonts w:ascii="Times New Roman" w:eastAsia="Times New Roman" w:hAnsi="Times New Roman" w:cs="Times New Roman"/>
          <w:b/>
          <w:bCs/>
          <w:sz w:val="24"/>
          <w:szCs w:val="24"/>
          <w:lang w:eastAsia="ru-RU"/>
        </w:rPr>
        <w:t>.</w:t>
      </w:r>
      <w:r w:rsidRPr="002A088F">
        <w:rPr>
          <w:rFonts w:ascii="Times New Roman" w:eastAsia="Times New Roman" w:hAnsi="Times New Roman" w:cs="Times New Roman"/>
          <w:b/>
          <w:bCs/>
          <w:sz w:val="24"/>
          <w:szCs w:val="24"/>
          <w:lang w:eastAsia="ru-RU"/>
        </w:rPr>
        <w:fldChar w:fldCharType="begin"/>
      </w:r>
      <w:r w:rsidRPr="002A088F">
        <w:rPr>
          <w:rFonts w:ascii="Times New Roman" w:eastAsia="Times New Roman" w:hAnsi="Times New Roman" w:cs="Times New Roman"/>
          <w:b/>
          <w:bCs/>
          <w:sz w:val="24"/>
          <w:szCs w:val="24"/>
          <w:lang w:eastAsia="ru-RU"/>
        </w:rPr>
        <w:instrText xml:space="preserve"> SEQ Таблица \* ARABIC \s 1 </w:instrText>
      </w:r>
      <w:r w:rsidRPr="002A088F">
        <w:rPr>
          <w:rFonts w:ascii="Times New Roman" w:eastAsia="Times New Roman" w:hAnsi="Times New Roman" w:cs="Times New Roman"/>
          <w:b/>
          <w:bCs/>
          <w:sz w:val="24"/>
          <w:szCs w:val="24"/>
          <w:lang w:eastAsia="ru-RU"/>
        </w:rPr>
        <w:fldChar w:fldCharType="separate"/>
      </w:r>
      <w:r w:rsidR="002A088F">
        <w:rPr>
          <w:rFonts w:ascii="Times New Roman" w:eastAsia="Times New Roman" w:hAnsi="Times New Roman" w:cs="Times New Roman"/>
          <w:b/>
          <w:bCs/>
          <w:noProof/>
          <w:sz w:val="24"/>
          <w:szCs w:val="24"/>
          <w:lang w:eastAsia="ru-RU"/>
        </w:rPr>
        <w:t>2</w:t>
      </w:r>
      <w:r w:rsidRPr="002A088F">
        <w:rPr>
          <w:rFonts w:ascii="Times New Roman" w:eastAsia="Times New Roman" w:hAnsi="Times New Roman" w:cs="Times New Roman"/>
          <w:b/>
          <w:bCs/>
          <w:sz w:val="24"/>
          <w:szCs w:val="24"/>
          <w:lang w:eastAsia="ru-RU"/>
        </w:rPr>
        <w:fldChar w:fldCharType="end"/>
      </w:r>
      <w:r w:rsidR="00956211" w:rsidRPr="002A088F">
        <w:rPr>
          <w:rFonts w:ascii="Times New Roman" w:eastAsia="Times New Roman" w:hAnsi="Times New Roman" w:cs="Times New Roman"/>
          <w:b/>
          <w:bCs/>
          <w:sz w:val="24"/>
          <w:szCs w:val="24"/>
          <w:lang w:eastAsia="ru-RU"/>
        </w:rPr>
        <w:t xml:space="preserve"> - Прогнозируемые эффекты реализации мероприятий по обеспечению соответствия горячей воды требованиям СанПиН</w:t>
      </w:r>
      <w:bookmarkEnd w:id="14"/>
      <w:bookmarkEnd w:id="15"/>
    </w:p>
    <w:tbl>
      <w:tblPr>
        <w:tblW w:w="0" w:type="auto"/>
        <w:tblLook w:val="04A0" w:firstRow="1" w:lastRow="0" w:firstColumn="1" w:lastColumn="0" w:noHBand="0" w:noVBand="1"/>
      </w:tblPr>
      <w:tblGrid>
        <w:gridCol w:w="4786"/>
        <w:gridCol w:w="2957"/>
        <w:gridCol w:w="2394"/>
      </w:tblGrid>
      <w:tr w:rsidR="00956211" w:rsidRPr="002A088F" w14:paraId="28DE4068" w14:textId="77777777" w:rsidTr="00093379">
        <w:trPr>
          <w:trHeight w:val="20"/>
          <w:tblHeader/>
        </w:trPr>
        <w:tc>
          <w:tcPr>
            <w:tcW w:w="47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9DAB2B" w14:textId="77777777" w:rsidR="00956211" w:rsidRPr="002A088F" w:rsidRDefault="00956211" w:rsidP="00093379">
            <w:pPr>
              <w:spacing w:after="0" w:line="240" w:lineRule="auto"/>
              <w:jc w:val="center"/>
              <w:rPr>
                <w:rFonts w:ascii="Times New Roman" w:eastAsia="Times New Roman" w:hAnsi="Times New Roman" w:cs="Times New Roman"/>
                <w:b/>
                <w:bCs/>
                <w:color w:val="000000"/>
                <w:sz w:val="20"/>
                <w:szCs w:val="20"/>
                <w:lang w:eastAsia="ru-RU"/>
              </w:rPr>
            </w:pPr>
            <w:r w:rsidRPr="002A088F">
              <w:rPr>
                <w:rFonts w:ascii="Times New Roman" w:eastAsia="Times New Roman" w:hAnsi="Times New Roman" w:cs="Times New Roman"/>
                <w:b/>
                <w:bCs/>
                <w:color w:val="000000"/>
                <w:sz w:val="20"/>
                <w:szCs w:val="20"/>
                <w:lang w:eastAsia="ru-RU"/>
              </w:rPr>
              <w:t>Показатель</w:t>
            </w:r>
          </w:p>
        </w:tc>
        <w:tc>
          <w:tcPr>
            <w:tcW w:w="2957" w:type="dxa"/>
            <w:tcBorders>
              <w:top w:val="single" w:sz="4" w:space="0" w:color="auto"/>
              <w:left w:val="nil"/>
              <w:bottom w:val="single" w:sz="4" w:space="0" w:color="auto"/>
              <w:right w:val="single" w:sz="4" w:space="0" w:color="auto"/>
            </w:tcBorders>
            <w:shd w:val="clear" w:color="auto" w:fill="auto"/>
            <w:vAlign w:val="center"/>
            <w:hideMark/>
          </w:tcPr>
          <w:p w14:paraId="37BC5C26" w14:textId="77777777" w:rsidR="00956211" w:rsidRPr="002A088F" w:rsidRDefault="00956211" w:rsidP="00093379">
            <w:pPr>
              <w:spacing w:after="0" w:line="240" w:lineRule="auto"/>
              <w:jc w:val="center"/>
              <w:rPr>
                <w:rFonts w:ascii="Times New Roman" w:eastAsia="Times New Roman" w:hAnsi="Times New Roman" w:cs="Times New Roman"/>
                <w:b/>
                <w:bCs/>
                <w:color w:val="000000"/>
                <w:sz w:val="20"/>
                <w:szCs w:val="20"/>
                <w:lang w:eastAsia="ru-RU"/>
              </w:rPr>
            </w:pPr>
            <w:r w:rsidRPr="002A088F">
              <w:rPr>
                <w:rFonts w:ascii="Times New Roman" w:eastAsia="Times New Roman" w:hAnsi="Times New Roman" w:cs="Times New Roman"/>
                <w:b/>
                <w:bCs/>
                <w:color w:val="000000"/>
                <w:sz w:val="20"/>
                <w:szCs w:val="20"/>
                <w:lang w:eastAsia="ru-RU"/>
              </w:rPr>
              <w:t>Текущее состояние (при эксплуатации открытых систем теплоснабжения)</w:t>
            </w:r>
          </w:p>
        </w:tc>
        <w:tc>
          <w:tcPr>
            <w:tcW w:w="2394" w:type="dxa"/>
            <w:tcBorders>
              <w:top w:val="single" w:sz="4" w:space="0" w:color="auto"/>
              <w:left w:val="nil"/>
              <w:bottom w:val="single" w:sz="4" w:space="0" w:color="auto"/>
              <w:right w:val="single" w:sz="4" w:space="0" w:color="auto"/>
            </w:tcBorders>
            <w:shd w:val="clear" w:color="auto" w:fill="auto"/>
            <w:vAlign w:val="center"/>
            <w:hideMark/>
          </w:tcPr>
          <w:p w14:paraId="5027FB3D" w14:textId="77777777" w:rsidR="00956211" w:rsidRPr="002A088F" w:rsidRDefault="00956211" w:rsidP="00093379">
            <w:pPr>
              <w:spacing w:after="0" w:line="240" w:lineRule="auto"/>
              <w:jc w:val="center"/>
              <w:rPr>
                <w:rFonts w:ascii="Times New Roman" w:eastAsia="Times New Roman" w:hAnsi="Times New Roman" w:cs="Times New Roman"/>
                <w:b/>
                <w:bCs/>
                <w:color w:val="000000"/>
                <w:sz w:val="20"/>
                <w:szCs w:val="20"/>
                <w:lang w:eastAsia="ru-RU"/>
              </w:rPr>
            </w:pPr>
            <w:r w:rsidRPr="002A088F">
              <w:rPr>
                <w:rFonts w:ascii="Times New Roman" w:eastAsia="Times New Roman" w:hAnsi="Times New Roman" w:cs="Times New Roman"/>
                <w:b/>
                <w:bCs/>
                <w:color w:val="000000"/>
                <w:sz w:val="20"/>
                <w:szCs w:val="20"/>
                <w:lang w:eastAsia="ru-RU"/>
              </w:rPr>
              <w:t>При переходе на закрытые схемы ГВС</w:t>
            </w:r>
          </w:p>
        </w:tc>
      </w:tr>
      <w:tr w:rsidR="00956211" w:rsidRPr="002A088F" w14:paraId="368BF045" w14:textId="77777777" w:rsidTr="00093379">
        <w:trPr>
          <w:trHeight w:val="20"/>
        </w:trPr>
        <w:tc>
          <w:tcPr>
            <w:tcW w:w="4786" w:type="dxa"/>
            <w:tcBorders>
              <w:top w:val="single" w:sz="4" w:space="0" w:color="auto"/>
              <w:left w:val="single" w:sz="4" w:space="0" w:color="auto"/>
              <w:bottom w:val="single" w:sz="4" w:space="0" w:color="auto"/>
              <w:right w:val="single" w:sz="4" w:space="0" w:color="auto"/>
            </w:tcBorders>
            <w:shd w:val="clear" w:color="auto" w:fill="auto"/>
            <w:vAlign w:val="center"/>
          </w:tcPr>
          <w:p w14:paraId="7159A92C" w14:textId="77777777" w:rsidR="00956211" w:rsidRPr="002A088F" w:rsidRDefault="00956211" w:rsidP="00851AEF">
            <w:pPr>
              <w:spacing w:after="0" w:line="240" w:lineRule="auto"/>
              <w:rPr>
                <w:rFonts w:ascii="Times New Roman" w:eastAsia="Times New Roman" w:hAnsi="Times New Roman" w:cs="Times New Roman"/>
                <w:b/>
                <w:bCs/>
                <w:color w:val="000000"/>
                <w:sz w:val="20"/>
                <w:szCs w:val="20"/>
                <w:lang w:eastAsia="ru-RU"/>
              </w:rPr>
            </w:pPr>
            <w:r w:rsidRPr="002A088F">
              <w:rPr>
                <w:rFonts w:ascii="Times New Roman" w:eastAsia="Times New Roman" w:hAnsi="Times New Roman" w:cs="Times New Roman"/>
                <w:b/>
                <w:bCs/>
                <w:color w:val="000000"/>
                <w:sz w:val="20"/>
                <w:szCs w:val="20"/>
                <w:lang w:eastAsia="ru-RU"/>
              </w:rPr>
              <w:t>Капитальные затраты, тыс. руб.</w:t>
            </w:r>
            <w:r w:rsidR="00851AEF" w:rsidRPr="002A088F">
              <w:rPr>
                <w:rFonts w:ascii="Times New Roman" w:eastAsia="Times New Roman" w:hAnsi="Times New Roman" w:cs="Times New Roman"/>
                <w:b/>
                <w:bCs/>
                <w:color w:val="000000"/>
                <w:sz w:val="20"/>
                <w:szCs w:val="20"/>
                <w:lang w:eastAsia="ru-RU"/>
              </w:rPr>
              <w:t xml:space="preserve"> (в текущих ценах, без НДС)</w:t>
            </w:r>
          </w:p>
        </w:tc>
        <w:tc>
          <w:tcPr>
            <w:tcW w:w="2957" w:type="dxa"/>
            <w:tcBorders>
              <w:top w:val="single" w:sz="4" w:space="0" w:color="auto"/>
              <w:left w:val="nil"/>
              <w:bottom w:val="single" w:sz="4" w:space="0" w:color="auto"/>
              <w:right w:val="single" w:sz="4" w:space="0" w:color="auto"/>
            </w:tcBorders>
            <w:shd w:val="clear" w:color="auto" w:fill="auto"/>
            <w:vAlign w:val="center"/>
          </w:tcPr>
          <w:p w14:paraId="17BC038F" w14:textId="77777777" w:rsidR="00956211" w:rsidRPr="002A088F" w:rsidRDefault="00956211" w:rsidP="00093379">
            <w:pPr>
              <w:spacing w:after="0" w:line="240" w:lineRule="auto"/>
              <w:jc w:val="center"/>
              <w:rPr>
                <w:rFonts w:ascii="Times New Roman" w:eastAsia="Times New Roman" w:hAnsi="Times New Roman" w:cs="Times New Roman"/>
                <w:b/>
                <w:bCs/>
                <w:color w:val="000000"/>
                <w:sz w:val="20"/>
                <w:szCs w:val="20"/>
                <w:lang w:eastAsia="ru-RU"/>
              </w:rPr>
            </w:pPr>
            <w:r w:rsidRPr="002A088F">
              <w:rPr>
                <w:rFonts w:ascii="Times New Roman" w:eastAsia="Times New Roman" w:hAnsi="Times New Roman" w:cs="Times New Roman"/>
                <w:b/>
                <w:bCs/>
                <w:color w:val="000000"/>
                <w:sz w:val="20"/>
                <w:szCs w:val="20"/>
                <w:lang w:eastAsia="ru-RU"/>
              </w:rPr>
              <w:t>-</w:t>
            </w:r>
          </w:p>
        </w:tc>
        <w:tc>
          <w:tcPr>
            <w:tcW w:w="2394" w:type="dxa"/>
            <w:tcBorders>
              <w:top w:val="single" w:sz="4" w:space="0" w:color="auto"/>
              <w:left w:val="nil"/>
              <w:bottom w:val="single" w:sz="4" w:space="0" w:color="auto"/>
              <w:right w:val="single" w:sz="4" w:space="0" w:color="auto"/>
            </w:tcBorders>
            <w:shd w:val="clear" w:color="auto" w:fill="FFC000"/>
            <w:vAlign w:val="center"/>
          </w:tcPr>
          <w:p w14:paraId="22E1411E" w14:textId="4B0C7207" w:rsidR="00956211" w:rsidRPr="002A088F" w:rsidRDefault="00CF515C" w:rsidP="00AD0738">
            <w:pPr>
              <w:spacing w:after="0" w:line="240" w:lineRule="auto"/>
              <w:jc w:val="center"/>
              <w:rPr>
                <w:rFonts w:ascii="Times New Roman" w:eastAsia="Times New Roman" w:hAnsi="Times New Roman" w:cs="Times New Roman"/>
                <w:bCs/>
                <w:color w:val="000000"/>
                <w:sz w:val="20"/>
                <w:szCs w:val="20"/>
                <w:lang w:val="en-US" w:eastAsia="ru-RU"/>
              </w:rPr>
            </w:pPr>
            <w:r w:rsidRPr="002A088F">
              <w:rPr>
                <w:rFonts w:ascii="Times New Roman" w:eastAsia="Times New Roman" w:hAnsi="Times New Roman" w:cs="Times New Roman"/>
                <w:bCs/>
                <w:color w:val="000000"/>
                <w:sz w:val="20"/>
                <w:szCs w:val="20"/>
                <w:lang w:val="en-US" w:eastAsia="ru-RU"/>
              </w:rPr>
              <w:t>3829</w:t>
            </w:r>
          </w:p>
        </w:tc>
      </w:tr>
      <w:tr w:rsidR="00956211" w:rsidRPr="002A088F" w14:paraId="62B98F0F" w14:textId="77777777" w:rsidTr="00093379">
        <w:trPr>
          <w:trHeight w:val="20"/>
        </w:trPr>
        <w:tc>
          <w:tcPr>
            <w:tcW w:w="4786" w:type="dxa"/>
            <w:tcBorders>
              <w:top w:val="nil"/>
              <w:left w:val="single" w:sz="4" w:space="0" w:color="auto"/>
              <w:bottom w:val="single" w:sz="4" w:space="0" w:color="auto"/>
              <w:right w:val="single" w:sz="4" w:space="0" w:color="auto"/>
            </w:tcBorders>
            <w:shd w:val="clear" w:color="auto" w:fill="auto"/>
            <w:vAlign w:val="center"/>
            <w:hideMark/>
          </w:tcPr>
          <w:p w14:paraId="318D4EC6" w14:textId="77777777" w:rsidR="00956211" w:rsidRPr="002A088F" w:rsidRDefault="00956211" w:rsidP="00093379">
            <w:pPr>
              <w:spacing w:after="0" w:line="240" w:lineRule="auto"/>
              <w:rPr>
                <w:rFonts w:ascii="Times New Roman" w:eastAsia="Times New Roman" w:hAnsi="Times New Roman" w:cs="Times New Roman"/>
                <w:color w:val="000000"/>
                <w:sz w:val="20"/>
                <w:szCs w:val="20"/>
                <w:lang w:eastAsia="ru-RU"/>
              </w:rPr>
            </w:pPr>
            <w:r w:rsidRPr="002A088F">
              <w:rPr>
                <w:rFonts w:ascii="Times New Roman" w:eastAsia="Times New Roman" w:hAnsi="Times New Roman" w:cs="Times New Roman"/>
                <w:color w:val="000000"/>
                <w:sz w:val="20"/>
                <w:szCs w:val="20"/>
                <w:lang w:eastAsia="ru-RU"/>
              </w:rPr>
              <w:t>Показатели качества ГВ:</w:t>
            </w:r>
          </w:p>
        </w:tc>
        <w:tc>
          <w:tcPr>
            <w:tcW w:w="2957" w:type="dxa"/>
            <w:tcBorders>
              <w:top w:val="nil"/>
              <w:left w:val="nil"/>
              <w:bottom w:val="single" w:sz="4" w:space="0" w:color="auto"/>
              <w:right w:val="single" w:sz="4" w:space="0" w:color="auto"/>
            </w:tcBorders>
            <w:shd w:val="clear" w:color="auto" w:fill="auto"/>
            <w:noWrap/>
            <w:vAlign w:val="center"/>
            <w:hideMark/>
          </w:tcPr>
          <w:p w14:paraId="1513D541" w14:textId="77777777" w:rsidR="00956211" w:rsidRPr="002A088F" w:rsidRDefault="00956211" w:rsidP="00093379">
            <w:pPr>
              <w:spacing w:after="0" w:line="240" w:lineRule="auto"/>
              <w:jc w:val="center"/>
              <w:rPr>
                <w:rFonts w:ascii="Times New Roman" w:eastAsia="Times New Roman" w:hAnsi="Times New Roman" w:cs="Times New Roman"/>
                <w:color w:val="000000"/>
                <w:sz w:val="20"/>
                <w:szCs w:val="20"/>
                <w:lang w:eastAsia="ru-RU"/>
              </w:rPr>
            </w:pPr>
            <w:r w:rsidRPr="002A088F">
              <w:rPr>
                <w:rFonts w:ascii="Times New Roman" w:eastAsia="Times New Roman" w:hAnsi="Times New Roman" w:cs="Times New Roman"/>
                <w:color w:val="000000"/>
                <w:sz w:val="20"/>
                <w:szCs w:val="20"/>
                <w:lang w:eastAsia="ru-RU"/>
              </w:rPr>
              <w:t> </w:t>
            </w:r>
          </w:p>
        </w:tc>
        <w:tc>
          <w:tcPr>
            <w:tcW w:w="2394" w:type="dxa"/>
            <w:tcBorders>
              <w:top w:val="nil"/>
              <w:left w:val="nil"/>
              <w:bottom w:val="single" w:sz="4" w:space="0" w:color="auto"/>
              <w:right w:val="single" w:sz="4" w:space="0" w:color="auto"/>
            </w:tcBorders>
            <w:shd w:val="clear" w:color="auto" w:fill="auto"/>
            <w:noWrap/>
            <w:vAlign w:val="center"/>
            <w:hideMark/>
          </w:tcPr>
          <w:p w14:paraId="34E8D17E" w14:textId="77777777" w:rsidR="00956211" w:rsidRPr="002A088F" w:rsidRDefault="00956211" w:rsidP="00093379">
            <w:pPr>
              <w:spacing w:after="0" w:line="240" w:lineRule="auto"/>
              <w:jc w:val="center"/>
              <w:rPr>
                <w:rFonts w:ascii="Times New Roman" w:eastAsia="Times New Roman" w:hAnsi="Times New Roman" w:cs="Times New Roman"/>
                <w:color w:val="000000"/>
                <w:sz w:val="20"/>
                <w:szCs w:val="20"/>
                <w:lang w:eastAsia="ru-RU"/>
              </w:rPr>
            </w:pPr>
            <w:r w:rsidRPr="002A088F">
              <w:rPr>
                <w:rFonts w:ascii="Times New Roman" w:eastAsia="Times New Roman" w:hAnsi="Times New Roman" w:cs="Times New Roman"/>
                <w:color w:val="000000"/>
                <w:sz w:val="20"/>
                <w:szCs w:val="20"/>
                <w:lang w:eastAsia="ru-RU"/>
              </w:rPr>
              <w:t> </w:t>
            </w:r>
          </w:p>
        </w:tc>
      </w:tr>
      <w:tr w:rsidR="00956211" w:rsidRPr="002A088F" w14:paraId="329F410C" w14:textId="77777777" w:rsidTr="00093379">
        <w:trPr>
          <w:trHeight w:val="20"/>
        </w:trPr>
        <w:tc>
          <w:tcPr>
            <w:tcW w:w="4786" w:type="dxa"/>
            <w:tcBorders>
              <w:top w:val="nil"/>
              <w:left w:val="single" w:sz="4" w:space="0" w:color="auto"/>
              <w:bottom w:val="single" w:sz="4" w:space="0" w:color="auto"/>
              <w:right w:val="single" w:sz="4" w:space="0" w:color="auto"/>
            </w:tcBorders>
            <w:shd w:val="clear" w:color="auto" w:fill="auto"/>
            <w:vAlign w:val="center"/>
            <w:hideMark/>
          </w:tcPr>
          <w:p w14:paraId="03B22CD0" w14:textId="77777777" w:rsidR="00956211" w:rsidRPr="002A088F" w:rsidRDefault="00851AEF" w:rsidP="00093379">
            <w:pPr>
              <w:spacing w:after="0" w:line="240" w:lineRule="auto"/>
              <w:jc w:val="right"/>
              <w:rPr>
                <w:rFonts w:ascii="Times New Roman" w:eastAsia="Times New Roman" w:hAnsi="Times New Roman" w:cs="Times New Roman"/>
                <w:color w:val="000000"/>
                <w:sz w:val="20"/>
                <w:szCs w:val="20"/>
                <w:lang w:eastAsia="ru-RU"/>
              </w:rPr>
            </w:pPr>
            <w:r w:rsidRPr="002A088F">
              <w:rPr>
                <w:rFonts w:ascii="Times New Roman" w:eastAsia="Times New Roman" w:hAnsi="Times New Roman" w:cs="Times New Roman"/>
                <w:color w:val="000000"/>
                <w:sz w:val="20"/>
                <w:szCs w:val="20"/>
                <w:lang w:eastAsia="ru-RU"/>
              </w:rPr>
              <w:t>- химический состав</w:t>
            </w:r>
          </w:p>
        </w:tc>
        <w:tc>
          <w:tcPr>
            <w:tcW w:w="2957" w:type="dxa"/>
            <w:tcBorders>
              <w:top w:val="nil"/>
              <w:left w:val="nil"/>
              <w:bottom w:val="single" w:sz="4" w:space="0" w:color="auto"/>
              <w:right w:val="single" w:sz="4" w:space="0" w:color="auto"/>
            </w:tcBorders>
            <w:shd w:val="clear" w:color="auto" w:fill="auto"/>
            <w:vAlign w:val="center"/>
            <w:hideMark/>
          </w:tcPr>
          <w:p w14:paraId="656DCC6D" w14:textId="77777777" w:rsidR="00956211" w:rsidRPr="002A088F" w:rsidRDefault="00851AEF" w:rsidP="00093379">
            <w:pPr>
              <w:spacing w:after="0" w:line="240" w:lineRule="auto"/>
              <w:jc w:val="center"/>
              <w:rPr>
                <w:rFonts w:ascii="Times New Roman" w:eastAsia="Times New Roman" w:hAnsi="Times New Roman" w:cs="Times New Roman"/>
                <w:color w:val="000000"/>
                <w:sz w:val="20"/>
                <w:szCs w:val="20"/>
                <w:lang w:eastAsia="ru-RU"/>
              </w:rPr>
            </w:pPr>
            <w:r w:rsidRPr="002A088F">
              <w:rPr>
                <w:rFonts w:ascii="Times New Roman" w:eastAsia="Times New Roman" w:hAnsi="Times New Roman" w:cs="Times New Roman"/>
                <w:color w:val="000000"/>
                <w:sz w:val="20"/>
                <w:szCs w:val="20"/>
                <w:lang w:eastAsia="ru-RU"/>
              </w:rPr>
              <w:t>не соответствует СанПиН</w:t>
            </w:r>
          </w:p>
        </w:tc>
        <w:tc>
          <w:tcPr>
            <w:tcW w:w="2394" w:type="dxa"/>
            <w:tcBorders>
              <w:top w:val="nil"/>
              <w:left w:val="nil"/>
              <w:bottom w:val="single" w:sz="4" w:space="0" w:color="auto"/>
              <w:right w:val="single" w:sz="4" w:space="0" w:color="auto"/>
            </w:tcBorders>
            <w:shd w:val="clear" w:color="000000" w:fill="C6E0B4"/>
            <w:vAlign w:val="center"/>
            <w:hideMark/>
          </w:tcPr>
          <w:p w14:paraId="40485986" w14:textId="77777777" w:rsidR="00956211" w:rsidRPr="002A088F" w:rsidRDefault="00851AEF" w:rsidP="00093379">
            <w:pPr>
              <w:spacing w:after="0" w:line="240" w:lineRule="auto"/>
              <w:jc w:val="center"/>
              <w:rPr>
                <w:rFonts w:ascii="Times New Roman" w:eastAsia="Times New Roman" w:hAnsi="Times New Roman" w:cs="Times New Roman"/>
                <w:color w:val="000000"/>
                <w:sz w:val="20"/>
                <w:szCs w:val="20"/>
                <w:lang w:eastAsia="ru-RU"/>
              </w:rPr>
            </w:pPr>
            <w:r w:rsidRPr="002A088F">
              <w:rPr>
                <w:rFonts w:ascii="Times New Roman" w:eastAsia="Times New Roman" w:hAnsi="Times New Roman" w:cs="Times New Roman"/>
                <w:color w:val="000000"/>
                <w:sz w:val="20"/>
                <w:szCs w:val="20"/>
                <w:lang w:eastAsia="ru-RU"/>
              </w:rPr>
              <w:t>будет соответствовать СанПиН при условии соотв. качества холодной воды</w:t>
            </w:r>
          </w:p>
        </w:tc>
      </w:tr>
      <w:tr w:rsidR="00851AEF" w:rsidRPr="002A088F" w14:paraId="58E92E2D" w14:textId="77777777" w:rsidTr="00093379">
        <w:trPr>
          <w:trHeight w:val="20"/>
        </w:trPr>
        <w:tc>
          <w:tcPr>
            <w:tcW w:w="4786" w:type="dxa"/>
            <w:tcBorders>
              <w:top w:val="nil"/>
              <w:left w:val="single" w:sz="4" w:space="0" w:color="auto"/>
              <w:bottom w:val="single" w:sz="4" w:space="0" w:color="auto"/>
              <w:right w:val="single" w:sz="4" w:space="0" w:color="auto"/>
            </w:tcBorders>
            <w:shd w:val="clear" w:color="auto" w:fill="auto"/>
            <w:vAlign w:val="center"/>
            <w:hideMark/>
          </w:tcPr>
          <w:p w14:paraId="228F3B42" w14:textId="77777777" w:rsidR="00851AEF" w:rsidRPr="002A088F" w:rsidRDefault="00851AEF" w:rsidP="00093379">
            <w:pPr>
              <w:spacing w:after="0" w:line="240" w:lineRule="auto"/>
              <w:jc w:val="right"/>
              <w:rPr>
                <w:rFonts w:ascii="Times New Roman" w:eastAsia="Times New Roman" w:hAnsi="Times New Roman" w:cs="Times New Roman"/>
                <w:color w:val="000000"/>
                <w:sz w:val="20"/>
                <w:szCs w:val="20"/>
                <w:lang w:eastAsia="ru-RU"/>
              </w:rPr>
            </w:pPr>
            <w:r w:rsidRPr="002A088F">
              <w:rPr>
                <w:rFonts w:ascii="Times New Roman" w:eastAsia="Times New Roman" w:hAnsi="Times New Roman" w:cs="Times New Roman"/>
                <w:color w:val="000000"/>
                <w:sz w:val="20"/>
                <w:szCs w:val="20"/>
                <w:lang w:eastAsia="ru-RU"/>
              </w:rPr>
              <w:t>- температура</w:t>
            </w:r>
          </w:p>
        </w:tc>
        <w:tc>
          <w:tcPr>
            <w:tcW w:w="2957" w:type="dxa"/>
            <w:tcBorders>
              <w:top w:val="nil"/>
              <w:left w:val="nil"/>
              <w:bottom w:val="single" w:sz="4" w:space="0" w:color="auto"/>
              <w:right w:val="single" w:sz="4" w:space="0" w:color="auto"/>
            </w:tcBorders>
            <w:shd w:val="clear" w:color="auto" w:fill="auto"/>
            <w:vAlign w:val="center"/>
            <w:hideMark/>
          </w:tcPr>
          <w:p w14:paraId="6BE11AE8" w14:textId="77777777" w:rsidR="00851AEF" w:rsidRPr="002A088F" w:rsidRDefault="00851AEF" w:rsidP="00093379">
            <w:pPr>
              <w:spacing w:after="0" w:line="240" w:lineRule="auto"/>
              <w:jc w:val="center"/>
              <w:rPr>
                <w:rFonts w:ascii="Times New Roman" w:eastAsia="Times New Roman" w:hAnsi="Times New Roman" w:cs="Times New Roman"/>
                <w:color w:val="000000"/>
                <w:sz w:val="20"/>
                <w:szCs w:val="20"/>
                <w:lang w:eastAsia="ru-RU"/>
              </w:rPr>
            </w:pPr>
            <w:r w:rsidRPr="002A088F">
              <w:rPr>
                <w:rFonts w:ascii="Times New Roman" w:eastAsia="Times New Roman" w:hAnsi="Times New Roman" w:cs="Times New Roman"/>
                <w:color w:val="000000"/>
                <w:sz w:val="20"/>
                <w:szCs w:val="20"/>
                <w:lang w:eastAsia="ru-RU"/>
              </w:rPr>
              <w:t>в определенные периоды времени может иметь отклонения в большую сторону при отсутствии регуляторов ГВС</w:t>
            </w:r>
          </w:p>
        </w:tc>
        <w:tc>
          <w:tcPr>
            <w:tcW w:w="2394" w:type="dxa"/>
            <w:tcBorders>
              <w:top w:val="nil"/>
              <w:left w:val="nil"/>
              <w:bottom w:val="single" w:sz="4" w:space="0" w:color="auto"/>
              <w:right w:val="single" w:sz="4" w:space="0" w:color="auto"/>
            </w:tcBorders>
            <w:shd w:val="clear" w:color="000000" w:fill="C6E0B4"/>
            <w:vAlign w:val="center"/>
            <w:hideMark/>
          </w:tcPr>
          <w:p w14:paraId="35D21E82" w14:textId="77777777" w:rsidR="00851AEF" w:rsidRPr="002A088F" w:rsidRDefault="00851AEF" w:rsidP="00093379">
            <w:pPr>
              <w:spacing w:after="0" w:line="240" w:lineRule="auto"/>
              <w:jc w:val="center"/>
              <w:rPr>
                <w:rFonts w:ascii="Times New Roman" w:eastAsia="Times New Roman" w:hAnsi="Times New Roman" w:cs="Times New Roman"/>
                <w:color w:val="000000"/>
                <w:sz w:val="20"/>
                <w:szCs w:val="20"/>
                <w:lang w:eastAsia="ru-RU"/>
              </w:rPr>
            </w:pPr>
            <w:r w:rsidRPr="002A088F">
              <w:rPr>
                <w:rFonts w:ascii="Times New Roman" w:eastAsia="Times New Roman" w:hAnsi="Times New Roman" w:cs="Times New Roman"/>
                <w:color w:val="000000"/>
                <w:sz w:val="20"/>
                <w:szCs w:val="20"/>
                <w:lang w:eastAsia="ru-RU"/>
              </w:rPr>
              <w:t>будет обеспечено точное соответствие требованиям</w:t>
            </w:r>
          </w:p>
        </w:tc>
      </w:tr>
      <w:tr w:rsidR="00851AEF" w:rsidRPr="002A088F" w14:paraId="1C10AB1D" w14:textId="77777777" w:rsidTr="00093379">
        <w:trPr>
          <w:trHeight w:val="20"/>
        </w:trPr>
        <w:tc>
          <w:tcPr>
            <w:tcW w:w="4786" w:type="dxa"/>
            <w:tcBorders>
              <w:top w:val="nil"/>
              <w:left w:val="single" w:sz="4" w:space="0" w:color="auto"/>
              <w:bottom w:val="single" w:sz="4" w:space="0" w:color="auto"/>
              <w:right w:val="single" w:sz="4" w:space="0" w:color="auto"/>
            </w:tcBorders>
            <w:shd w:val="clear" w:color="auto" w:fill="auto"/>
            <w:vAlign w:val="center"/>
          </w:tcPr>
          <w:p w14:paraId="049D6318" w14:textId="77777777" w:rsidR="00851AEF" w:rsidRPr="002A088F" w:rsidRDefault="00851AEF" w:rsidP="00851AEF">
            <w:pPr>
              <w:spacing w:after="0" w:line="240" w:lineRule="auto"/>
              <w:rPr>
                <w:rFonts w:ascii="Times New Roman" w:eastAsia="Times New Roman" w:hAnsi="Times New Roman" w:cs="Times New Roman"/>
                <w:color w:val="000000"/>
                <w:sz w:val="20"/>
                <w:szCs w:val="20"/>
                <w:lang w:eastAsia="ru-RU"/>
              </w:rPr>
            </w:pPr>
            <w:r w:rsidRPr="002A088F">
              <w:rPr>
                <w:rFonts w:ascii="Times New Roman" w:eastAsia="Times New Roman" w:hAnsi="Times New Roman" w:cs="Times New Roman"/>
                <w:color w:val="000000"/>
                <w:sz w:val="20"/>
                <w:szCs w:val="20"/>
                <w:lang w:eastAsia="ru-RU"/>
              </w:rPr>
              <w:t>Уровень удовлетворенности потребителей качеством услуги ГВС</w:t>
            </w:r>
          </w:p>
        </w:tc>
        <w:tc>
          <w:tcPr>
            <w:tcW w:w="2957" w:type="dxa"/>
            <w:tcBorders>
              <w:top w:val="nil"/>
              <w:left w:val="nil"/>
              <w:bottom w:val="single" w:sz="4" w:space="0" w:color="auto"/>
              <w:right w:val="single" w:sz="4" w:space="0" w:color="auto"/>
            </w:tcBorders>
            <w:shd w:val="clear" w:color="auto" w:fill="auto"/>
            <w:vAlign w:val="center"/>
          </w:tcPr>
          <w:p w14:paraId="24EF5508" w14:textId="77777777" w:rsidR="00851AEF" w:rsidRPr="002A088F" w:rsidRDefault="00851AEF" w:rsidP="00093379">
            <w:pPr>
              <w:spacing w:after="0" w:line="240" w:lineRule="auto"/>
              <w:jc w:val="center"/>
              <w:rPr>
                <w:rFonts w:ascii="Times New Roman" w:eastAsia="Times New Roman" w:hAnsi="Times New Roman" w:cs="Times New Roman"/>
                <w:color w:val="000000"/>
                <w:sz w:val="20"/>
                <w:szCs w:val="20"/>
                <w:lang w:eastAsia="ru-RU"/>
              </w:rPr>
            </w:pPr>
            <w:r w:rsidRPr="002A088F">
              <w:rPr>
                <w:rFonts w:ascii="Times New Roman" w:eastAsia="Times New Roman" w:hAnsi="Times New Roman" w:cs="Times New Roman"/>
                <w:color w:val="000000"/>
                <w:sz w:val="20"/>
                <w:szCs w:val="20"/>
                <w:lang w:eastAsia="ru-RU"/>
              </w:rPr>
              <w:t>средний</w:t>
            </w:r>
          </w:p>
        </w:tc>
        <w:tc>
          <w:tcPr>
            <w:tcW w:w="2394" w:type="dxa"/>
            <w:tcBorders>
              <w:top w:val="nil"/>
              <w:left w:val="nil"/>
              <w:bottom w:val="single" w:sz="4" w:space="0" w:color="auto"/>
              <w:right w:val="single" w:sz="4" w:space="0" w:color="auto"/>
            </w:tcBorders>
            <w:shd w:val="clear" w:color="000000" w:fill="C6E0B4"/>
            <w:vAlign w:val="center"/>
          </w:tcPr>
          <w:p w14:paraId="0C9DC80F" w14:textId="77777777" w:rsidR="00851AEF" w:rsidRPr="002A088F" w:rsidRDefault="00851AEF" w:rsidP="00093379">
            <w:pPr>
              <w:spacing w:after="0" w:line="240" w:lineRule="auto"/>
              <w:jc w:val="center"/>
              <w:rPr>
                <w:rFonts w:ascii="Times New Roman" w:eastAsia="Times New Roman" w:hAnsi="Times New Roman" w:cs="Times New Roman"/>
                <w:color w:val="000000"/>
                <w:sz w:val="20"/>
                <w:szCs w:val="20"/>
                <w:lang w:eastAsia="ru-RU"/>
              </w:rPr>
            </w:pPr>
            <w:r w:rsidRPr="002A088F">
              <w:rPr>
                <w:rFonts w:ascii="Times New Roman" w:eastAsia="Times New Roman" w:hAnsi="Times New Roman" w:cs="Times New Roman"/>
                <w:color w:val="000000"/>
                <w:sz w:val="20"/>
                <w:szCs w:val="20"/>
                <w:lang w:eastAsia="ru-RU"/>
              </w:rPr>
              <w:t>высокий</w:t>
            </w:r>
          </w:p>
        </w:tc>
      </w:tr>
      <w:tr w:rsidR="00956211" w:rsidRPr="002A088F" w14:paraId="5C0DDCE3" w14:textId="77777777" w:rsidTr="00093379">
        <w:trPr>
          <w:trHeight w:val="20"/>
        </w:trPr>
        <w:tc>
          <w:tcPr>
            <w:tcW w:w="4786" w:type="dxa"/>
            <w:tcBorders>
              <w:top w:val="nil"/>
              <w:left w:val="single" w:sz="4" w:space="0" w:color="auto"/>
              <w:bottom w:val="single" w:sz="4" w:space="0" w:color="auto"/>
              <w:right w:val="single" w:sz="4" w:space="0" w:color="auto"/>
            </w:tcBorders>
            <w:shd w:val="clear" w:color="auto" w:fill="auto"/>
            <w:vAlign w:val="center"/>
            <w:hideMark/>
          </w:tcPr>
          <w:p w14:paraId="46812BD6" w14:textId="77777777" w:rsidR="00956211" w:rsidRPr="002A088F" w:rsidRDefault="00956211" w:rsidP="00093379">
            <w:pPr>
              <w:spacing w:after="0" w:line="240" w:lineRule="auto"/>
              <w:rPr>
                <w:rFonts w:ascii="Times New Roman" w:eastAsia="Times New Roman" w:hAnsi="Times New Roman" w:cs="Times New Roman"/>
                <w:color w:val="000000"/>
                <w:sz w:val="20"/>
                <w:szCs w:val="20"/>
                <w:lang w:eastAsia="ru-RU"/>
              </w:rPr>
            </w:pPr>
            <w:r w:rsidRPr="002A088F">
              <w:rPr>
                <w:rFonts w:ascii="Times New Roman" w:eastAsia="Times New Roman" w:hAnsi="Times New Roman" w:cs="Times New Roman"/>
                <w:color w:val="000000"/>
                <w:sz w:val="20"/>
                <w:szCs w:val="20"/>
                <w:lang w:eastAsia="ru-RU"/>
              </w:rPr>
              <w:t>Дополнительные затраты на эксплуатацию и обслуживание оборудования системы ГВС</w:t>
            </w:r>
          </w:p>
        </w:tc>
        <w:tc>
          <w:tcPr>
            <w:tcW w:w="2957" w:type="dxa"/>
            <w:tcBorders>
              <w:top w:val="nil"/>
              <w:left w:val="nil"/>
              <w:bottom w:val="single" w:sz="4" w:space="0" w:color="auto"/>
              <w:right w:val="single" w:sz="4" w:space="0" w:color="auto"/>
            </w:tcBorders>
            <w:shd w:val="clear" w:color="auto" w:fill="auto"/>
            <w:vAlign w:val="center"/>
            <w:hideMark/>
          </w:tcPr>
          <w:p w14:paraId="647B8256" w14:textId="77777777" w:rsidR="00956211" w:rsidRPr="002A088F" w:rsidRDefault="00956211" w:rsidP="00093379">
            <w:pPr>
              <w:spacing w:after="0" w:line="240" w:lineRule="auto"/>
              <w:jc w:val="center"/>
              <w:rPr>
                <w:rFonts w:ascii="Times New Roman" w:eastAsia="Times New Roman" w:hAnsi="Times New Roman" w:cs="Times New Roman"/>
                <w:color w:val="000000"/>
                <w:sz w:val="20"/>
                <w:szCs w:val="20"/>
                <w:lang w:eastAsia="ru-RU"/>
              </w:rPr>
            </w:pPr>
            <w:r w:rsidRPr="002A088F">
              <w:rPr>
                <w:rFonts w:ascii="Times New Roman" w:eastAsia="Times New Roman" w:hAnsi="Times New Roman" w:cs="Times New Roman"/>
                <w:color w:val="000000"/>
                <w:sz w:val="20"/>
                <w:szCs w:val="20"/>
                <w:lang w:eastAsia="ru-RU"/>
              </w:rPr>
              <w:t> </w:t>
            </w:r>
          </w:p>
        </w:tc>
        <w:tc>
          <w:tcPr>
            <w:tcW w:w="2394" w:type="dxa"/>
            <w:tcBorders>
              <w:top w:val="nil"/>
              <w:left w:val="nil"/>
              <w:bottom w:val="single" w:sz="4" w:space="0" w:color="auto"/>
              <w:right w:val="single" w:sz="4" w:space="0" w:color="auto"/>
            </w:tcBorders>
            <w:shd w:val="clear" w:color="auto" w:fill="auto"/>
            <w:vAlign w:val="center"/>
            <w:hideMark/>
          </w:tcPr>
          <w:p w14:paraId="71441606" w14:textId="77777777" w:rsidR="00956211" w:rsidRPr="002A088F" w:rsidRDefault="00956211" w:rsidP="00093379">
            <w:pPr>
              <w:spacing w:after="0" w:line="240" w:lineRule="auto"/>
              <w:jc w:val="center"/>
              <w:rPr>
                <w:rFonts w:ascii="Times New Roman" w:eastAsia="Times New Roman" w:hAnsi="Times New Roman" w:cs="Times New Roman"/>
                <w:color w:val="000000"/>
                <w:sz w:val="20"/>
                <w:szCs w:val="20"/>
                <w:lang w:eastAsia="ru-RU"/>
              </w:rPr>
            </w:pPr>
            <w:r w:rsidRPr="002A088F">
              <w:rPr>
                <w:rFonts w:ascii="Times New Roman" w:eastAsia="Times New Roman" w:hAnsi="Times New Roman" w:cs="Times New Roman"/>
                <w:color w:val="000000"/>
                <w:sz w:val="20"/>
                <w:szCs w:val="20"/>
                <w:lang w:eastAsia="ru-RU"/>
              </w:rPr>
              <w:t> </w:t>
            </w:r>
          </w:p>
        </w:tc>
      </w:tr>
      <w:tr w:rsidR="00956211" w:rsidRPr="002A088F" w14:paraId="38476002" w14:textId="77777777" w:rsidTr="00093379">
        <w:trPr>
          <w:trHeight w:val="20"/>
        </w:trPr>
        <w:tc>
          <w:tcPr>
            <w:tcW w:w="4786" w:type="dxa"/>
            <w:tcBorders>
              <w:top w:val="nil"/>
              <w:left w:val="single" w:sz="4" w:space="0" w:color="auto"/>
              <w:bottom w:val="single" w:sz="4" w:space="0" w:color="auto"/>
              <w:right w:val="single" w:sz="4" w:space="0" w:color="auto"/>
            </w:tcBorders>
            <w:shd w:val="clear" w:color="auto" w:fill="auto"/>
            <w:vAlign w:val="center"/>
            <w:hideMark/>
          </w:tcPr>
          <w:p w14:paraId="1ADFE249" w14:textId="77777777" w:rsidR="00956211" w:rsidRPr="002A088F" w:rsidRDefault="00956211" w:rsidP="00093379">
            <w:pPr>
              <w:spacing w:after="0" w:line="240" w:lineRule="auto"/>
              <w:jc w:val="right"/>
              <w:rPr>
                <w:rFonts w:ascii="Times New Roman" w:eastAsia="Times New Roman" w:hAnsi="Times New Roman" w:cs="Times New Roman"/>
                <w:color w:val="000000"/>
                <w:sz w:val="20"/>
                <w:szCs w:val="20"/>
                <w:lang w:eastAsia="ru-RU"/>
              </w:rPr>
            </w:pPr>
            <w:r w:rsidRPr="002A088F">
              <w:rPr>
                <w:rFonts w:ascii="Times New Roman" w:eastAsia="Times New Roman" w:hAnsi="Times New Roman" w:cs="Times New Roman"/>
                <w:color w:val="000000"/>
                <w:sz w:val="20"/>
                <w:szCs w:val="20"/>
                <w:lang w:eastAsia="ru-RU"/>
              </w:rPr>
              <w:t xml:space="preserve"> - затраты ЭЭ на привод насосного оборудования системы ГВС</w:t>
            </w:r>
          </w:p>
        </w:tc>
        <w:tc>
          <w:tcPr>
            <w:tcW w:w="2957" w:type="dxa"/>
            <w:tcBorders>
              <w:top w:val="nil"/>
              <w:left w:val="nil"/>
              <w:bottom w:val="single" w:sz="4" w:space="0" w:color="auto"/>
              <w:right w:val="single" w:sz="4" w:space="0" w:color="auto"/>
            </w:tcBorders>
            <w:shd w:val="clear" w:color="auto" w:fill="auto"/>
            <w:noWrap/>
            <w:vAlign w:val="center"/>
            <w:hideMark/>
          </w:tcPr>
          <w:p w14:paraId="19F8BAA0" w14:textId="77777777" w:rsidR="00956211" w:rsidRPr="002A088F" w:rsidRDefault="00956211" w:rsidP="00093379">
            <w:pPr>
              <w:spacing w:after="0" w:line="240" w:lineRule="auto"/>
              <w:jc w:val="center"/>
              <w:rPr>
                <w:rFonts w:ascii="Times New Roman" w:eastAsia="Times New Roman" w:hAnsi="Times New Roman" w:cs="Times New Roman"/>
                <w:color w:val="000000"/>
                <w:sz w:val="20"/>
                <w:szCs w:val="20"/>
                <w:lang w:eastAsia="ru-RU"/>
              </w:rPr>
            </w:pPr>
            <w:r w:rsidRPr="002A088F">
              <w:rPr>
                <w:rFonts w:ascii="Times New Roman" w:eastAsia="Times New Roman" w:hAnsi="Times New Roman" w:cs="Times New Roman"/>
                <w:color w:val="000000"/>
                <w:sz w:val="20"/>
                <w:szCs w:val="20"/>
                <w:lang w:eastAsia="ru-RU"/>
              </w:rPr>
              <w:t>-</w:t>
            </w:r>
          </w:p>
        </w:tc>
        <w:tc>
          <w:tcPr>
            <w:tcW w:w="2394" w:type="dxa"/>
            <w:tcBorders>
              <w:top w:val="nil"/>
              <w:left w:val="nil"/>
              <w:bottom w:val="single" w:sz="4" w:space="0" w:color="auto"/>
              <w:right w:val="single" w:sz="4" w:space="0" w:color="auto"/>
            </w:tcBorders>
            <w:shd w:val="clear" w:color="000000" w:fill="FFC000"/>
            <w:noWrap/>
            <w:vAlign w:val="center"/>
            <w:hideMark/>
          </w:tcPr>
          <w:p w14:paraId="761C5720" w14:textId="77777777" w:rsidR="00956211" w:rsidRPr="002A088F" w:rsidRDefault="00956211" w:rsidP="00093379">
            <w:pPr>
              <w:spacing w:after="0" w:line="240" w:lineRule="auto"/>
              <w:jc w:val="center"/>
              <w:rPr>
                <w:rFonts w:ascii="Times New Roman" w:eastAsia="Times New Roman" w:hAnsi="Times New Roman" w:cs="Times New Roman"/>
                <w:color w:val="000000"/>
                <w:sz w:val="20"/>
                <w:szCs w:val="20"/>
                <w:lang w:eastAsia="ru-RU"/>
              </w:rPr>
            </w:pPr>
            <w:r w:rsidRPr="002A088F">
              <w:rPr>
                <w:rFonts w:ascii="Times New Roman" w:eastAsia="Times New Roman" w:hAnsi="Times New Roman" w:cs="Times New Roman"/>
                <w:color w:val="000000"/>
                <w:sz w:val="20"/>
                <w:szCs w:val="20"/>
                <w:lang w:eastAsia="ru-RU"/>
              </w:rPr>
              <w:t>увеличение</w:t>
            </w:r>
          </w:p>
        </w:tc>
      </w:tr>
      <w:tr w:rsidR="00956211" w:rsidRPr="002A088F" w14:paraId="1651FF33" w14:textId="77777777" w:rsidTr="00093379">
        <w:trPr>
          <w:trHeight w:val="20"/>
        </w:trPr>
        <w:tc>
          <w:tcPr>
            <w:tcW w:w="4786" w:type="dxa"/>
            <w:tcBorders>
              <w:top w:val="nil"/>
              <w:left w:val="single" w:sz="4" w:space="0" w:color="auto"/>
              <w:bottom w:val="single" w:sz="4" w:space="0" w:color="auto"/>
              <w:right w:val="single" w:sz="4" w:space="0" w:color="auto"/>
            </w:tcBorders>
            <w:shd w:val="clear" w:color="auto" w:fill="auto"/>
            <w:vAlign w:val="center"/>
            <w:hideMark/>
          </w:tcPr>
          <w:p w14:paraId="253B1075" w14:textId="77777777" w:rsidR="00956211" w:rsidRPr="002A088F" w:rsidRDefault="00956211" w:rsidP="00093379">
            <w:pPr>
              <w:spacing w:after="0" w:line="240" w:lineRule="auto"/>
              <w:jc w:val="right"/>
              <w:rPr>
                <w:rFonts w:ascii="Times New Roman" w:eastAsia="Times New Roman" w:hAnsi="Times New Roman" w:cs="Times New Roman"/>
                <w:color w:val="000000"/>
                <w:sz w:val="20"/>
                <w:szCs w:val="20"/>
                <w:lang w:eastAsia="ru-RU"/>
              </w:rPr>
            </w:pPr>
            <w:r w:rsidRPr="002A088F">
              <w:rPr>
                <w:rFonts w:ascii="Times New Roman" w:eastAsia="Times New Roman" w:hAnsi="Times New Roman" w:cs="Times New Roman"/>
                <w:color w:val="000000"/>
                <w:sz w:val="20"/>
                <w:szCs w:val="20"/>
                <w:lang w:eastAsia="ru-RU"/>
              </w:rPr>
              <w:t xml:space="preserve"> - затраты на эксплуатацию теплообменного оборудования ГВС, установленного у потребителей (техническое обслуживание, промывка, ремонт)</w:t>
            </w:r>
          </w:p>
        </w:tc>
        <w:tc>
          <w:tcPr>
            <w:tcW w:w="2957" w:type="dxa"/>
            <w:tcBorders>
              <w:top w:val="nil"/>
              <w:left w:val="nil"/>
              <w:bottom w:val="single" w:sz="4" w:space="0" w:color="auto"/>
              <w:right w:val="single" w:sz="4" w:space="0" w:color="auto"/>
            </w:tcBorders>
            <w:shd w:val="clear" w:color="auto" w:fill="auto"/>
            <w:noWrap/>
            <w:vAlign w:val="center"/>
            <w:hideMark/>
          </w:tcPr>
          <w:p w14:paraId="65F32946" w14:textId="77777777" w:rsidR="00956211" w:rsidRPr="002A088F" w:rsidRDefault="00956211" w:rsidP="00093379">
            <w:pPr>
              <w:spacing w:after="0" w:line="240" w:lineRule="auto"/>
              <w:jc w:val="center"/>
              <w:rPr>
                <w:rFonts w:ascii="Times New Roman" w:eastAsia="Times New Roman" w:hAnsi="Times New Roman" w:cs="Times New Roman"/>
                <w:color w:val="000000"/>
                <w:sz w:val="20"/>
                <w:szCs w:val="20"/>
                <w:lang w:eastAsia="ru-RU"/>
              </w:rPr>
            </w:pPr>
            <w:r w:rsidRPr="002A088F">
              <w:rPr>
                <w:rFonts w:ascii="Times New Roman" w:eastAsia="Times New Roman" w:hAnsi="Times New Roman" w:cs="Times New Roman"/>
                <w:color w:val="000000"/>
                <w:sz w:val="20"/>
                <w:szCs w:val="20"/>
                <w:lang w:eastAsia="ru-RU"/>
              </w:rPr>
              <w:t>-</w:t>
            </w:r>
          </w:p>
        </w:tc>
        <w:tc>
          <w:tcPr>
            <w:tcW w:w="2394" w:type="dxa"/>
            <w:tcBorders>
              <w:top w:val="nil"/>
              <w:left w:val="nil"/>
              <w:bottom w:val="single" w:sz="4" w:space="0" w:color="auto"/>
              <w:right w:val="single" w:sz="4" w:space="0" w:color="auto"/>
            </w:tcBorders>
            <w:shd w:val="clear" w:color="000000" w:fill="FFC000"/>
            <w:noWrap/>
            <w:vAlign w:val="center"/>
            <w:hideMark/>
          </w:tcPr>
          <w:p w14:paraId="3C835B4A" w14:textId="77777777" w:rsidR="00956211" w:rsidRPr="002A088F" w:rsidRDefault="00956211" w:rsidP="00093379">
            <w:pPr>
              <w:spacing w:after="0" w:line="240" w:lineRule="auto"/>
              <w:jc w:val="center"/>
              <w:rPr>
                <w:rFonts w:ascii="Times New Roman" w:eastAsia="Times New Roman" w:hAnsi="Times New Roman" w:cs="Times New Roman"/>
                <w:color w:val="000000"/>
                <w:sz w:val="20"/>
                <w:szCs w:val="20"/>
                <w:lang w:eastAsia="ru-RU"/>
              </w:rPr>
            </w:pPr>
            <w:r w:rsidRPr="002A088F">
              <w:rPr>
                <w:rFonts w:ascii="Times New Roman" w:eastAsia="Times New Roman" w:hAnsi="Times New Roman" w:cs="Times New Roman"/>
                <w:color w:val="000000"/>
                <w:sz w:val="20"/>
                <w:szCs w:val="20"/>
                <w:lang w:eastAsia="ru-RU"/>
              </w:rPr>
              <w:t>значительное увеличение</w:t>
            </w:r>
          </w:p>
        </w:tc>
      </w:tr>
      <w:tr w:rsidR="00956211" w:rsidRPr="002A088F" w14:paraId="5463A026" w14:textId="77777777" w:rsidTr="00093379">
        <w:trPr>
          <w:trHeight w:val="20"/>
        </w:trPr>
        <w:tc>
          <w:tcPr>
            <w:tcW w:w="4786" w:type="dxa"/>
            <w:tcBorders>
              <w:top w:val="nil"/>
              <w:left w:val="single" w:sz="4" w:space="0" w:color="auto"/>
              <w:right w:val="single" w:sz="4" w:space="0" w:color="auto"/>
            </w:tcBorders>
            <w:shd w:val="clear" w:color="auto" w:fill="auto"/>
            <w:vAlign w:val="center"/>
            <w:hideMark/>
          </w:tcPr>
          <w:p w14:paraId="62B80EC8" w14:textId="77777777" w:rsidR="00956211" w:rsidRPr="002A088F" w:rsidRDefault="00956211" w:rsidP="00093379">
            <w:pPr>
              <w:spacing w:after="0" w:line="240" w:lineRule="auto"/>
              <w:jc w:val="right"/>
              <w:rPr>
                <w:rFonts w:ascii="Times New Roman" w:eastAsia="Times New Roman" w:hAnsi="Times New Roman" w:cs="Times New Roman"/>
                <w:color w:val="000000"/>
                <w:sz w:val="20"/>
                <w:szCs w:val="20"/>
                <w:lang w:eastAsia="ru-RU"/>
              </w:rPr>
            </w:pPr>
            <w:r w:rsidRPr="002A088F">
              <w:rPr>
                <w:rFonts w:ascii="Times New Roman" w:eastAsia="Times New Roman" w:hAnsi="Times New Roman" w:cs="Times New Roman"/>
                <w:color w:val="000000"/>
                <w:sz w:val="20"/>
                <w:szCs w:val="20"/>
                <w:lang w:eastAsia="ru-RU"/>
              </w:rPr>
              <w:t xml:space="preserve"> - периодическая замена теплообменного оборудования ГВС, установленного у потребителей</w:t>
            </w:r>
          </w:p>
        </w:tc>
        <w:tc>
          <w:tcPr>
            <w:tcW w:w="2957" w:type="dxa"/>
            <w:tcBorders>
              <w:top w:val="nil"/>
              <w:left w:val="nil"/>
              <w:bottom w:val="single" w:sz="4" w:space="0" w:color="auto"/>
              <w:right w:val="single" w:sz="4" w:space="0" w:color="auto"/>
            </w:tcBorders>
            <w:shd w:val="clear" w:color="auto" w:fill="auto"/>
            <w:noWrap/>
            <w:vAlign w:val="center"/>
            <w:hideMark/>
          </w:tcPr>
          <w:p w14:paraId="4A1C04E5" w14:textId="77777777" w:rsidR="00956211" w:rsidRPr="002A088F" w:rsidRDefault="00956211" w:rsidP="00093379">
            <w:pPr>
              <w:spacing w:after="0" w:line="240" w:lineRule="auto"/>
              <w:jc w:val="center"/>
              <w:rPr>
                <w:rFonts w:ascii="Times New Roman" w:eastAsia="Times New Roman" w:hAnsi="Times New Roman" w:cs="Times New Roman"/>
                <w:color w:val="000000"/>
                <w:sz w:val="20"/>
                <w:szCs w:val="20"/>
                <w:lang w:eastAsia="ru-RU"/>
              </w:rPr>
            </w:pPr>
            <w:r w:rsidRPr="002A088F">
              <w:rPr>
                <w:rFonts w:ascii="Times New Roman" w:eastAsia="Times New Roman" w:hAnsi="Times New Roman" w:cs="Times New Roman"/>
                <w:color w:val="000000"/>
                <w:sz w:val="20"/>
                <w:szCs w:val="20"/>
                <w:lang w:eastAsia="ru-RU"/>
              </w:rPr>
              <w:t>-</w:t>
            </w:r>
          </w:p>
        </w:tc>
        <w:tc>
          <w:tcPr>
            <w:tcW w:w="2394" w:type="dxa"/>
            <w:tcBorders>
              <w:top w:val="nil"/>
              <w:left w:val="nil"/>
              <w:bottom w:val="single" w:sz="4" w:space="0" w:color="auto"/>
              <w:right w:val="single" w:sz="4" w:space="0" w:color="auto"/>
            </w:tcBorders>
            <w:shd w:val="clear" w:color="000000" w:fill="FFC000"/>
            <w:noWrap/>
            <w:vAlign w:val="center"/>
            <w:hideMark/>
          </w:tcPr>
          <w:p w14:paraId="2FF490CC" w14:textId="77777777" w:rsidR="00956211" w:rsidRPr="002A088F" w:rsidRDefault="00956211" w:rsidP="00093379">
            <w:pPr>
              <w:spacing w:after="0" w:line="240" w:lineRule="auto"/>
              <w:jc w:val="center"/>
              <w:rPr>
                <w:rFonts w:ascii="Times New Roman" w:eastAsia="Times New Roman" w:hAnsi="Times New Roman" w:cs="Times New Roman"/>
                <w:color w:val="000000"/>
                <w:sz w:val="20"/>
                <w:szCs w:val="20"/>
                <w:lang w:eastAsia="ru-RU"/>
              </w:rPr>
            </w:pPr>
            <w:r w:rsidRPr="002A088F">
              <w:rPr>
                <w:rFonts w:ascii="Times New Roman" w:eastAsia="Times New Roman" w:hAnsi="Times New Roman" w:cs="Times New Roman"/>
                <w:color w:val="000000"/>
                <w:sz w:val="20"/>
                <w:szCs w:val="20"/>
                <w:lang w:eastAsia="ru-RU"/>
              </w:rPr>
              <w:t>значительное увеличение</w:t>
            </w:r>
          </w:p>
        </w:tc>
      </w:tr>
      <w:tr w:rsidR="00956211" w:rsidRPr="002A088F" w14:paraId="4B276730" w14:textId="77777777" w:rsidTr="00093379">
        <w:trPr>
          <w:trHeight w:val="20"/>
        </w:trPr>
        <w:tc>
          <w:tcPr>
            <w:tcW w:w="4786" w:type="dxa"/>
            <w:tcBorders>
              <w:top w:val="nil"/>
            </w:tcBorders>
            <w:shd w:val="clear" w:color="000000" w:fill="A9D08E"/>
            <w:vAlign w:val="center"/>
            <w:hideMark/>
          </w:tcPr>
          <w:p w14:paraId="0D03BAEF" w14:textId="77777777" w:rsidR="00956211" w:rsidRPr="002A088F" w:rsidRDefault="00956211" w:rsidP="00093379">
            <w:pPr>
              <w:spacing w:after="0" w:line="240" w:lineRule="auto"/>
              <w:rPr>
                <w:rFonts w:ascii="Times New Roman" w:eastAsia="Times New Roman" w:hAnsi="Times New Roman" w:cs="Times New Roman"/>
                <w:color w:val="000000"/>
                <w:sz w:val="20"/>
                <w:szCs w:val="20"/>
                <w:lang w:eastAsia="ru-RU"/>
              </w:rPr>
            </w:pPr>
            <w:r w:rsidRPr="002A088F">
              <w:rPr>
                <w:rFonts w:ascii="Times New Roman" w:eastAsia="Times New Roman" w:hAnsi="Times New Roman" w:cs="Times New Roman"/>
                <w:color w:val="000000"/>
                <w:sz w:val="20"/>
                <w:szCs w:val="20"/>
                <w:lang w:eastAsia="ru-RU"/>
              </w:rPr>
              <w:t>положительные изменения</w:t>
            </w:r>
          </w:p>
        </w:tc>
        <w:tc>
          <w:tcPr>
            <w:tcW w:w="2957" w:type="dxa"/>
            <w:tcBorders>
              <w:top w:val="nil"/>
              <w:left w:val="nil"/>
              <w:bottom w:val="nil"/>
              <w:right w:val="nil"/>
            </w:tcBorders>
            <w:shd w:val="clear" w:color="auto" w:fill="auto"/>
            <w:noWrap/>
            <w:vAlign w:val="center"/>
            <w:hideMark/>
          </w:tcPr>
          <w:p w14:paraId="6327103B" w14:textId="77777777" w:rsidR="00956211" w:rsidRPr="002A088F" w:rsidRDefault="00956211" w:rsidP="00093379">
            <w:pPr>
              <w:spacing w:after="0" w:line="240" w:lineRule="auto"/>
              <w:rPr>
                <w:rFonts w:ascii="Times New Roman" w:eastAsia="Times New Roman" w:hAnsi="Times New Roman" w:cs="Times New Roman"/>
                <w:color w:val="000000"/>
                <w:sz w:val="20"/>
                <w:szCs w:val="20"/>
                <w:lang w:eastAsia="ru-RU"/>
              </w:rPr>
            </w:pPr>
          </w:p>
        </w:tc>
        <w:tc>
          <w:tcPr>
            <w:tcW w:w="2394" w:type="dxa"/>
            <w:tcBorders>
              <w:top w:val="nil"/>
              <w:left w:val="nil"/>
              <w:bottom w:val="nil"/>
              <w:right w:val="nil"/>
            </w:tcBorders>
            <w:shd w:val="clear" w:color="auto" w:fill="auto"/>
            <w:noWrap/>
            <w:vAlign w:val="center"/>
            <w:hideMark/>
          </w:tcPr>
          <w:p w14:paraId="6CA6841E" w14:textId="77777777" w:rsidR="00956211" w:rsidRPr="002A088F" w:rsidRDefault="00956211" w:rsidP="00093379">
            <w:pPr>
              <w:spacing w:after="0" w:line="240" w:lineRule="auto"/>
              <w:jc w:val="center"/>
              <w:rPr>
                <w:rFonts w:ascii="Times New Roman" w:eastAsia="Times New Roman" w:hAnsi="Times New Roman" w:cs="Times New Roman"/>
                <w:sz w:val="20"/>
                <w:szCs w:val="20"/>
                <w:lang w:eastAsia="ru-RU"/>
              </w:rPr>
            </w:pPr>
          </w:p>
        </w:tc>
      </w:tr>
      <w:tr w:rsidR="00956211" w:rsidRPr="002A088F" w14:paraId="1D32F942" w14:textId="77777777" w:rsidTr="00093379">
        <w:trPr>
          <w:trHeight w:val="20"/>
        </w:trPr>
        <w:tc>
          <w:tcPr>
            <w:tcW w:w="4786" w:type="dxa"/>
            <w:tcBorders>
              <w:top w:val="nil"/>
            </w:tcBorders>
            <w:shd w:val="clear" w:color="000000" w:fill="FFC000"/>
            <w:vAlign w:val="center"/>
            <w:hideMark/>
          </w:tcPr>
          <w:p w14:paraId="41AE72AE" w14:textId="77777777" w:rsidR="00956211" w:rsidRPr="002A088F" w:rsidRDefault="00956211" w:rsidP="00093379">
            <w:pPr>
              <w:spacing w:after="0" w:line="240" w:lineRule="auto"/>
              <w:rPr>
                <w:rFonts w:ascii="Times New Roman" w:eastAsia="Times New Roman" w:hAnsi="Times New Roman" w:cs="Times New Roman"/>
                <w:color w:val="000000"/>
                <w:sz w:val="20"/>
                <w:szCs w:val="20"/>
                <w:lang w:eastAsia="ru-RU"/>
              </w:rPr>
            </w:pPr>
            <w:r w:rsidRPr="002A088F">
              <w:rPr>
                <w:rFonts w:ascii="Times New Roman" w:eastAsia="Times New Roman" w:hAnsi="Times New Roman" w:cs="Times New Roman"/>
                <w:color w:val="000000"/>
                <w:sz w:val="20"/>
                <w:szCs w:val="20"/>
                <w:lang w:eastAsia="ru-RU"/>
              </w:rPr>
              <w:t>отрицательные изменения</w:t>
            </w:r>
          </w:p>
        </w:tc>
        <w:tc>
          <w:tcPr>
            <w:tcW w:w="2957" w:type="dxa"/>
            <w:tcBorders>
              <w:top w:val="nil"/>
              <w:left w:val="nil"/>
              <w:bottom w:val="nil"/>
              <w:right w:val="nil"/>
            </w:tcBorders>
            <w:shd w:val="clear" w:color="auto" w:fill="auto"/>
            <w:noWrap/>
            <w:vAlign w:val="center"/>
            <w:hideMark/>
          </w:tcPr>
          <w:p w14:paraId="5C7259AC" w14:textId="77777777" w:rsidR="00956211" w:rsidRPr="002A088F" w:rsidRDefault="00956211" w:rsidP="00093379">
            <w:pPr>
              <w:spacing w:after="0" w:line="240" w:lineRule="auto"/>
              <w:rPr>
                <w:rFonts w:ascii="Times New Roman" w:eastAsia="Times New Roman" w:hAnsi="Times New Roman" w:cs="Times New Roman"/>
                <w:color w:val="000000"/>
                <w:sz w:val="20"/>
                <w:szCs w:val="20"/>
                <w:lang w:eastAsia="ru-RU"/>
              </w:rPr>
            </w:pPr>
          </w:p>
        </w:tc>
        <w:tc>
          <w:tcPr>
            <w:tcW w:w="2394" w:type="dxa"/>
            <w:tcBorders>
              <w:top w:val="nil"/>
              <w:left w:val="nil"/>
              <w:bottom w:val="nil"/>
              <w:right w:val="nil"/>
            </w:tcBorders>
            <w:shd w:val="clear" w:color="auto" w:fill="auto"/>
            <w:noWrap/>
            <w:vAlign w:val="center"/>
            <w:hideMark/>
          </w:tcPr>
          <w:p w14:paraId="29E6FADF" w14:textId="77777777" w:rsidR="00956211" w:rsidRPr="002A088F" w:rsidRDefault="00956211" w:rsidP="00093379">
            <w:pPr>
              <w:spacing w:after="0" w:line="240" w:lineRule="auto"/>
              <w:jc w:val="center"/>
              <w:rPr>
                <w:rFonts w:ascii="Times New Roman" w:eastAsia="Times New Roman" w:hAnsi="Times New Roman" w:cs="Times New Roman"/>
                <w:sz w:val="20"/>
                <w:szCs w:val="20"/>
                <w:lang w:eastAsia="ru-RU"/>
              </w:rPr>
            </w:pPr>
          </w:p>
        </w:tc>
      </w:tr>
      <w:tr w:rsidR="00956211" w:rsidRPr="002A088F" w14:paraId="034F5DED" w14:textId="77777777" w:rsidTr="00093379">
        <w:trPr>
          <w:trHeight w:val="20"/>
        </w:trPr>
        <w:tc>
          <w:tcPr>
            <w:tcW w:w="4786" w:type="dxa"/>
            <w:tcBorders>
              <w:top w:val="nil"/>
            </w:tcBorders>
            <w:shd w:val="clear" w:color="auto" w:fill="auto"/>
            <w:vAlign w:val="center"/>
            <w:hideMark/>
          </w:tcPr>
          <w:p w14:paraId="47910DF3" w14:textId="77777777" w:rsidR="00956211" w:rsidRPr="002A088F" w:rsidRDefault="00956211" w:rsidP="00093379">
            <w:pPr>
              <w:spacing w:after="0" w:line="240" w:lineRule="auto"/>
              <w:rPr>
                <w:rFonts w:ascii="Times New Roman" w:eastAsia="Times New Roman" w:hAnsi="Times New Roman" w:cs="Times New Roman"/>
                <w:color w:val="000000"/>
                <w:sz w:val="20"/>
                <w:szCs w:val="20"/>
                <w:lang w:eastAsia="ru-RU"/>
              </w:rPr>
            </w:pPr>
            <w:r w:rsidRPr="002A088F">
              <w:rPr>
                <w:rFonts w:ascii="Times New Roman" w:eastAsia="Times New Roman" w:hAnsi="Times New Roman" w:cs="Times New Roman"/>
                <w:color w:val="000000"/>
                <w:sz w:val="20"/>
                <w:szCs w:val="20"/>
                <w:lang w:eastAsia="ru-RU"/>
              </w:rPr>
              <w:t>без существенных изменений</w:t>
            </w:r>
          </w:p>
        </w:tc>
        <w:tc>
          <w:tcPr>
            <w:tcW w:w="2957" w:type="dxa"/>
            <w:tcBorders>
              <w:top w:val="nil"/>
              <w:left w:val="nil"/>
              <w:bottom w:val="nil"/>
              <w:right w:val="nil"/>
            </w:tcBorders>
            <w:shd w:val="clear" w:color="auto" w:fill="auto"/>
            <w:noWrap/>
            <w:vAlign w:val="center"/>
            <w:hideMark/>
          </w:tcPr>
          <w:p w14:paraId="22D10D3A" w14:textId="77777777" w:rsidR="00956211" w:rsidRPr="002A088F" w:rsidRDefault="00956211" w:rsidP="00093379">
            <w:pPr>
              <w:spacing w:after="0" w:line="240" w:lineRule="auto"/>
              <w:rPr>
                <w:rFonts w:ascii="Times New Roman" w:eastAsia="Times New Roman" w:hAnsi="Times New Roman" w:cs="Times New Roman"/>
                <w:color w:val="000000"/>
                <w:sz w:val="20"/>
                <w:szCs w:val="20"/>
                <w:lang w:eastAsia="ru-RU"/>
              </w:rPr>
            </w:pPr>
          </w:p>
        </w:tc>
        <w:tc>
          <w:tcPr>
            <w:tcW w:w="2394" w:type="dxa"/>
            <w:tcBorders>
              <w:top w:val="nil"/>
              <w:left w:val="nil"/>
              <w:bottom w:val="nil"/>
              <w:right w:val="nil"/>
            </w:tcBorders>
            <w:shd w:val="clear" w:color="auto" w:fill="auto"/>
            <w:noWrap/>
            <w:vAlign w:val="center"/>
            <w:hideMark/>
          </w:tcPr>
          <w:p w14:paraId="48F53DC4" w14:textId="77777777" w:rsidR="00956211" w:rsidRPr="002A088F" w:rsidRDefault="00956211" w:rsidP="00093379">
            <w:pPr>
              <w:spacing w:after="0" w:line="240" w:lineRule="auto"/>
              <w:rPr>
                <w:rFonts w:ascii="Times New Roman" w:eastAsia="Times New Roman" w:hAnsi="Times New Roman" w:cs="Times New Roman"/>
                <w:sz w:val="20"/>
                <w:szCs w:val="20"/>
                <w:lang w:eastAsia="ru-RU"/>
              </w:rPr>
            </w:pPr>
          </w:p>
        </w:tc>
      </w:tr>
    </w:tbl>
    <w:p w14:paraId="16D2F8C9" w14:textId="77777777" w:rsidR="00701B88" w:rsidRPr="002A088F" w:rsidRDefault="00701B88" w:rsidP="00851AEF">
      <w:pPr>
        <w:spacing w:after="160" w:line="259" w:lineRule="auto"/>
        <w:ind w:firstLine="709"/>
        <w:jc w:val="both"/>
        <w:rPr>
          <w:rFonts w:ascii="Times New Roman" w:eastAsia="Calibri" w:hAnsi="Times New Roman" w:cs="Times New Roman"/>
          <w:color w:val="333333"/>
          <w:sz w:val="21"/>
          <w:szCs w:val="21"/>
          <w:shd w:val="clear" w:color="auto" w:fill="FFFFFF"/>
        </w:rPr>
      </w:pPr>
    </w:p>
    <w:p w14:paraId="369EE687" w14:textId="77777777" w:rsidR="00851AEF" w:rsidRPr="002A088F" w:rsidRDefault="00851AEF" w:rsidP="00851AEF">
      <w:pPr>
        <w:spacing w:after="0" w:line="360" w:lineRule="auto"/>
        <w:ind w:firstLine="567"/>
        <w:jc w:val="both"/>
        <w:rPr>
          <w:rFonts w:ascii="Times New Roman" w:eastAsia="Calibri" w:hAnsi="Times New Roman" w:cs="Times New Roman"/>
          <w:sz w:val="24"/>
          <w:szCs w:val="24"/>
          <w:shd w:val="clear" w:color="auto" w:fill="FFFFFF"/>
        </w:rPr>
      </w:pPr>
      <w:r w:rsidRPr="002A088F">
        <w:rPr>
          <w:rFonts w:ascii="Times New Roman" w:eastAsia="Calibri" w:hAnsi="Times New Roman" w:cs="Times New Roman"/>
          <w:sz w:val="24"/>
          <w:szCs w:val="24"/>
          <w:shd w:val="clear" w:color="auto" w:fill="FFFFFF"/>
        </w:rPr>
        <w:t>Показатели качества горячего водоснабжения в зоне деятельности ЕТО №01 представлены в таблице ниже.</w:t>
      </w:r>
    </w:p>
    <w:p w14:paraId="08FE99AB" w14:textId="77777777" w:rsidR="00851AEF" w:rsidRPr="002A088F" w:rsidRDefault="00851AEF" w:rsidP="00851AEF">
      <w:pPr>
        <w:spacing w:after="160" w:line="259" w:lineRule="auto"/>
        <w:ind w:firstLine="709"/>
        <w:jc w:val="both"/>
        <w:rPr>
          <w:rFonts w:ascii="Times New Roman" w:eastAsia="Calibri" w:hAnsi="Times New Roman" w:cs="Times New Roman"/>
          <w:color w:val="333333"/>
          <w:sz w:val="21"/>
          <w:szCs w:val="21"/>
          <w:shd w:val="clear" w:color="auto" w:fill="FFFFFF"/>
        </w:rPr>
      </w:pPr>
    </w:p>
    <w:p w14:paraId="2A59F9AF" w14:textId="77777777" w:rsidR="00851AEF" w:rsidRPr="002A088F" w:rsidRDefault="00851AEF" w:rsidP="00851AEF">
      <w:pPr>
        <w:shd w:val="clear" w:color="auto" w:fill="FFFFFF"/>
        <w:spacing w:before="240" w:after="0"/>
        <w:jc w:val="both"/>
        <w:rPr>
          <w:rFonts w:ascii="Times New Roman" w:eastAsia="Times New Roman" w:hAnsi="Times New Roman" w:cs="Times New Roman"/>
          <w:b/>
          <w:sz w:val="24"/>
          <w:szCs w:val="24"/>
          <w:lang w:eastAsia="ru-RU"/>
        </w:rPr>
        <w:sectPr w:rsidR="00851AEF" w:rsidRPr="002A088F" w:rsidSect="00EB54AD">
          <w:pgSz w:w="11907" w:h="16840" w:code="9"/>
          <w:pgMar w:top="1134" w:right="567" w:bottom="567" w:left="1418" w:header="284" w:footer="284" w:gutter="0"/>
          <w:cols w:space="708"/>
          <w:docGrid w:linePitch="360"/>
        </w:sectPr>
      </w:pPr>
    </w:p>
    <w:p w14:paraId="58CC69C4" w14:textId="12B242EC" w:rsidR="00851AEF" w:rsidRPr="002A088F" w:rsidRDefault="009F6451" w:rsidP="009F6451">
      <w:pPr>
        <w:keepNext/>
        <w:keepLines/>
        <w:spacing w:before="120" w:after="120" w:line="240" w:lineRule="auto"/>
        <w:jc w:val="both"/>
        <w:rPr>
          <w:rFonts w:ascii="Times New Roman" w:eastAsia="Times New Roman" w:hAnsi="Times New Roman" w:cs="Times New Roman"/>
          <w:b/>
          <w:bCs/>
          <w:sz w:val="24"/>
          <w:szCs w:val="24"/>
          <w:lang w:eastAsia="ru-RU"/>
        </w:rPr>
      </w:pPr>
      <w:bookmarkStart w:id="16" w:name="_Toc143250348"/>
      <w:r w:rsidRPr="002A088F">
        <w:rPr>
          <w:rFonts w:ascii="Times New Roman" w:eastAsia="Times New Roman" w:hAnsi="Times New Roman" w:cs="Times New Roman"/>
          <w:b/>
          <w:bCs/>
          <w:sz w:val="24"/>
          <w:szCs w:val="24"/>
          <w:lang w:eastAsia="ru-RU"/>
        </w:rPr>
        <w:t xml:space="preserve">Таблица </w:t>
      </w:r>
      <w:r w:rsidRPr="002A088F">
        <w:rPr>
          <w:rFonts w:ascii="Times New Roman" w:eastAsia="Times New Roman" w:hAnsi="Times New Roman" w:cs="Times New Roman"/>
          <w:b/>
          <w:bCs/>
          <w:sz w:val="24"/>
          <w:szCs w:val="24"/>
          <w:lang w:eastAsia="ru-RU"/>
        </w:rPr>
        <w:fldChar w:fldCharType="begin"/>
      </w:r>
      <w:r w:rsidRPr="002A088F">
        <w:rPr>
          <w:rFonts w:ascii="Times New Roman" w:eastAsia="Times New Roman" w:hAnsi="Times New Roman" w:cs="Times New Roman"/>
          <w:b/>
          <w:bCs/>
          <w:sz w:val="24"/>
          <w:szCs w:val="24"/>
          <w:lang w:eastAsia="ru-RU"/>
        </w:rPr>
        <w:instrText xml:space="preserve"> STYLEREF 1 \s </w:instrText>
      </w:r>
      <w:r w:rsidRPr="002A088F">
        <w:rPr>
          <w:rFonts w:ascii="Times New Roman" w:eastAsia="Times New Roman" w:hAnsi="Times New Roman" w:cs="Times New Roman"/>
          <w:b/>
          <w:bCs/>
          <w:sz w:val="24"/>
          <w:szCs w:val="24"/>
          <w:lang w:eastAsia="ru-RU"/>
        </w:rPr>
        <w:fldChar w:fldCharType="separate"/>
      </w:r>
      <w:r w:rsidR="002A088F">
        <w:rPr>
          <w:rFonts w:ascii="Times New Roman" w:eastAsia="Times New Roman" w:hAnsi="Times New Roman" w:cs="Times New Roman"/>
          <w:b/>
          <w:bCs/>
          <w:noProof/>
          <w:sz w:val="24"/>
          <w:szCs w:val="24"/>
          <w:lang w:eastAsia="ru-RU"/>
        </w:rPr>
        <w:t>6</w:t>
      </w:r>
      <w:r w:rsidRPr="002A088F">
        <w:rPr>
          <w:rFonts w:ascii="Times New Roman" w:eastAsia="Times New Roman" w:hAnsi="Times New Roman" w:cs="Times New Roman"/>
          <w:b/>
          <w:bCs/>
          <w:sz w:val="24"/>
          <w:szCs w:val="24"/>
          <w:lang w:eastAsia="ru-RU"/>
        </w:rPr>
        <w:fldChar w:fldCharType="end"/>
      </w:r>
      <w:r w:rsidRPr="002A088F">
        <w:rPr>
          <w:rFonts w:ascii="Times New Roman" w:eastAsia="Times New Roman" w:hAnsi="Times New Roman" w:cs="Times New Roman"/>
          <w:b/>
          <w:bCs/>
          <w:sz w:val="24"/>
          <w:szCs w:val="24"/>
          <w:lang w:eastAsia="ru-RU"/>
        </w:rPr>
        <w:t>.</w:t>
      </w:r>
      <w:r w:rsidRPr="002A088F">
        <w:rPr>
          <w:rFonts w:ascii="Times New Roman" w:eastAsia="Times New Roman" w:hAnsi="Times New Roman" w:cs="Times New Roman"/>
          <w:b/>
          <w:bCs/>
          <w:sz w:val="24"/>
          <w:szCs w:val="24"/>
          <w:lang w:eastAsia="ru-RU"/>
        </w:rPr>
        <w:fldChar w:fldCharType="begin"/>
      </w:r>
      <w:r w:rsidRPr="002A088F">
        <w:rPr>
          <w:rFonts w:ascii="Times New Roman" w:eastAsia="Times New Roman" w:hAnsi="Times New Roman" w:cs="Times New Roman"/>
          <w:b/>
          <w:bCs/>
          <w:sz w:val="24"/>
          <w:szCs w:val="24"/>
          <w:lang w:eastAsia="ru-RU"/>
        </w:rPr>
        <w:instrText xml:space="preserve"> SEQ Таблица \* ARABIC \s 1 </w:instrText>
      </w:r>
      <w:r w:rsidRPr="002A088F">
        <w:rPr>
          <w:rFonts w:ascii="Times New Roman" w:eastAsia="Times New Roman" w:hAnsi="Times New Roman" w:cs="Times New Roman"/>
          <w:b/>
          <w:bCs/>
          <w:sz w:val="24"/>
          <w:szCs w:val="24"/>
          <w:lang w:eastAsia="ru-RU"/>
        </w:rPr>
        <w:fldChar w:fldCharType="separate"/>
      </w:r>
      <w:r w:rsidR="002A088F">
        <w:rPr>
          <w:rFonts w:ascii="Times New Roman" w:eastAsia="Times New Roman" w:hAnsi="Times New Roman" w:cs="Times New Roman"/>
          <w:b/>
          <w:bCs/>
          <w:noProof/>
          <w:sz w:val="24"/>
          <w:szCs w:val="24"/>
          <w:lang w:eastAsia="ru-RU"/>
        </w:rPr>
        <w:t>3</w:t>
      </w:r>
      <w:r w:rsidRPr="002A088F">
        <w:rPr>
          <w:rFonts w:ascii="Times New Roman" w:eastAsia="Times New Roman" w:hAnsi="Times New Roman" w:cs="Times New Roman"/>
          <w:b/>
          <w:bCs/>
          <w:sz w:val="24"/>
          <w:szCs w:val="24"/>
          <w:lang w:eastAsia="ru-RU"/>
        </w:rPr>
        <w:fldChar w:fldCharType="end"/>
      </w:r>
      <w:r w:rsidR="00851AEF" w:rsidRPr="002A088F">
        <w:rPr>
          <w:rFonts w:ascii="Times New Roman" w:eastAsia="Times New Roman" w:hAnsi="Times New Roman" w:cs="Times New Roman"/>
          <w:b/>
          <w:bCs/>
          <w:sz w:val="24"/>
          <w:szCs w:val="24"/>
          <w:lang w:eastAsia="ru-RU"/>
        </w:rPr>
        <w:t xml:space="preserve"> - Показатели качества горячего водоснабжения в зоне деятельности </w:t>
      </w:r>
      <w:r w:rsidR="004C6291" w:rsidRPr="002A088F">
        <w:rPr>
          <w:rFonts w:ascii="Times New Roman" w:eastAsia="Times New Roman" w:hAnsi="Times New Roman" w:cs="Times New Roman"/>
          <w:b/>
          <w:bCs/>
          <w:sz w:val="24"/>
          <w:szCs w:val="24"/>
          <w:lang w:eastAsia="ru-RU"/>
        </w:rPr>
        <w:t>ЕТО №01</w:t>
      </w:r>
      <w:r w:rsidR="00851AEF" w:rsidRPr="002A088F">
        <w:rPr>
          <w:rFonts w:ascii="Times New Roman" w:eastAsia="Times New Roman" w:hAnsi="Times New Roman" w:cs="Times New Roman"/>
          <w:b/>
          <w:bCs/>
          <w:sz w:val="24"/>
          <w:szCs w:val="24"/>
          <w:lang w:eastAsia="ru-RU"/>
        </w:rPr>
        <w:t xml:space="preserve"> (таблица П44.2 МУ)</w:t>
      </w:r>
      <w:bookmarkEnd w:id="16"/>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0"/>
        <w:gridCol w:w="902"/>
        <w:gridCol w:w="901"/>
        <w:gridCol w:w="901"/>
        <w:gridCol w:w="901"/>
        <w:gridCol w:w="901"/>
        <w:gridCol w:w="901"/>
        <w:gridCol w:w="901"/>
        <w:gridCol w:w="901"/>
        <w:gridCol w:w="901"/>
      </w:tblGrid>
      <w:tr w:rsidR="00477D33" w:rsidRPr="002A088F" w14:paraId="68841E37" w14:textId="77777777" w:rsidTr="00477D33">
        <w:trPr>
          <w:trHeight w:val="20"/>
        </w:trPr>
        <w:tc>
          <w:tcPr>
            <w:tcW w:w="0" w:type="auto"/>
            <w:shd w:val="clear" w:color="auto" w:fill="auto"/>
            <w:vAlign w:val="center"/>
            <w:hideMark/>
          </w:tcPr>
          <w:p w14:paraId="35027113" w14:textId="77777777" w:rsidR="00477D33" w:rsidRPr="002A088F" w:rsidRDefault="00477D33" w:rsidP="00477D33">
            <w:pPr>
              <w:spacing w:after="0" w:line="240" w:lineRule="auto"/>
              <w:jc w:val="center"/>
              <w:rPr>
                <w:rFonts w:ascii="Times New Roman" w:eastAsia="Times New Roman" w:hAnsi="Times New Roman" w:cs="Times New Roman"/>
                <w:b/>
                <w:bCs/>
                <w:color w:val="000000"/>
                <w:sz w:val="20"/>
                <w:szCs w:val="20"/>
                <w:lang w:eastAsia="ru-RU"/>
              </w:rPr>
            </w:pPr>
            <w:r w:rsidRPr="002A088F">
              <w:rPr>
                <w:rFonts w:ascii="Times New Roman" w:eastAsia="Times New Roman" w:hAnsi="Times New Roman" w:cs="Times New Roman"/>
                <w:b/>
                <w:bCs/>
                <w:color w:val="000000"/>
                <w:sz w:val="20"/>
                <w:szCs w:val="20"/>
                <w:lang w:eastAsia="ru-RU"/>
              </w:rPr>
              <w:t>Показатели качества ГВС</w:t>
            </w:r>
          </w:p>
        </w:tc>
        <w:tc>
          <w:tcPr>
            <w:tcW w:w="0" w:type="auto"/>
            <w:vAlign w:val="center"/>
          </w:tcPr>
          <w:p w14:paraId="71DEE879" w14:textId="5AF083D8" w:rsidR="00477D33" w:rsidRPr="002A088F" w:rsidRDefault="00477D33" w:rsidP="00477D33">
            <w:pPr>
              <w:spacing w:after="0" w:line="240" w:lineRule="auto"/>
              <w:jc w:val="center"/>
              <w:rPr>
                <w:rFonts w:ascii="Times New Roman" w:eastAsia="Times New Roman" w:hAnsi="Times New Roman" w:cs="Times New Roman"/>
                <w:b/>
                <w:bCs/>
                <w:color w:val="000000"/>
                <w:sz w:val="20"/>
                <w:szCs w:val="20"/>
                <w:lang w:eastAsia="ru-RU"/>
              </w:rPr>
            </w:pPr>
            <w:r w:rsidRPr="002A088F">
              <w:rPr>
                <w:rFonts w:ascii="Times New Roman" w:eastAsia="Times New Roman" w:hAnsi="Times New Roman" w:cs="Times New Roman"/>
                <w:b/>
                <w:bCs/>
                <w:color w:val="000000"/>
                <w:sz w:val="20"/>
                <w:szCs w:val="20"/>
                <w:lang w:eastAsia="ru-RU"/>
              </w:rPr>
              <w:t>2022</w:t>
            </w:r>
          </w:p>
        </w:tc>
        <w:tc>
          <w:tcPr>
            <w:tcW w:w="0" w:type="auto"/>
            <w:shd w:val="clear" w:color="auto" w:fill="auto"/>
            <w:vAlign w:val="center"/>
            <w:hideMark/>
          </w:tcPr>
          <w:p w14:paraId="057A3D52" w14:textId="031C9CAC" w:rsidR="00477D33" w:rsidRPr="002A088F" w:rsidRDefault="00477D33" w:rsidP="00477D33">
            <w:pPr>
              <w:spacing w:after="0" w:line="240" w:lineRule="auto"/>
              <w:jc w:val="center"/>
              <w:rPr>
                <w:rFonts w:ascii="Times New Roman" w:eastAsia="Times New Roman" w:hAnsi="Times New Roman" w:cs="Times New Roman"/>
                <w:b/>
                <w:bCs/>
                <w:color w:val="000000"/>
                <w:sz w:val="20"/>
                <w:szCs w:val="20"/>
                <w:lang w:eastAsia="ru-RU"/>
              </w:rPr>
            </w:pPr>
            <w:r w:rsidRPr="002A088F">
              <w:rPr>
                <w:rFonts w:ascii="Times New Roman" w:eastAsia="Times New Roman" w:hAnsi="Times New Roman" w:cs="Times New Roman"/>
                <w:b/>
                <w:bCs/>
                <w:color w:val="000000"/>
                <w:sz w:val="20"/>
                <w:szCs w:val="20"/>
                <w:lang w:eastAsia="ru-RU"/>
              </w:rPr>
              <w:t>2023</w:t>
            </w:r>
          </w:p>
        </w:tc>
        <w:tc>
          <w:tcPr>
            <w:tcW w:w="0" w:type="auto"/>
            <w:shd w:val="clear" w:color="auto" w:fill="auto"/>
            <w:vAlign w:val="center"/>
            <w:hideMark/>
          </w:tcPr>
          <w:p w14:paraId="3D8F328E" w14:textId="28FCE58A" w:rsidR="00477D33" w:rsidRPr="002A088F" w:rsidRDefault="00477D33" w:rsidP="00477D33">
            <w:pPr>
              <w:spacing w:after="0" w:line="240" w:lineRule="auto"/>
              <w:jc w:val="center"/>
              <w:rPr>
                <w:rFonts w:ascii="Times New Roman" w:eastAsia="Times New Roman" w:hAnsi="Times New Roman" w:cs="Times New Roman"/>
                <w:b/>
                <w:bCs/>
                <w:color w:val="000000"/>
                <w:sz w:val="20"/>
                <w:szCs w:val="20"/>
                <w:lang w:eastAsia="ru-RU"/>
              </w:rPr>
            </w:pPr>
            <w:r w:rsidRPr="002A088F">
              <w:rPr>
                <w:rFonts w:ascii="Times New Roman" w:eastAsia="Times New Roman" w:hAnsi="Times New Roman" w:cs="Times New Roman"/>
                <w:b/>
                <w:bCs/>
                <w:color w:val="000000"/>
                <w:sz w:val="20"/>
                <w:szCs w:val="20"/>
                <w:lang w:eastAsia="ru-RU"/>
              </w:rPr>
              <w:t>2024</w:t>
            </w:r>
          </w:p>
        </w:tc>
        <w:tc>
          <w:tcPr>
            <w:tcW w:w="0" w:type="auto"/>
            <w:shd w:val="clear" w:color="auto" w:fill="auto"/>
            <w:vAlign w:val="center"/>
            <w:hideMark/>
          </w:tcPr>
          <w:p w14:paraId="39933B2B" w14:textId="723DC971" w:rsidR="00477D33" w:rsidRPr="002A088F" w:rsidRDefault="00477D33" w:rsidP="00477D33">
            <w:pPr>
              <w:spacing w:after="0" w:line="240" w:lineRule="auto"/>
              <w:jc w:val="center"/>
              <w:rPr>
                <w:rFonts w:ascii="Times New Roman" w:eastAsia="Times New Roman" w:hAnsi="Times New Roman" w:cs="Times New Roman"/>
                <w:b/>
                <w:bCs/>
                <w:color w:val="000000"/>
                <w:sz w:val="20"/>
                <w:szCs w:val="20"/>
                <w:lang w:eastAsia="ru-RU"/>
              </w:rPr>
            </w:pPr>
            <w:r w:rsidRPr="002A088F">
              <w:rPr>
                <w:rFonts w:ascii="Times New Roman" w:eastAsia="Times New Roman" w:hAnsi="Times New Roman" w:cs="Times New Roman"/>
                <w:b/>
                <w:bCs/>
                <w:color w:val="000000"/>
                <w:sz w:val="20"/>
                <w:szCs w:val="20"/>
                <w:lang w:eastAsia="ru-RU"/>
              </w:rPr>
              <w:t>2025</w:t>
            </w:r>
          </w:p>
        </w:tc>
        <w:tc>
          <w:tcPr>
            <w:tcW w:w="0" w:type="auto"/>
            <w:shd w:val="clear" w:color="auto" w:fill="auto"/>
            <w:vAlign w:val="center"/>
            <w:hideMark/>
          </w:tcPr>
          <w:p w14:paraId="6051A255" w14:textId="33055D79" w:rsidR="00477D33" w:rsidRPr="002A088F" w:rsidRDefault="00477D33" w:rsidP="00477D33">
            <w:pPr>
              <w:spacing w:after="0" w:line="240" w:lineRule="auto"/>
              <w:jc w:val="center"/>
              <w:rPr>
                <w:rFonts w:ascii="Times New Roman" w:eastAsia="Times New Roman" w:hAnsi="Times New Roman" w:cs="Times New Roman"/>
                <w:b/>
                <w:bCs/>
                <w:color w:val="000000"/>
                <w:sz w:val="20"/>
                <w:szCs w:val="20"/>
                <w:lang w:eastAsia="ru-RU"/>
              </w:rPr>
            </w:pPr>
            <w:r w:rsidRPr="002A088F">
              <w:rPr>
                <w:rFonts w:ascii="Times New Roman" w:eastAsia="Times New Roman" w:hAnsi="Times New Roman" w:cs="Times New Roman"/>
                <w:b/>
                <w:bCs/>
                <w:color w:val="000000"/>
                <w:sz w:val="20"/>
                <w:szCs w:val="20"/>
                <w:lang w:eastAsia="ru-RU"/>
              </w:rPr>
              <w:t>2026</w:t>
            </w:r>
          </w:p>
        </w:tc>
        <w:tc>
          <w:tcPr>
            <w:tcW w:w="0" w:type="auto"/>
            <w:shd w:val="clear" w:color="auto" w:fill="auto"/>
            <w:vAlign w:val="center"/>
            <w:hideMark/>
          </w:tcPr>
          <w:p w14:paraId="36CD7C2F" w14:textId="59DC198C" w:rsidR="00477D33" w:rsidRPr="002A088F" w:rsidRDefault="00477D33" w:rsidP="00477D33">
            <w:pPr>
              <w:spacing w:after="0" w:line="240" w:lineRule="auto"/>
              <w:jc w:val="center"/>
              <w:rPr>
                <w:rFonts w:ascii="Times New Roman" w:eastAsia="Times New Roman" w:hAnsi="Times New Roman" w:cs="Times New Roman"/>
                <w:b/>
                <w:bCs/>
                <w:color w:val="000000"/>
                <w:sz w:val="20"/>
                <w:szCs w:val="20"/>
                <w:lang w:eastAsia="ru-RU"/>
              </w:rPr>
            </w:pPr>
            <w:r w:rsidRPr="002A088F">
              <w:rPr>
                <w:rFonts w:ascii="Times New Roman" w:eastAsia="Times New Roman" w:hAnsi="Times New Roman" w:cs="Times New Roman"/>
                <w:b/>
                <w:bCs/>
                <w:color w:val="000000"/>
                <w:sz w:val="20"/>
                <w:szCs w:val="20"/>
                <w:lang w:eastAsia="ru-RU"/>
              </w:rPr>
              <w:t>2027</w:t>
            </w:r>
          </w:p>
        </w:tc>
        <w:tc>
          <w:tcPr>
            <w:tcW w:w="0" w:type="auto"/>
            <w:vAlign w:val="center"/>
          </w:tcPr>
          <w:p w14:paraId="1001E775" w14:textId="33FDAFD8" w:rsidR="00477D33" w:rsidRPr="002A088F" w:rsidRDefault="00477D33" w:rsidP="00477D33">
            <w:pPr>
              <w:spacing w:after="0" w:line="240" w:lineRule="auto"/>
              <w:jc w:val="center"/>
              <w:rPr>
                <w:rFonts w:ascii="Times New Roman" w:eastAsia="Times New Roman" w:hAnsi="Times New Roman" w:cs="Times New Roman"/>
                <w:b/>
                <w:bCs/>
                <w:color w:val="000000"/>
                <w:sz w:val="20"/>
                <w:szCs w:val="20"/>
                <w:lang w:eastAsia="ru-RU"/>
              </w:rPr>
            </w:pPr>
            <w:r w:rsidRPr="002A088F">
              <w:rPr>
                <w:rFonts w:ascii="Times New Roman" w:eastAsia="Times New Roman" w:hAnsi="Times New Roman" w:cs="Times New Roman"/>
                <w:b/>
                <w:bCs/>
                <w:color w:val="000000"/>
                <w:sz w:val="20"/>
                <w:szCs w:val="20"/>
                <w:lang w:eastAsia="ru-RU"/>
              </w:rPr>
              <w:t>2028</w:t>
            </w:r>
          </w:p>
        </w:tc>
        <w:tc>
          <w:tcPr>
            <w:tcW w:w="0" w:type="auto"/>
            <w:shd w:val="clear" w:color="auto" w:fill="auto"/>
            <w:vAlign w:val="center"/>
            <w:hideMark/>
          </w:tcPr>
          <w:p w14:paraId="0421E0BC" w14:textId="1042669C" w:rsidR="00477D33" w:rsidRPr="002A088F" w:rsidRDefault="00477D33" w:rsidP="00477D33">
            <w:pPr>
              <w:spacing w:after="0" w:line="240" w:lineRule="auto"/>
              <w:jc w:val="center"/>
              <w:rPr>
                <w:rFonts w:ascii="Times New Roman" w:eastAsia="Times New Roman" w:hAnsi="Times New Roman" w:cs="Times New Roman"/>
                <w:b/>
                <w:bCs/>
                <w:color w:val="000000"/>
                <w:sz w:val="20"/>
                <w:szCs w:val="20"/>
                <w:lang w:eastAsia="ru-RU"/>
              </w:rPr>
            </w:pPr>
            <w:r w:rsidRPr="002A088F">
              <w:rPr>
                <w:rFonts w:ascii="Times New Roman" w:eastAsia="Times New Roman" w:hAnsi="Times New Roman" w:cs="Times New Roman"/>
                <w:b/>
                <w:bCs/>
                <w:color w:val="000000"/>
                <w:sz w:val="20"/>
                <w:szCs w:val="20"/>
                <w:lang w:eastAsia="ru-RU"/>
              </w:rPr>
              <w:t>2033</w:t>
            </w:r>
          </w:p>
        </w:tc>
        <w:tc>
          <w:tcPr>
            <w:tcW w:w="0" w:type="auto"/>
            <w:shd w:val="clear" w:color="auto" w:fill="auto"/>
            <w:vAlign w:val="center"/>
            <w:hideMark/>
          </w:tcPr>
          <w:p w14:paraId="22B72E9E" w14:textId="19B07C65" w:rsidR="00477D33" w:rsidRPr="002A088F" w:rsidRDefault="00477D33" w:rsidP="00477D33">
            <w:pPr>
              <w:spacing w:after="0" w:line="240" w:lineRule="auto"/>
              <w:jc w:val="center"/>
              <w:rPr>
                <w:rFonts w:ascii="Times New Roman" w:eastAsia="Times New Roman" w:hAnsi="Times New Roman" w:cs="Times New Roman"/>
                <w:b/>
                <w:bCs/>
                <w:color w:val="000000"/>
                <w:sz w:val="20"/>
                <w:szCs w:val="20"/>
                <w:lang w:eastAsia="ru-RU"/>
              </w:rPr>
            </w:pPr>
            <w:r w:rsidRPr="002A088F">
              <w:rPr>
                <w:rFonts w:ascii="Times New Roman" w:eastAsia="Times New Roman" w:hAnsi="Times New Roman" w:cs="Times New Roman"/>
                <w:b/>
                <w:bCs/>
                <w:color w:val="000000"/>
                <w:sz w:val="20"/>
                <w:szCs w:val="20"/>
                <w:lang w:eastAsia="ru-RU"/>
              </w:rPr>
              <w:t>2043</w:t>
            </w:r>
          </w:p>
        </w:tc>
      </w:tr>
      <w:tr w:rsidR="00477D33" w:rsidRPr="002A088F" w14:paraId="5B6862D1" w14:textId="77777777" w:rsidTr="00477D33">
        <w:trPr>
          <w:trHeight w:val="20"/>
        </w:trPr>
        <w:tc>
          <w:tcPr>
            <w:tcW w:w="0" w:type="auto"/>
            <w:shd w:val="clear" w:color="auto" w:fill="auto"/>
            <w:vAlign w:val="center"/>
            <w:hideMark/>
          </w:tcPr>
          <w:p w14:paraId="2F881460" w14:textId="77777777" w:rsidR="00477D33" w:rsidRPr="002A088F" w:rsidRDefault="00477D33" w:rsidP="00477D33">
            <w:pPr>
              <w:spacing w:after="0" w:line="240" w:lineRule="auto"/>
              <w:rPr>
                <w:rFonts w:ascii="Times New Roman" w:eastAsia="Times New Roman" w:hAnsi="Times New Roman" w:cs="Times New Roman"/>
                <w:color w:val="000000"/>
                <w:sz w:val="20"/>
                <w:szCs w:val="20"/>
                <w:lang w:eastAsia="ru-RU"/>
              </w:rPr>
            </w:pPr>
            <w:r w:rsidRPr="002A088F">
              <w:rPr>
                <w:rFonts w:ascii="Times New Roman" w:eastAsia="Times New Roman" w:hAnsi="Times New Roman" w:cs="Times New Roman"/>
                <w:color w:val="000000"/>
                <w:sz w:val="20"/>
                <w:szCs w:val="20"/>
                <w:lang w:eastAsia="ru-RU"/>
              </w:rPr>
              <w:t>Число часов работы в год</w:t>
            </w:r>
          </w:p>
        </w:tc>
        <w:tc>
          <w:tcPr>
            <w:tcW w:w="0" w:type="auto"/>
            <w:vAlign w:val="center"/>
          </w:tcPr>
          <w:p w14:paraId="2261DF2F" w14:textId="669CD786" w:rsidR="00477D33" w:rsidRPr="002A088F" w:rsidRDefault="00477D33" w:rsidP="00477D33">
            <w:pPr>
              <w:spacing w:after="0" w:line="240" w:lineRule="auto"/>
              <w:jc w:val="center"/>
              <w:rPr>
                <w:rFonts w:ascii="Times New Roman" w:eastAsia="Times New Roman" w:hAnsi="Times New Roman" w:cs="Times New Roman"/>
                <w:color w:val="000000"/>
                <w:sz w:val="20"/>
                <w:szCs w:val="20"/>
                <w:lang w:eastAsia="ru-RU"/>
              </w:rPr>
            </w:pPr>
            <w:r w:rsidRPr="002A088F">
              <w:rPr>
                <w:rFonts w:ascii="Times New Roman" w:eastAsia="Times New Roman" w:hAnsi="Times New Roman" w:cs="Times New Roman"/>
                <w:color w:val="000000"/>
                <w:sz w:val="20"/>
                <w:szCs w:val="20"/>
                <w:lang w:eastAsia="ru-RU"/>
              </w:rPr>
              <w:t>8424</w:t>
            </w:r>
          </w:p>
        </w:tc>
        <w:tc>
          <w:tcPr>
            <w:tcW w:w="0" w:type="auto"/>
            <w:shd w:val="clear" w:color="auto" w:fill="auto"/>
            <w:vAlign w:val="center"/>
            <w:hideMark/>
          </w:tcPr>
          <w:p w14:paraId="6EF18DBB" w14:textId="23EF1298" w:rsidR="00477D33" w:rsidRPr="002A088F" w:rsidRDefault="00477D33" w:rsidP="00477D33">
            <w:pPr>
              <w:spacing w:after="0" w:line="240" w:lineRule="auto"/>
              <w:jc w:val="center"/>
              <w:rPr>
                <w:rFonts w:ascii="Times New Roman" w:eastAsia="Times New Roman" w:hAnsi="Times New Roman" w:cs="Times New Roman"/>
                <w:color w:val="000000"/>
                <w:sz w:val="20"/>
                <w:szCs w:val="20"/>
                <w:lang w:eastAsia="ru-RU"/>
              </w:rPr>
            </w:pPr>
            <w:r w:rsidRPr="002A088F">
              <w:rPr>
                <w:rFonts w:ascii="Times New Roman" w:eastAsia="Times New Roman" w:hAnsi="Times New Roman" w:cs="Times New Roman"/>
                <w:color w:val="000000"/>
                <w:sz w:val="20"/>
                <w:szCs w:val="20"/>
                <w:lang w:eastAsia="ru-RU"/>
              </w:rPr>
              <w:t>8424</w:t>
            </w:r>
          </w:p>
        </w:tc>
        <w:tc>
          <w:tcPr>
            <w:tcW w:w="0" w:type="auto"/>
            <w:shd w:val="clear" w:color="auto" w:fill="auto"/>
            <w:vAlign w:val="center"/>
            <w:hideMark/>
          </w:tcPr>
          <w:p w14:paraId="43D73F36" w14:textId="77777777" w:rsidR="00477D33" w:rsidRPr="002A088F" w:rsidRDefault="00477D33" w:rsidP="00477D33">
            <w:pPr>
              <w:spacing w:after="0" w:line="240" w:lineRule="auto"/>
              <w:jc w:val="center"/>
              <w:rPr>
                <w:rFonts w:ascii="Times New Roman" w:eastAsia="Times New Roman" w:hAnsi="Times New Roman" w:cs="Times New Roman"/>
                <w:color w:val="000000"/>
                <w:sz w:val="20"/>
                <w:szCs w:val="20"/>
                <w:lang w:eastAsia="ru-RU"/>
              </w:rPr>
            </w:pPr>
            <w:r w:rsidRPr="002A088F">
              <w:rPr>
                <w:rFonts w:ascii="Times New Roman" w:eastAsia="Times New Roman" w:hAnsi="Times New Roman" w:cs="Times New Roman"/>
                <w:color w:val="000000"/>
                <w:sz w:val="20"/>
                <w:szCs w:val="20"/>
                <w:lang w:eastAsia="ru-RU"/>
              </w:rPr>
              <w:t>8424</w:t>
            </w:r>
          </w:p>
        </w:tc>
        <w:tc>
          <w:tcPr>
            <w:tcW w:w="0" w:type="auto"/>
            <w:shd w:val="clear" w:color="auto" w:fill="auto"/>
            <w:vAlign w:val="center"/>
            <w:hideMark/>
          </w:tcPr>
          <w:p w14:paraId="33A0D342" w14:textId="77777777" w:rsidR="00477D33" w:rsidRPr="002A088F" w:rsidRDefault="00477D33" w:rsidP="00477D33">
            <w:pPr>
              <w:spacing w:after="0" w:line="240" w:lineRule="auto"/>
              <w:jc w:val="center"/>
              <w:rPr>
                <w:rFonts w:ascii="Times New Roman" w:eastAsia="Times New Roman" w:hAnsi="Times New Roman" w:cs="Times New Roman"/>
                <w:color w:val="000000"/>
                <w:sz w:val="20"/>
                <w:szCs w:val="20"/>
                <w:lang w:eastAsia="ru-RU"/>
              </w:rPr>
            </w:pPr>
            <w:r w:rsidRPr="002A088F">
              <w:rPr>
                <w:rFonts w:ascii="Times New Roman" w:eastAsia="Times New Roman" w:hAnsi="Times New Roman" w:cs="Times New Roman"/>
                <w:color w:val="000000"/>
                <w:sz w:val="20"/>
                <w:szCs w:val="20"/>
                <w:lang w:eastAsia="ru-RU"/>
              </w:rPr>
              <w:t>8424</w:t>
            </w:r>
          </w:p>
        </w:tc>
        <w:tc>
          <w:tcPr>
            <w:tcW w:w="0" w:type="auto"/>
            <w:shd w:val="clear" w:color="auto" w:fill="auto"/>
            <w:vAlign w:val="center"/>
            <w:hideMark/>
          </w:tcPr>
          <w:p w14:paraId="3BD5603F" w14:textId="77777777" w:rsidR="00477D33" w:rsidRPr="002A088F" w:rsidRDefault="00477D33" w:rsidP="00477D33">
            <w:pPr>
              <w:spacing w:after="0" w:line="240" w:lineRule="auto"/>
              <w:jc w:val="center"/>
              <w:rPr>
                <w:rFonts w:ascii="Times New Roman" w:eastAsia="Times New Roman" w:hAnsi="Times New Roman" w:cs="Times New Roman"/>
                <w:color w:val="000000"/>
                <w:sz w:val="20"/>
                <w:szCs w:val="20"/>
                <w:lang w:eastAsia="ru-RU"/>
              </w:rPr>
            </w:pPr>
            <w:r w:rsidRPr="002A088F">
              <w:rPr>
                <w:rFonts w:ascii="Times New Roman" w:eastAsia="Times New Roman" w:hAnsi="Times New Roman" w:cs="Times New Roman"/>
                <w:color w:val="000000"/>
                <w:sz w:val="20"/>
                <w:szCs w:val="20"/>
                <w:lang w:eastAsia="ru-RU"/>
              </w:rPr>
              <w:t>8424</w:t>
            </w:r>
          </w:p>
        </w:tc>
        <w:tc>
          <w:tcPr>
            <w:tcW w:w="0" w:type="auto"/>
            <w:shd w:val="clear" w:color="auto" w:fill="auto"/>
            <w:vAlign w:val="center"/>
            <w:hideMark/>
          </w:tcPr>
          <w:p w14:paraId="03DA1F7E" w14:textId="77777777" w:rsidR="00477D33" w:rsidRPr="002A088F" w:rsidRDefault="00477D33" w:rsidP="00477D33">
            <w:pPr>
              <w:spacing w:after="0" w:line="240" w:lineRule="auto"/>
              <w:jc w:val="center"/>
              <w:rPr>
                <w:rFonts w:ascii="Times New Roman" w:eastAsia="Times New Roman" w:hAnsi="Times New Roman" w:cs="Times New Roman"/>
                <w:color w:val="000000"/>
                <w:sz w:val="20"/>
                <w:szCs w:val="20"/>
                <w:lang w:eastAsia="ru-RU"/>
              </w:rPr>
            </w:pPr>
            <w:r w:rsidRPr="002A088F">
              <w:rPr>
                <w:rFonts w:ascii="Times New Roman" w:eastAsia="Times New Roman" w:hAnsi="Times New Roman" w:cs="Times New Roman"/>
                <w:color w:val="000000"/>
                <w:sz w:val="20"/>
                <w:szCs w:val="20"/>
                <w:lang w:eastAsia="ru-RU"/>
              </w:rPr>
              <w:t>8424</w:t>
            </w:r>
          </w:p>
        </w:tc>
        <w:tc>
          <w:tcPr>
            <w:tcW w:w="0" w:type="auto"/>
            <w:shd w:val="clear" w:color="auto" w:fill="auto"/>
            <w:vAlign w:val="center"/>
          </w:tcPr>
          <w:p w14:paraId="433E6543" w14:textId="786C2F93" w:rsidR="00477D33" w:rsidRPr="002A088F" w:rsidRDefault="00477D33" w:rsidP="00477D33">
            <w:pPr>
              <w:spacing w:after="0" w:line="240" w:lineRule="auto"/>
              <w:jc w:val="center"/>
              <w:rPr>
                <w:rFonts w:ascii="Times New Roman" w:eastAsia="Times New Roman" w:hAnsi="Times New Roman" w:cs="Times New Roman"/>
                <w:color w:val="000000"/>
                <w:sz w:val="20"/>
                <w:szCs w:val="20"/>
                <w:lang w:eastAsia="ru-RU"/>
              </w:rPr>
            </w:pPr>
            <w:r w:rsidRPr="002A088F">
              <w:rPr>
                <w:rFonts w:ascii="Times New Roman" w:eastAsia="Times New Roman" w:hAnsi="Times New Roman" w:cs="Times New Roman"/>
                <w:color w:val="000000"/>
                <w:sz w:val="20"/>
                <w:szCs w:val="20"/>
                <w:lang w:eastAsia="ru-RU"/>
              </w:rPr>
              <w:t>8424</w:t>
            </w:r>
          </w:p>
        </w:tc>
        <w:tc>
          <w:tcPr>
            <w:tcW w:w="0" w:type="auto"/>
            <w:shd w:val="clear" w:color="auto" w:fill="auto"/>
            <w:vAlign w:val="center"/>
            <w:hideMark/>
          </w:tcPr>
          <w:p w14:paraId="61F6C6A4" w14:textId="3419221C" w:rsidR="00477D33" w:rsidRPr="002A088F" w:rsidRDefault="00477D33" w:rsidP="00477D33">
            <w:pPr>
              <w:spacing w:after="0" w:line="240" w:lineRule="auto"/>
              <w:jc w:val="center"/>
              <w:rPr>
                <w:rFonts w:ascii="Times New Roman" w:eastAsia="Times New Roman" w:hAnsi="Times New Roman" w:cs="Times New Roman"/>
                <w:color w:val="000000"/>
                <w:sz w:val="20"/>
                <w:szCs w:val="20"/>
                <w:lang w:eastAsia="ru-RU"/>
              </w:rPr>
            </w:pPr>
            <w:r w:rsidRPr="002A088F">
              <w:rPr>
                <w:rFonts w:ascii="Times New Roman" w:eastAsia="Times New Roman" w:hAnsi="Times New Roman" w:cs="Times New Roman"/>
                <w:color w:val="000000"/>
                <w:sz w:val="20"/>
                <w:szCs w:val="20"/>
                <w:lang w:eastAsia="ru-RU"/>
              </w:rPr>
              <w:t>8424</w:t>
            </w:r>
          </w:p>
        </w:tc>
        <w:tc>
          <w:tcPr>
            <w:tcW w:w="0" w:type="auto"/>
            <w:shd w:val="clear" w:color="auto" w:fill="auto"/>
            <w:vAlign w:val="center"/>
            <w:hideMark/>
          </w:tcPr>
          <w:p w14:paraId="532F5F50" w14:textId="77777777" w:rsidR="00477D33" w:rsidRPr="002A088F" w:rsidRDefault="00477D33" w:rsidP="00477D33">
            <w:pPr>
              <w:spacing w:after="0" w:line="240" w:lineRule="auto"/>
              <w:jc w:val="center"/>
              <w:rPr>
                <w:rFonts w:ascii="Times New Roman" w:eastAsia="Times New Roman" w:hAnsi="Times New Roman" w:cs="Times New Roman"/>
                <w:color w:val="000000"/>
                <w:sz w:val="20"/>
                <w:szCs w:val="20"/>
                <w:lang w:eastAsia="ru-RU"/>
              </w:rPr>
            </w:pPr>
            <w:r w:rsidRPr="002A088F">
              <w:rPr>
                <w:rFonts w:ascii="Times New Roman" w:eastAsia="Times New Roman" w:hAnsi="Times New Roman" w:cs="Times New Roman"/>
                <w:color w:val="000000"/>
                <w:sz w:val="20"/>
                <w:szCs w:val="20"/>
                <w:lang w:eastAsia="ru-RU"/>
              </w:rPr>
              <w:t>8424</w:t>
            </w:r>
          </w:p>
        </w:tc>
      </w:tr>
      <w:tr w:rsidR="00477D33" w:rsidRPr="002A088F" w14:paraId="7149C07D" w14:textId="77777777" w:rsidTr="00477D33">
        <w:trPr>
          <w:trHeight w:val="20"/>
        </w:trPr>
        <w:tc>
          <w:tcPr>
            <w:tcW w:w="0" w:type="auto"/>
            <w:shd w:val="clear" w:color="auto" w:fill="auto"/>
            <w:vAlign w:val="center"/>
            <w:hideMark/>
          </w:tcPr>
          <w:p w14:paraId="4EA3D533" w14:textId="77777777" w:rsidR="00477D33" w:rsidRPr="002A088F" w:rsidRDefault="00477D33" w:rsidP="00477D33">
            <w:pPr>
              <w:spacing w:after="0" w:line="240" w:lineRule="auto"/>
              <w:rPr>
                <w:rFonts w:ascii="Times New Roman" w:eastAsia="Times New Roman" w:hAnsi="Times New Roman" w:cs="Times New Roman"/>
                <w:color w:val="000000"/>
                <w:sz w:val="20"/>
                <w:szCs w:val="20"/>
                <w:lang w:eastAsia="ru-RU"/>
              </w:rPr>
            </w:pPr>
            <w:r w:rsidRPr="002A088F">
              <w:rPr>
                <w:rFonts w:ascii="Times New Roman" w:eastAsia="Times New Roman" w:hAnsi="Times New Roman" w:cs="Times New Roman"/>
                <w:color w:val="000000"/>
                <w:sz w:val="20"/>
                <w:szCs w:val="20"/>
                <w:lang w:eastAsia="ru-RU"/>
              </w:rPr>
              <w:t>Число часов работы с температурой, превышающей 65°C</w:t>
            </w:r>
          </w:p>
        </w:tc>
        <w:tc>
          <w:tcPr>
            <w:tcW w:w="0" w:type="auto"/>
            <w:vAlign w:val="center"/>
          </w:tcPr>
          <w:p w14:paraId="020863DF" w14:textId="2A05277E" w:rsidR="00477D33" w:rsidRPr="002A088F" w:rsidRDefault="00477D33" w:rsidP="00477D33">
            <w:pPr>
              <w:spacing w:after="0" w:line="240" w:lineRule="auto"/>
              <w:jc w:val="center"/>
              <w:rPr>
                <w:rFonts w:ascii="Times New Roman" w:eastAsia="Times New Roman" w:hAnsi="Times New Roman" w:cs="Times New Roman"/>
                <w:color w:val="000000"/>
                <w:sz w:val="20"/>
                <w:szCs w:val="20"/>
                <w:lang w:eastAsia="ru-RU"/>
              </w:rPr>
            </w:pPr>
            <w:r w:rsidRPr="002A088F">
              <w:rPr>
                <w:rFonts w:ascii="Times New Roman" w:eastAsia="Times New Roman" w:hAnsi="Times New Roman" w:cs="Times New Roman"/>
                <w:color w:val="000000"/>
                <w:sz w:val="20"/>
                <w:szCs w:val="20"/>
                <w:lang w:eastAsia="ru-RU"/>
              </w:rPr>
              <w:t>0</w:t>
            </w:r>
          </w:p>
        </w:tc>
        <w:tc>
          <w:tcPr>
            <w:tcW w:w="0" w:type="auto"/>
            <w:shd w:val="clear" w:color="auto" w:fill="auto"/>
            <w:noWrap/>
            <w:vAlign w:val="center"/>
            <w:hideMark/>
          </w:tcPr>
          <w:p w14:paraId="29D5C246" w14:textId="628D16A9" w:rsidR="00477D33" w:rsidRPr="002A088F" w:rsidRDefault="00477D33" w:rsidP="00477D33">
            <w:pPr>
              <w:spacing w:after="0" w:line="240" w:lineRule="auto"/>
              <w:jc w:val="center"/>
              <w:rPr>
                <w:rFonts w:ascii="Times New Roman" w:eastAsia="Times New Roman" w:hAnsi="Times New Roman" w:cs="Times New Roman"/>
                <w:color w:val="000000"/>
                <w:sz w:val="20"/>
                <w:szCs w:val="20"/>
                <w:lang w:eastAsia="ru-RU"/>
              </w:rPr>
            </w:pPr>
            <w:r w:rsidRPr="002A088F">
              <w:rPr>
                <w:rFonts w:ascii="Times New Roman" w:eastAsia="Times New Roman" w:hAnsi="Times New Roman" w:cs="Times New Roman"/>
                <w:color w:val="000000"/>
                <w:sz w:val="20"/>
                <w:szCs w:val="20"/>
                <w:lang w:eastAsia="ru-RU"/>
              </w:rPr>
              <w:t>0</w:t>
            </w:r>
          </w:p>
        </w:tc>
        <w:tc>
          <w:tcPr>
            <w:tcW w:w="0" w:type="auto"/>
            <w:shd w:val="clear" w:color="auto" w:fill="auto"/>
            <w:noWrap/>
            <w:vAlign w:val="center"/>
            <w:hideMark/>
          </w:tcPr>
          <w:p w14:paraId="088ACD9A" w14:textId="77777777" w:rsidR="00477D33" w:rsidRPr="002A088F" w:rsidRDefault="00477D33" w:rsidP="00477D33">
            <w:pPr>
              <w:spacing w:after="0" w:line="240" w:lineRule="auto"/>
              <w:jc w:val="center"/>
              <w:rPr>
                <w:rFonts w:ascii="Times New Roman" w:eastAsia="Times New Roman" w:hAnsi="Times New Roman" w:cs="Times New Roman"/>
                <w:color w:val="000000"/>
                <w:sz w:val="20"/>
                <w:szCs w:val="20"/>
                <w:lang w:eastAsia="ru-RU"/>
              </w:rPr>
            </w:pPr>
            <w:r w:rsidRPr="002A088F">
              <w:rPr>
                <w:rFonts w:ascii="Times New Roman" w:eastAsia="Times New Roman" w:hAnsi="Times New Roman" w:cs="Times New Roman"/>
                <w:color w:val="000000"/>
                <w:sz w:val="20"/>
                <w:szCs w:val="20"/>
                <w:lang w:eastAsia="ru-RU"/>
              </w:rPr>
              <w:t>0</w:t>
            </w:r>
          </w:p>
        </w:tc>
        <w:tc>
          <w:tcPr>
            <w:tcW w:w="0" w:type="auto"/>
            <w:shd w:val="clear" w:color="auto" w:fill="auto"/>
            <w:noWrap/>
            <w:vAlign w:val="center"/>
            <w:hideMark/>
          </w:tcPr>
          <w:p w14:paraId="4FFE3C13" w14:textId="77777777" w:rsidR="00477D33" w:rsidRPr="002A088F" w:rsidRDefault="00477D33" w:rsidP="00477D33">
            <w:pPr>
              <w:spacing w:after="0" w:line="240" w:lineRule="auto"/>
              <w:jc w:val="center"/>
              <w:rPr>
                <w:rFonts w:ascii="Times New Roman" w:eastAsia="Times New Roman" w:hAnsi="Times New Roman" w:cs="Times New Roman"/>
                <w:color w:val="000000"/>
                <w:sz w:val="20"/>
                <w:szCs w:val="20"/>
                <w:lang w:eastAsia="ru-RU"/>
              </w:rPr>
            </w:pPr>
            <w:r w:rsidRPr="002A088F">
              <w:rPr>
                <w:rFonts w:ascii="Times New Roman" w:eastAsia="Times New Roman" w:hAnsi="Times New Roman" w:cs="Times New Roman"/>
                <w:color w:val="000000"/>
                <w:sz w:val="20"/>
                <w:szCs w:val="20"/>
                <w:lang w:eastAsia="ru-RU"/>
              </w:rPr>
              <w:t>0</w:t>
            </w:r>
          </w:p>
        </w:tc>
        <w:tc>
          <w:tcPr>
            <w:tcW w:w="0" w:type="auto"/>
            <w:shd w:val="clear" w:color="auto" w:fill="auto"/>
            <w:noWrap/>
            <w:vAlign w:val="center"/>
            <w:hideMark/>
          </w:tcPr>
          <w:p w14:paraId="67538868" w14:textId="77777777" w:rsidR="00477D33" w:rsidRPr="002A088F" w:rsidRDefault="00477D33" w:rsidP="00477D33">
            <w:pPr>
              <w:spacing w:after="0" w:line="240" w:lineRule="auto"/>
              <w:jc w:val="center"/>
              <w:rPr>
                <w:rFonts w:ascii="Times New Roman" w:eastAsia="Times New Roman" w:hAnsi="Times New Roman" w:cs="Times New Roman"/>
                <w:color w:val="000000"/>
                <w:sz w:val="20"/>
                <w:szCs w:val="20"/>
                <w:lang w:eastAsia="ru-RU"/>
              </w:rPr>
            </w:pPr>
            <w:r w:rsidRPr="002A088F">
              <w:rPr>
                <w:rFonts w:ascii="Times New Roman" w:eastAsia="Times New Roman" w:hAnsi="Times New Roman" w:cs="Times New Roman"/>
                <w:color w:val="000000"/>
                <w:sz w:val="20"/>
                <w:szCs w:val="20"/>
                <w:lang w:eastAsia="ru-RU"/>
              </w:rPr>
              <w:t>0</w:t>
            </w:r>
          </w:p>
        </w:tc>
        <w:tc>
          <w:tcPr>
            <w:tcW w:w="0" w:type="auto"/>
            <w:shd w:val="clear" w:color="auto" w:fill="auto"/>
            <w:noWrap/>
            <w:vAlign w:val="center"/>
            <w:hideMark/>
          </w:tcPr>
          <w:p w14:paraId="0AA4E004" w14:textId="77777777" w:rsidR="00477D33" w:rsidRPr="002A088F" w:rsidRDefault="00477D33" w:rsidP="00477D33">
            <w:pPr>
              <w:spacing w:after="0" w:line="240" w:lineRule="auto"/>
              <w:jc w:val="center"/>
              <w:rPr>
                <w:rFonts w:ascii="Times New Roman" w:eastAsia="Times New Roman" w:hAnsi="Times New Roman" w:cs="Times New Roman"/>
                <w:color w:val="000000"/>
                <w:sz w:val="20"/>
                <w:szCs w:val="20"/>
                <w:lang w:eastAsia="ru-RU"/>
              </w:rPr>
            </w:pPr>
            <w:r w:rsidRPr="002A088F">
              <w:rPr>
                <w:rFonts w:ascii="Times New Roman" w:eastAsia="Times New Roman" w:hAnsi="Times New Roman" w:cs="Times New Roman"/>
                <w:color w:val="000000"/>
                <w:sz w:val="20"/>
                <w:szCs w:val="20"/>
                <w:lang w:eastAsia="ru-RU"/>
              </w:rPr>
              <w:t>0</w:t>
            </w:r>
          </w:p>
        </w:tc>
        <w:tc>
          <w:tcPr>
            <w:tcW w:w="0" w:type="auto"/>
            <w:shd w:val="clear" w:color="auto" w:fill="auto"/>
            <w:vAlign w:val="center"/>
          </w:tcPr>
          <w:p w14:paraId="0F9FB953" w14:textId="696A0612" w:rsidR="00477D33" w:rsidRPr="002A088F" w:rsidRDefault="00477D33" w:rsidP="00477D33">
            <w:pPr>
              <w:spacing w:after="0" w:line="240" w:lineRule="auto"/>
              <w:jc w:val="center"/>
              <w:rPr>
                <w:rFonts w:ascii="Times New Roman" w:eastAsia="Times New Roman" w:hAnsi="Times New Roman" w:cs="Times New Roman"/>
                <w:color w:val="000000"/>
                <w:sz w:val="20"/>
                <w:szCs w:val="20"/>
                <w:lang w:eastAsia="ru-RU"/>
              </w:rPr>
            </w:pPr>
            <w:r w:rsidRPr="002A088F">
              <w:rPr>
                <w:rFonts w:ascii="Times New Roman" w:eastAsia="Times New Roman" w:hAnsi="Times New Roman" w:cs="Times New Roman"/>
                <w:color w:val="000000"/>
                <w:sz w:val="20"/>
                <w:szCs w:val="20"/>
                <w:lang w:eastAsia="ru-RU"/>
              </w:rPr>
              <w:t>0</w:t>
            </w:r>
          </w:p>
        </w:tc>
        <w:tc>
          <w:tcPr>
            <w:tcW w:w="0" w:type="auto"/>
            <w:shd w:val="clear" w:color="auto" w:fill="auto"/>
            <w:noWrap/>
            <w:vAlign w:val="center"/>
            <w:hideMark/>
          </w:tcPr>
          <w:p w14:paraId="7232B1F2" w14:textId="4BBF940E" w:rsidR="00477D33" w:rsidRPr="002A088F" w:rsidRDefault="00477D33" w:rsidP="00477D33">
            <w:pPr>
              <w:spacing w:after="0" w:line="240" w:lineRule="auto"/>
              <w:jc w:val="center"/>
              <w:rPr>
                <w:rFonts w:ascii="Times New Roman" w:eastAsia="Times New Roman" w:hAnsi="Times New Roman" w:cs="Times New Roman"/>
                <w:color w:val="000000"/>
                <w:sz w:val="20"/>
                <w:szCs w:val="20"/>
                <w:lang w:eastAsia="ru-RU"/>
              </w:rPr>
            </w:pPr>
            <w:r w:rsidRPr="002A088F">
              <w:rPr>
                <w:rFonts w:ascii="Times New Roman" w:eastAsia="Times New Roman" w:hAnsi="Times New Roman" w:cs="Times New Roman"/>
                <w:color w:val="000000"/>
                <w:sz w:val="20"/>
                <w:szCs w:val="20"/>
                <w:lang w:eastAsia="ru-RU"/>
              </w:rPr>
              <w:t>0</w:t>
            </w:r>
          </w:p>
        </w:tc>
        <w:tc>
          <w:tcPr>
            <w:tcW w:w="0" w:type="auto"/>
            <w:shd w:val="clear" w:color="auto" w:fill="auto"/>
            <w:noWrap/>
            <w:vAlign w:val="center"/>
            <w:hideMark/>
          </w:tcPr>
          <w:p w14:paraId="1DE18F78" w14:textId="77777777" w:rsidR="00477D33" w:rsidRPr="002A088F" w:rsidRDefault="00477D33" w:rsidP="00477D33">
            <w:pPr>
              <w:spacing w:after="0" w:line="240" w:lineRule="auto"/>
              <w:jc w:val="center"/>
              <w:rPr>
                <w:rFonts w:ascii="Times New Roman" w:eastAsia="Times New Roman" w:hAnsi="Times New Roman" w:cs="Times New Roman"/>
                <w:color w:val="000000"/>
                <w:sz w:val="20"/>
                <w:szCs w:val="20"/>
                <w:lang w:eastAsia="ru-RU"/>
              </w:rPr>
            </w:pPr>
            <w:r w:rsidRPr="002A088F">
              <w:rPr>
                <w:rFonts w:ascii="Times New Roman" w:eastAsia="Times New Roman" w:hAnsi="Times New Roman" w:cs="Times New Roman"/>
                <w:color w:val="000000"/>
                <w:sz w:val="20"/>
                <w:szCs w:val="20"/>
                <w:lang w:eastAsia="ru-RU"/>
              </w:rPr>
              <w:t>0</w:t>
            </w:r>
          </w:p>
        </w:tc>
      </w:tr>
      <w:tr w:rsidR="00477D33" w:rsidRPr="002A088F" w14:paraId="5FEDECC3" w14:textId="77777777" w:rsidTr="00477D33">
        <w:trPr>
          <w:trHeight w:val="20"/>
        </w:trPr>
        <w:tc>
          <w:tcPr>
            <w:tcW w:w="0" w:type="auto"/>
            <w:shd w:val="clear" w:color="auto" w:fill="auto"/>
            <w:vAlign w:val="center"/>
            <w:hideMark/>
          </w:tcPr>
          <w:p w14:paraId="356A69B5" w14:textId="77777777" w:rsidR="00477D33" w:rsidRPr="002A088F" w:rsidRDefault="00477D33" w:rsidP="00477D33">
            <w:pPr>
              <w:spacing w:after="0" w:line="240" w:lineRule="auto"/>
              <w:rPr>
                <w:rFonts w:ascii="Times New Roman" w:eastAsia="Times New Roman" w:hAnsi="Times New Roman" w:cs="Times New Roman"/>
                <w:color w:val="000000"/>
                <w:sz w:val="20"/>
                <w:szCs w:val="20"/>
                <w:lang w:eastAsia="ru-RU"/>
              </w:rPr>
            </w:pPr>
            <w:r w:rsidRPr="002A088F">
              <w:rPr>
                <w:rFonts w:ascii="Times New Roman" w:eastAsia="Times New Roman" w:hAnsi="Times New Roman" w:cs="Times New Roman"/>
                <w:color w:val="000000"/>
                <w:sz w:val="20"/>
                <w:szCs w:val="20"/>
                <w:lang w:eastAsia="ru-RU"/>
              </w:rPr>
              <w:t>Число часов работы с температурой ниже 45°C</w:t>
            </w:r>
          </w:p>
        </w:tc>
        <w:tc>
          <w:tcPr>
            <w:tcW w:w="0" w:type="auto"/>
            <w:vAlign w:val="center"/>
          </w:tcPr>
          <w:p w14:paraId="79FE4E36" w14:textId="22C8D143" w:rsidR="00477D33" w:rsidRPr="002A088F" w:rsidRDefault="00477D33" w:rsidP="00477D33">
            <w:pPr>
              <w:spacing w:after="0" w:line="240" w:lineRule="auto"/>
              <w:jc w:val="center"/>
              <w:rPr>
                <w:rFonts w:ascii="Times New Roman" w:eastAsia="Times New Roman" w:hAnsi="Times New Roman" w:cs="Times New Roman"/>
                <w:color w:val="000000"/>
                <w:sz w:val="20"/>
                <w:szCs w:val="20"/>
                <w:lang w:eastAsia="ru-RU"/>
              </w:rPr>
            </w:pPr>
            <w:r w:rsidRPr="002A088F">
              <w:rPr>
                <w:rFonts w:ascii="Times New Roman" w:eastAsia="Times New Roman" w:hAnsi="Times New Roman" w:cs="Times New Roman"/>
                <w:color w:val="000000"/>
                <w:sz w:val="20"/>
                <w:szCs w:val="20"/>
                <w:lang w:eastAsia="ru-RU"/>
              </w:rPr>
              <w:t>0</w:t>
            </w:r>
          </w:p>
        </w:tc>
        <w:tc>
          <w:tcPr>
            <w:tcW w:w="0" w:type="auto"/>
            <w:shd w:val="clear" w:color="auto" w:fill="auto"/>
            <w:noWrap/>
            <w:vAlign w:val="center"/>
            <w:hideMark/>
          </w:tcPr>
          <w:p w14:paraId="3BFC6D35" w14:textId="16A66E79" w:rsidR="00477D33" w:rsidRPr="002A088F" w:rsidRDefault="00477D33" w:rsidP="00477D33">
            <w:pPr>
              <w:spacing w:after="0" w:line="240" w:lineRule="auto"/>
              <w:jc w:val="center"/>
              <w:rPr>
                <w:rFonts w:ascii="Times New Roman" w:eastAsia="Times New Roman" w:hAnsi="Times New Roman" w:cs="Times New Roman"/>
                <w:color w:val="000000"/>
                <w:sz w:val="20"/>
                <w:szCs w:val="20"/>
                <w:lang w:eastAsia="ru-RU"/>
              </w:rPr>
            </w:pPr>
            <w:r w:rsidRPr="002A088F">
              <w:rPr>
                <w:rFonts w:ascii="Times New Roman" w:eastAsia="Times New Roman" w:hAnsi="Times New Roman" w:cs="Times New Roman"/>
                <w:color w:val="000000"/>
                <w:sz w:val="20"/>
                <w:szCs w:val="20"/>
                <w:lang w:eastAsia="ru-RU"/>
              </w:rPr>
              <w:t>0</w:t>
            </w:r>
          </w:p>
        </w:tc>
        <w:tc>
          <w:tcPr>
            <w:tcW w:w="0" w:type="auto"/>
            <w:shd w:val="clear" w:color="auto" w:fill="auto"/>
            <w:noWrap/>
            <w:vAlign w:val="center"/>
            <w:hideMark/>
          </w:tcPr>
          <w:p w14:paraId="5DF653AF" w14:textId="77777777" w:rsidR="00477D33" w:rsidRPr="002A088F" w:rsidRDefault="00477D33" w:rsidP="00477D33">
            <w:pPr>
              <w:spacing w:after="0" w:line="240" w:lineRule="auto"/>
              <w:jc w:val="center"/>
              <w:rPr>
                <w:rFonts w:ascii="Times New Roman" w:eastAsia="Times New Roman" w:hAnsi="Times New Roman" w:cs="Times New Roman"/>
                <w:color w:val="000000"/>
                <w:sz w:val="20"/>
                <w:szCs w:val="20"/>
                <w:lang w:eastAsia="ru-RU"/>
              </w:rPr>
            </w:pPr>
            <w:r w:rsidRPr="002A088F">
              <w:rPr>
                <w:rFonts w:ascii="Times New Roman" w:eastAsia="Times New Roman" w:hAnsi="Times New Roman" w:cs="Times New Roman"/>
                <w:color w:val="000000"/>
                <w:sz w:val="20"/>
                <w:szCs w:val="20"/>
                <w:lang w:eastAsia="ru-RU"/>
              </w:rPr>
              <w:t>0</w:t>
            </w:r>
          </w:p>
        </w:tc>
        <w:tc>
          <w:tcPr>
            <w:tcW w:w="0" w:type="auto"/>
            <w:shd w:val="clear" w:color="auto" w:fill="auto"/>
            <w:noWrap/>
            <w:vAlign w:val="center"/>
            <w:hideMark/>
          </w:tcPr>
          <w:p w14:paraId="4DF53AB6" w14:textId="77777777" w:rsidR="00477D33" w:rsidRPr="002A088F" w:rsidRDefault="00477D33" w:rsidP="00477D33">
            <w:pPr>
              <w:spacing w:after="0" w:line="240" w:lineRule="auto"/>
              <w:jc w:val="center"/>
              <w:rPr>
                <w:rFonts w:ascii="Times New Roman" w:eastAsia="Times New Roman" w:hAnsi="Times New Roman" w:cs="Times New Roman"/>
                <w:color w:val="000000"/>
                <w:sz w:val="20"/>
                <w:szCs w:val="20"/>
                <w:lang w:eastAsia="ru-RU"/>
              </w:rPr>
            </w:pPr>
            <w:r w:rsidRPr="002A088F">
              <w:rPr>
                <w:rFonts w:ascii="Times New Roman" w:eastAsia="Times New Roman" w:hAnsi="Times New Roman" w:cs="Times New Roman"/>
                <w:color w:val="000000"/>
                <w:sz w:val="20"/>
                <w:szCs w:val="20"/>
                <w:lang w:eastAsia="ru-RU"/>
              </w:rPr>
              <w:t>0</w:t>
            </w:r>
          </w:p>
        </w:tc>
        <w:tc>
          <w:tcPr>
            <w:tcW w:w="0" w:type="auto"/>
            <w:shd w:val="clear" w:color="auto" w:fill="auto"/>
            <w:noWrap/>
            <w:vAlign w:val="center"/>
            <w:hideMark/>
          </w:tcPr>
          <w:p w14:paraId="53DA45A9" w14:textId="77777777" w:rsidR="00477D33" w:rsidRPr="002A088F" w:rsidRDefault="00477D33" w:rsidP="00477D33">
            <w:pPr>
              <w:spacing w:after="0" w:line="240" w:lineRule="auto"/>
              <w:jc w:val="center"/>
              <w:rPr>
                <w:rFonts w:ascii="Times New Roman" w:eastAsia="Times New Roman" w:hAnsi="Times New Roman" w:cs="Times New Roman"/>
                <w:color w:val="000000"/>
                <w:sz w:val="20"/>
                <w:szCs w:val="20"/>
                <w:lang w:eastAsia="ru-RU"/>
              </w:rPr>
            </w:pPr>
            <w:r w:rsidRPr="002A088F">
              <w:rPr>
                <w:rFonts w:ascii="Times New Roman" w:eastAsia="Times New Roman" w:hAnsi="Times New Roman" w:cs="Times New Roman"/>
                <w:color w:val="000000"/>
                <w:sz w:val="20"/>
                <w:szCs w:val="20"/>
                <w:lang w:eastAsia="ru-RU"/>
              </w:rPr>
              <w:t>0</w:t>
            </w:r>
          </w:p>
        </w:tc>
        <w:tc>
          <w:tcPr>
            <w:tcW w:w="0" w:type="auto"/>
            <w:shd w:val="clear" w:color="auto" w:fill="auto"/>
            <w:noWrap/>
            <w:vAlign w:val="center"/>
            <w:hideMark/>
          </w:tcPr>
          <w:p w14:paraId="77AF53A9" w14:textId="77777777" w:rsidR="00477D33" w:rsidRPr="002A088F" w:rsidRDefault="00477D33" w:rsidP="00477D33">
            <w:pPr>
              <w:spacing w:after="0" w:line="240" w:lineRule="auto"/>
              <w:jc w:val="center"/>
              <w:rPr>
                <w:rFonts w:ascii="Times New Roman" w:eastAsia="Times New Roman" w:hAnsi="Times New Roman" w:cs="Times New Roman"/>
                <w:color w:val="000000"/>
                <w:sz w:val="20"/>
                <w:szCs w:val="20"/>
                <w:lang w:eastAsia="ru-RU"/>
              </w:rPr>
            </w:pPr>
            <w:r w:rsidRPr="002A088F">
              <w:rPr>
                <w:rFonts w:ascii="Times New Roman" w:eastAsia="Times New Roman" w:hAnsi="Times New Roman" w:cs="Times New Roman"/>
                <w:color w:val="000000"/>
                <w:sz w:val="20"/>
                <w:szCs w:val="20"/>
                <w:lang w:eastAsia="ru-RU"/>
              </w:rPr>
              <w:t>0</w:t>
            </w:r>
          </w:p>
        </w:tc>
        <w:tc>
          <w:tcPr>
            <w:tcW w:w="0" w:type="auto"/>
            <w:shd w:val="clear" w:color="auto" w:fill="auto"/>
            <w:vAlign w:val="center"/>
          </w:tcPr>
          <w:p w14:paraId="68E86274" w14:textId="2377E17E" w:rsidR="00477D33" w:rsidRPr="002A088F" w:rsidRDefault="00477D33" w:rsidP="00477D33">
            <w:pPr>
              <w:spacing w:after="0" w:line="240" w:lineRule="auto"/>
              <w:jc w:val="center"/>
              <w:rPr>
                <w:rFonts w:ascii="Times New Roman" w:eastAsia="Times New Roman" w:hAnsi="Times New Roman" w:cs="Times New Roman"/>
                <w:color w:val="000000"/>
                <w:sz w:val="20"/>
                <w:szCs w:val="20"/>
                <w:lang w:eastAsia="ru-RU"/>
              </w:rPr>
            </w:pPr>
            <w:r w:rsidRPr="002A088F">
              <w:rPr>
                <w:rFonts w:ascii="Times New Roman" w:eastAsia="Times New Roman" w:hAnsi="Times New Roman" w:cs="Times New Roman"/>
                <w:color w:val="000000"/>
                <w:sz w:val="20"/>
                <w:szCs w:val="20"/>
                <w:lang w:eastAsia="ru-RU"/>
              </w:rPr>
              <w:t>0</w:t>
            </w:r>
          </w:p>
        </w:tc>
        <w:tc>
          <w:tcPr>
            <w:tcW w:w="0" w:type="auto"/>
            <w:shd w:val="clear" w:color="auto" w:fill="auto"/>
            <w:noWrap/>
            <w:vAlign w:val="center"/>
            <w:hideMark/>
          </w:tcPr>
          <w:p w14:paraId="1C29707C" w14:textId="7D956FA1" w:rsidR="00477D33" w:rsidRPr="002A088F" w:rsidRDefault="00477D33" w:rsidP="00477D33">
            <w:pPr>
              <w:spacing w:after="0" w:line="240" w:lineRule="auto"/>
              <w:jc w:val="center"/>
              <w:rPr>
                <w:rFonts w:ascii="Times New Roman" w:eastAsia="Times New Roman" w:hAnsi="Times New Roman" w:cs="Times New Roman"/>
                <w:color w:val="000000"/>
                <w:sz w:val="20"/>
                <w:szCs w:val="20"/>
                <w:lang w:eastAsia="ru-RU"/>
              </w:rPr>
            </w:pPr>
            <w:r w:rsidRPr="002A088F">
              <w:rPr>
                <w:rFonts w:ascii="Times New Roman" w:eastAsia="Times New Roman" w:hAnsi="Times New Roman" w:cs="Times New Roman"/>
                <w:color w:val="000000"/>
                <w:sz w:val="20"/>
                <w:szCs w:val="20"/>
                <w:lang w:eastAsia="ru-RU"/>
              </w:rPr>
              <w:t>0</w:t>
            </w:r>
          </w:p>
        </w:tc>
        <w:tc>
          <w:tcPr>
            <w:tcW w:w="0" w:type="auto"/>
            <w:shd w:val="clear" w:color="auto" w:fill="auto"/>
            <w:noWrap/>
            <w:vAlign w:val="center"/>
            <w:hideMark/>
          </w:tcPr>
          <w:p w14:paraId="7CCD02B6" w14:textId="77777777" w:rsidR="00477D33" w:rsidRPr="002A088F" w:rsidRDefault="00477D33" w:rsidP="00477D33">
            <w:pPr>
              <w:spacing w:after="0" w:line="240" w:lineRule="auto"/>
              <w:jc w:val="center"/>
              <w:rPr>
                <w:rFonts w:ascii="Times New Roman" w:eastAsia="Times New Roman" w:hAnsi="Times New Roman" w:cs="Times New Roman"/>
                <w:color w:val="000000"/>
                <w:sz w:val="20"/>
                <w:szCs w:val="20"/>
                <w:lang w:eastAsia="ru-RU"/>
              </w:rPr>
            </w:pPr>
            <w:r w:rsidRPr="002A088F">
              <w:rPr>
                <w:rFonts w:ascii="Times New Roman" w:eastAsia="Times New Roman" w:hAnsi="Times New Roman" w:cs="Times New Roman"/>
                <w:color w:val="000000"/>
                <w:sz w:val="20"/>
                <w:szCs w:val="20"/>
                <w:lang w:eastAsia="ru-RU"/>
              </w:rPr>
              <w:t>0</w:t>
            </w:r>
          </w:p>
        </w:tc>
      </w:tr>
      <w:tr w:rsidR="00477D33" w:rsidRPr="002A088F" w14:paraId="147CA8C2" w14:textId="77777777" w:rsidTr="00477D33">
        <w:trPr>
          <w:trHeight w:val="20"/>
        </w:trPr>
        <w:tc>
          <w:tcPr>
            <w:tcW w:w="0" w:type="auto"/>
            <w:shd w:val="clear" w:color="auto" w:fill="auto"/>
            <w:vAlign w:val="center"/>
            <w:hideMark/>
          </w:tcPr>
          <w:p w14:paraId="45A0DD5D" w14:textId="77777777" w:rsidR="00477D33" w:rsidRPr="002A088F" w:rsidRDefault="00477D33" w:rsidP="00477D33">
            <w:pPr>
              <w:spacing w:after="0" w:line="240" w:lineRule="auto"/>
              <w:rPr>
                <w:rFonts w:ascii="Times New Roman" w:eastAsia="Times New Roman" w:hAnsi="Times New Roman" w:cs="Times New Roman"/>
                <w:color w:val="000000"/>
                <w:sz w:val="20"/>
                <w:szCs w:val="20"/>
                <w:lang w:eastAsia="ru-RU"/>
              </w:rPr>
            </w:pPr>
            <w:r w:rsidRPr="002A088F">
              <w:rPr>
                <w:rFonts w:ascii="Times New Roman" w:eastAsia="Times New Roman" w:hAnsi="Times New Roman" w:cs="Times New Roman"/>
                <w:color w:val="000000"/>
                <w:sz w:val="20"/>
                <w:szCs w:val="20"/>
                <w:lang w:eastAsia="ru-RU"/>
              </w:rPr>
              <w:t>Количество проб с неудовлетворительными показателями «мутность и цветность»</w:t>
            </w:r>
          </w:p>
        </w:tc>
        <w:tc>
          <w:tcPr>
            <w:tcW w:w="0" w:type="auto"/>
            <w:vAlign w:val="center"/>
          </w:tcPr>
          <w:p w14:paraId="4BC07736" w14:textId="0D10AB91" w:rsidR="00477D33" w:rsidRPr="002A088F" w:rsidRDefault="00477D33" w:rsidP="00477D33">
            <w:pPr>
              <w:spacing w:after="0" w:line="240" w:lineRule="auto"/>
              <w:jc w:val="center"/>
              <w:rPr>
                <w:rFonts w:ascii="Times New Roman" w:eastAsia="Times New Roman" w:hAnsi="Times New Roman" w:cs="Times New Roman"/>
                <w:color w:val="000000"/>
                <w:sz w:val="20"/>
                <w:szCs w:val="20"/>
                <w:lang w:eastAsia="ru-RU"/>
              </w:rPr>
            </w:pPr>
            <w:r w:rsidRPr="002A088F">
              <w:rPr>
                <w:rFonts w:ascii="Times New Roman" w:eastAsia="Times New Roman" w:hAnsi="Times New Roman" w:cs="Times New Roman"/>
                <w:color w:val="000000"/>
                <w:sz w:val="20"/>
                <w:szCs w:val="20"/>
                <w:lang w:eastAsia="ru-RU"/>
              </w:rPr>
              <w:t>0</w:t>
            </w:r>
          </w:p>
        </w:tc>
        <w:tc>
          <w:tcPr>
            <w:tcW w:w="0" w:type="auto"/>
            <w:shd w:val="clear" w:color="auto" w:fill="auto"/>
            <w:noWrap/>
            <w:vAlign w:val="center"/>
            <w:hideMark/>
          </w:tcPr>
          <w:p w14:paraId="5BA09CBD" w14:textId="42BFF3C6" w:rsidR="00477D33" w:rsidRPr="002A088F" w:rsidRDefault="00477D33" w:rsidP="00477D33">
            <w:pPr>
              <w:spacing w:after="0" w:line="240" w:lineRule="auto"/>
              <w:jc w:val="center"/>
              <w:rPr>
                <w:rFonts w:ascii="Times New Roman" w:eastAsia="Times New Roman" w:hAnsi="Times New Roman" w:cs="Times New Roman"/>
                <w:color w:val="000000"/>
                <w:sz w:val="20"/>
                <w:szCs w:val="20"/>
                <w:lang w:eastAsia="ru-RU"/>
              </w:rPr>
            </w:pPr>
            <w:r w:rsidRPr="002A088F">
              <w:rPr>
                <w:rFonts w:ascii="Times New Roman" w:eastAsia="Times New Roman" w:hAnsi="Times New Roman" w:cs="Times New Roman"/>
                <w:color w:val="000000"/>
                <w:sz w:val="20"/>
                <w:szCs w:val="20"/>
                <w:lang w:eastAsia="ru-RU"/>
              </w:rPr>
              <w:t>0</w:t>
            </w:r>
          </w:p>
        </w:tc>
        <w:tc>
          <w:tcPr>
            <w:tcW w:w="0" w:type="auto"/>
            <w:shd w:val="clear" w:color="auto" w:fill="auto"/>
            <w:noWrap/>
            <w:vAlign w:val="center"/>
            <w:hideMark/>
          </w:tcPr>
          <w:p w14:paraId="3BA9F114" w14:textId="77777777" w:rsidR="00477D33" w:rsidRPr="002A088F" w:rsidRDefault="00477D33" w:rsidP="00477D33">
            <w:pPr>
              <w:spacing w:after="0" w:line="240" w:lineRule="auto"/>
              <w:jc w:val="center"/>
              <w:rPr>
                <w:rFonts w:ascii="Times New Roman" w:eastAsia="Times New Roman" w:hAnsi="Times New Roman" w:cs="Times New Roman"/>
                <w:color w:val="000000"/>
                <w:sz w:val="20"/>
                <w:szCs w:val="20"/>
                <w:lang w:eastAsia="ru-RU"/>
              </w:rPr>
            </w:pPr>
            <w:r w:rsidRPr="002A088F">
              <w:rPr>
                <w:rFonts w:ascii="Times New Roman" w:eastAsia="Times New Roman" w:hAnsi="Times New Roman" w:cs="Times New Roman"/>
                <w:color w:val="000000"/>
                <w:sz w:val="20"/>
                <w:szCs w:val="20"/>
                <w:lang w:eastAsia="ru-RU"/>
              </w:rPr>
              <w:t>0</w:t>
            </w:r>
          </w:p>
        </w:tc>
        <w:tc>
          <w:tcPr>
            <w:tcW w:w="0" w:type="auto"/>
            <w:shd w:val="clear" w:color="auto" w:fill="auto"/>
            <w:noWrap/>
            <w:vAlign w:val="center"/>
            <w:hideMark/>
          </w:tcPr>
          <w:p w14:paraId="01924DC2" w14:textId="77777777" w:rsidR="00477D33" w:rsidRPr="002A088F" w:rsidRDefault="00477D33" w:rsidP="00477D33">
            <w:pPr>
              <w:spacing w:after="0" w:line="240" w:lineRule="auto"/>
              <w:jc w:val="center"/>
              <w:rPr>
                <w:rFonts w:ascii="Times New Roman" w:eastAsia="Times New Roman" w:hAnsi="Times New Roman" w:cs="Times New Roman"/>
                <w:color w:val="000000"/>
                <w:sz w:val="20"/>
                <w:szCs w:val="20"/>
                <w:lang w:eastAsia="ru-RU"/>
              </w:rPr>
            </w:pPr>
            <w:r w:rsidRPr="002A088F">
              <w:rPr>
                <w:rFonts w:ascii="Times New Roman" w:eastAsia="Times New Roman" w:hAnsi="Times New Roman" w:cs="Times New Roman"/>
                <w:color w:val="000000"/>
                <w:sz w:val="20"/>
                <w:szCs w:val="20"/>
                <w:lang w:eastAsia="ru-RU"/>
              </w:rPr>
              <w:t>0</w:t>
            </w:r>
          </w:p>
        </w:tc>
        <w:tc>
          <w:tcPr>
            <w:tcW w:w="0" w:type="auto"/>
            <w:shd w:val="clear" w:color="auto" w:fill="auto"/>
            <w:noWrap/>
            <w:vAlign w:val="center"/>
            <w:hideMark/>
          </w:tcPr>
          <w:p w14:paraId="64BDB582" w14:textId="77777777" w:rsidR="00477D33" w:rsidRPr="002A088F" w:rsidRDefault="00477D33" w:rsidP="00477D33">
            <w:pPr>
              <w:spacing w:after="0" w:line="240" w:lineRule="auto"/>
              <w:jc w:val="center"/>
              <w:rPr>
                <w:rFonts w:ascii="Times New Roman" w:eastAsia="Times New Roman" w:hAnsi="Times New Roman" w:cs="Times New Roman"/>
                <w:color w:val="000000"/>
                <w:sz w:val="20"/>
                <w:szCs w:val="20"/>
                <w:lang w:eastAsia="ru-RU"/>
              </w:rPr>
            </w:pPr>
            <w:r w:rsidRPr="002A088F">
              <w:rPr>
                <w:rFonts w:ascii="Times New Roman" w:eastAsia="Times New Roman" w:hAnsi="Times New Roman" w:cs="Times New Roman"/>
                <w:color w:val="000000"/>
                <w:sz w:val="20"/>
                <w:szCs w:val="20"/>
                <w:lang w:eastAsia="ru-RU"/>
              </w:rPr>
              <w:t>0</w:t>
            </w:r>
          </w:p>
        </w:tc>
        <w:tc>
          <w:tcPr>
            <w:tcW w:w="0" w:type="auto"/>
            <w:shd w:val="clear" w:color="auto" w:fill="auto"/>
            <w:noWrap/>
            <w:vAlign w:val="center"/>
            <w:hideMark/>
          </w:tcPr>
          <w:p w14:paraId="5CE9389B" w14:textId="77777777" w:rsidR="00477D33" w:rsidRPr="002A088F" w:rsidRDefault="00477D33" w:rsidP="00477D33">
            <w:pPr>
              <w:spacing w:after="0" w:line="240" w:lineRule="auto"/>
              <w:jc w:val="center"/>
              <w:rPr>
                <w:rFonts w:ascii="Times New Roman" w:eastAsia="Times New Roman" w:hAnsi="Times New Roman" w:cs="Times New Roman"/>
                <w:color w:val="000000"/>
                <w:sz w:val="20"/>
                <w:szCs w:val="20"/>
                <w:lang w:eastAsia="ru-RU"/>
              </w:rPr>
            </w:pPr>
            <w:r w:rsidRPr="002A088F">
              <w:rPr>
                <w:rFonts w:ascii="Times New Roman" w:eastAsia="Times New Roman" w:hAnsi="Times New Roman" w:cs="Times New Roman"/>
                <w:color w:val="000000"/>
                <w:sz w:val="20"/>
                <w:szCs w:val="20"/>
                <w:lang w:eastAsia="ru-RU"/>
              </w:rPr>
              <w:t>0</w:t>
            </w:r>
          </w:p>
        </w:tc>
        <w:tc>
          <w:tcPr>
            <w:tcW w:w="0" w:type="auto"/>
            <w:shd w:val="clear" w:color="auto" w:fill="auto"/>
            <w:vAlign w:val="center"/>
          </w:tcPr>
          <w:p w14:paraId="048FCCDE" w14:textId="49126967" w:rsidR="00477D33" w:rsidRPr="002A088F" w:rsidRDefault="00477D33" w:rsidP="00477D33">
            <w:pPr>
              <w:spacing w:after="0" w:line="240" w:lineRule="auto"/>
              <w:jc w:val="center"/>
              <w:rPr>
                <w:rFonts w:ascii="Times New Roman" w:eastAsia="Times New Roman" w:hAnsi="Times New Roman" w:cs="Times New Roman"/>
                <w:color w:val="000000"/>
                <w:sz w:val="20"/>
                <w:szCs w:val="20"/>
                <w:lang w:eastAsia="ru-RU"/>
              </w:rPr>
            </w:pPr>
            <w:r w:rsidRPr="002A088F">
              <w:rPr>
                <w:rFonts w:ascii="Times New Roman" w:eastAsia="Times New Roman" w:hAnsi="Times New Roman" w:cs="Times New Roman"/>
                <w:color w:val="000000"/>
                <w:sz w:val="20"/>
                <w:szCs w:val="20"/>
                <w:lang w:eastAsia="ru-RU"/>
              </w:rPr>
              <w:t>0</w:t>
            </w:r>
          </w:p>
        </w:tc>
        <w:tc>
          <w:tcPr>
            <w:tcW w:w="0" w:type="auto"/>
            <w:shd w:val="clear" w:color="auto" w:fill="auto"/>
            <w:noWrap/>
            <w:vAlign w:val="center"/>
            <w:hideMark/>
          </w:tcPr>
          <w:p w14:paraId="7A2D8BB0" w14:textId="3615FCCB" w:rsidR="00477D33" w:rsidRPr="002A088F" w:rsidRDefault="00477D33" w:rsidP="00477D33">
            <w:pPr>
              <w:spacing w:after="0" w:line="240" w:lineRule="auto"/>
              <w:jc w:val="center"/>
              <w:rPr>
                <w:rFonts w:ascii="Times New Roman" w:eastAsia="Times New Roman" w:hAnsi="Times New Roman" w:cs="Times New Roman"/>
                <w:color w:val="000000"/>
                <w:sz w:val="20"/>
                <w:szCs w:val="20"/>
                <w:lang w:eastAsia="ru-RU"/>
              </w:rPr>
            </w:pPr>
            <w:r w:rsidRPr="002A088F">
              <w:rPr>
                <w:rFonts w:ascii="Times New Roman" w:eastAsia="Times New Roman" w:hAnsi="Times New Roman" w:cs="Times New Roman"/>
                <w:color w:val="000000"/>
                <w:sz w:val="20"/>
                <w:szCs w:val="20"/>
                <w:lang w:eastAsia="ru-RU"/>
              </w:rPr>
              <w:t>0</w:t>
            </w:r>
          </w:p>
        </w:tc>
        <w:tc>
          <w:tcPr>
            <w:tcW w:w="0" w:type="auto"/>
            <w:shd w:val="clear" w:color="auto" w:fill="auto"/>
            <w:noWrap/>
            <w:vAlign w:val="center"/>
            <w:hideMark/>
          </w:tcPr>
          <w:p w14:paraId="4054E908" w14:textId="77777777" w:rsidR="00477D33" w:rsidRPr="002A088F" w:rsidRDefault="00477D33" w:rsidP="00477D33">
            <w:pPr>
              <w:spacing w:after="0" w:line="240" w:lineRule="auto"/>
              <w:jc w:val="center"/>
              <w:rPr>
                <w:rFonts w:ascii="Times New Roman" w:eastAsia="Times New Roman" w:hAnsi="Times New Roman" w:cs="Times New Roman"/>
                <w:color w:val="000000"/>
                <w:sz w:val="20"/>
                <w:szCs w:val="20"/>
                <w:lang w:eastAsia="ru-RU"/>
              </w:rPr>
            </w:pPr>
            <w:r w:rsidRPr="002A088F">
              <w:rPr>
                <w:rFonts w:ascii="Times New Roman" w:eastAsia="Times New Roman" w:hAnsi="Times New Roman" w:cs="Times New Roman"/>
                <w:color w:val="000000"/>
                <w:sz w:val="20"/>
                <w:szCs w:val="20"/>
                <w:lang w:eastAsia="ru-RU"/>
              </w:rPr>
              <w:t>0</w:t>
            </w:r>
          </w:p>
        </w:tc>
      </w:tr>
      <w:tr w:rsidR="00477D33" w:rsidRPr="002A088F" w14:paraId="1487A2E3" w14:textId="77777777" w:rsidTr="00477D33">
        <w:trPr>
          <w:trHeight w:val="20"/>
        </w:trPr>
        <w:tc>
          <w:tcPr>
            <w:tcW w:w="0" w:type="auto"/>
            <w:shd w:val="clear" w:color="auto" w:fill="auto"/>
            <w:vAlign w:val="center"/>
            <w:hideMark/>
          </w:tcPr>
          <w:p w14:paraId="0D62CD95" w14:textId="77777777" w:rsidR="00477D33" w:rsidRPr="002A088F" w:rsidRDefault="00477D33" w:rsidP="00477D33">
            <w:pPr>
              <w:spacing w:after="0" w:line="240" w:lineRule="auto"/>
              <w:rPr>
                <w:rFonts w:ascii="Times New Roman" w:eastAsia="Times New Roman" w:hAnsi="Times New Roman" w:cs="Times New Roman"/>
                <w:color w:val="000000"/>
                <w:sz w:val="20"/>
                <w:szCs w:val="20"/>
                <w:lang w:eastAsia="ru-RU"/>
              </w:rPr>
            </w:pPr>
            <w:r w:rsidRPr="002A088F">
              <w:rPr>
                <w:rFonts w:ascii="Times New Roman" w:eastAsia="Times New Roman" w:hAnsi="Times New Roman" w:cs="Times New Roman"/>
                <w:color w:val="000000"/>
                <w:sz w:val="20"/>
                <w:szCs w:val="20"/>
                <w:lang w:eastAsia="ru-RU"/>
              </w:rPr>
              <w:t>Количество жалоб на качество горячего водоснабжения</w:t>
            </w:r>
          </w:p>
        </w:tc>
        <w:tc>
          <w:tcPr>
            <w:tcW w:w="0" w:type="auto"/>
            <w:vAlign w:val="center"/>
          </w:tcPr>
          <w:p w14:paraId="680DFAF5" w14:textId="5392A44E" w:rsidR="00477D33" w:rsidRPr="002A088F" w:rsidRDefault="00477D33" w:rsidP="00477D33">
            <w:pPr>
              <w:spacing w:after="0" w:line="240" w:lineRule="auto"/>
              <w:jc w:val="center"/>
              <w:rPr>
                <w:rFonts w:ascii="Times New Roman" w:eastAsia="Times New Roman" w:hAnsi="Times New Roman" w:cs="Times New Roman"/>
                <w:color w:val="000000"/>
                <w:sz w:val="20"/>
                <w:szCs w:val="20"/>
                <w:lang w:eastAsia="ru-RU"/>
              </w:rPr>
            </w:pPr>
            <w:r w:rsidRPr="002A088F">
              <w:rPr>
                <w:rFonts w:ascii="Times New Roman" w:eastAsia="Times New Roman" w:hAnsi="Times New Roman" w:cs="Times New Roman"/>
                <w:color w:val="000000"/>
                <w:sz w:val="20"/>
                <w:szCs w:val="20"/>
                <w:lang w:eastAsia="ru-RU"/>
              </w:rPr>
              <w:t>6</w:t>
            </w:r>
          </w:p>
        </w:tc>
        <w:tc>
          <w:tcPr>
            <w:tcW w:w="0" w:type="auto"/>
            <w:shd w:val="clear" w:color="auto" w:fill="auto"/>
            <w:noWrap/>
            <w:vAlign w:val="center"/>
            <w:hideMark/>
          </w:tcPr>
          <w:p w14:paraId="69A0505A" w14:textId="335B0B8D" w:rsidR="00477D33" w:rsidRPr="002A088F" w:rsidRDefault="00477D33" w:rsidP="00477D33">
            <w:pPr>
              <w:spacing w:after="0" w:line="240" w:lineRule="auto"/>
              <w:jc w:val="center"/>
              <w:rPr>
                <w:rFonts w:ascii="Times New Roman" w:eastAsia="Times New Roman" w:hAnsi="Times New Roman" w:cs="Times New Roman"/>
                <w:color w:val="000000"/>
                <w:sz w:val="20"/>
                <w:szCs w:val="20"/>
                <w:lang w:eastAsia="ru-RU"/>
              </w:rPr>
            </w:pPr>
            <w:r w:rsidRPr="002A088F">
              <w:rPr>
                <w:rFonts w:ascii="Times New Roman" w:eastAsia="Times New Roman" w:hAnsi="Times New Roman" w:cs="Times New Roman"/>
                <w:color w:val="000000"/>
                <w:sz w:val="20"/>
                <w:szCs w:val="20"/>
                <w:lang w:eastAsia="ru-RU"/>
              </w:rPr>
              <w:t>6</w:t>
            </w:r>
          </w:p>
        </w:tc>
        <w:tc>
          <w:tcPr>
            <w:tcW w:w="0" w:type="auto"/>
            <w:shd w:val="clear" w:color="auto" w:fill="auto"/>
            <w:noWrap/>
            <w:vAlign w:val="center"/>
            <w:hideMark/>
          </w:tcPr>
          <w:p w14:paraId="46376A0E" w14:textId="77777777" w:rsidR="00477D33" w:rsidRPr="002A088F" w:rsidRDefault="00477D33" w:rsidP="00477D33">
            <w:pPr>
              <w:spacing w:after="0" w:line="240" w:lineRule="auto"/>
              <w:jc w:val="center"/>
              <w:rPr>
                <w:rFonts w:ascii="Times New Roman" w:eastAsia="Times New Roman" w:hAnsi="Times New Roman" w:cs="Times New Roman"/>
                <w:color w:val="000000"/>
                <w:sz w:val="20"/>
                <w:szCs w:val="20"/>
                <w:lang w:eastAsia="ru-RU"/>
              </w:rPr>
            </w:pPr>
            <w:r w:rsidRPr="002A088F">
              <w:rPr>
                <w:rFonts w:ascii="Times New Roman" w:eastAsia="Times New Roman" w:hAnsi="Times New Roman" w:cs="Times New Roman"/>
                <w:color w:val="000000"/>
                <w:sz w:val="20"/>
                <w:szCs w:val="20"/>
                <w:lang w:eastAsia="ru-RU"/>
              </w:rPr>
              <w:t>5</w:t>
            </w:r>
          </w:p>
        </w:tc>
        <w:tc>
          <w:tcPr>
            <w:tcW w:w="0" w:type="auto"/>
            <w:shd w:val="clear" w:color="auto" w:fill="auto"/>
            <w:noWrap/>
            <w:vAlign w:val="center"/>
            <w:hideMark/>
          </w:tcPr>
          <w:p w14:paraId="56EC815D" w14:textId="69F54EDF" w:rsidR="00477D33" w:rsidRPr="002A088F" w:rsidRDefault="00477D33" w:rsidP="00477D33">
            <w:pPr>
              <w:spacing w:after="0" w:line="240" w:lineRule="auto"/>
              <w:jc w:val="center"/>
              <w:rPr>
                <w:rFonts w:ascii="Times New Roman" w:eastAsia="Times New Roman" w:hAnsi="Times New Roman" w:cs="Times New Roman"/>
                <w:color w:val="000000"/>
                <w:sz w:val="20"/>
                <w:szCs w:val="20"/>
                <w:lang w:eastAsia="ru-RU"/>
              </w:rPr>
            </w:pPr>
            <w:r w:rsidRPr="002A088F">
              <w:rPr>
                <w:rFonts w:ascii="Times New Roman" w:eastAsia="Times New Roman" w:hAnsi="Times New Roman" w:cs="Times New Roman"/>
                <w:color w:val="000000"/>
                <w:sz w:val="20"/>
                <w:szCs w:val="20"/>
                <w:lang w:eastAsia="ru-RU"/>
              </w:rPr>
              <w:t>0</w:t>
            </w:r>
          </w:p>
        </w:tc>
        <w:tc>
          <w:tcPr>
            <w:tcW w:w="0" w:type="auto"/>
            <w:shd w:val="clear" w:color="auto" w:fill="auto"/>
            <w:noWrap/>
            <w:vAlign w:val="center"/>
            <w:hideMark/>
          </w:tcPr>
          <w:p w14:paraId="4A2BA44D" w14:textId="5932D89F" w:rsidR="00477D33" w:rsidRPr="002A088F" w:rsidRDefault="00477D33" w:rsidP="00477D33">
            <w:pPr>
              <w:spacing w:after="0" w:line="240" w:lineRule="auto"/>
              <w:jc w:val="center"/>
              <w:rPr>
                <w:rFonts w:ascii="Times New Roman" w:eastAsia="Times New Roman" w:hAnsi="Times New Roman" w:cs="Times New Roman"/>
                <w:color w:val="000000"/>
                <w:sz w:val="20"/>
                <w:szCs w:val="20"/>
                <w:lang w:eastAsia="ru-RU"/>
              </w:rPr>
            </w:pPr>
            <w:r w:rsidRPr="002A088F">
              <w:rPr>
                <w:rFonts w:ascii="Times New Roman" w:eastAsia="Times New Roman" w:hAnsi="Times New Roman" w:cs="Times New Roman"/>
                <w:color w:val="000000"/>
                <w:sz w:val="20"/>
                <w:szCs w:val="20"/>
                <w:lang w:eastAsia="ru-RU"/>
              </w:rPr>
              <w:t>0</w:t>
            </w:r>
          </w:p>
        </w:tc>
        <w:tc>
          <w:tcPr>
            <w:tcW w:w="0" w:type="auto"/>
            <w:shd w:val="clear" w:color="auto" w:fill="auto"/>
            <w:vAlign w:val="center"/>
            <w:hideMark/>
          </w:tcPr>
          <w:p w14:paraId="074AFDCF" w14:textId="77777777" w:rsidR="00477D33" w:rsidRPr="002A088F" w:rsidRDefault="00477D33" w:rsidP="00477D33">
            <w:pPr>
              <w:spacing w:after="0" w:line="240" w:lineRule="auto"/>
              <w:jc w:val="center"/>
              <w:rPr>
                <w:rFonts w:ascii="Times New Roman" w:eastAsia="Times New Roman" w:hAnsi="Times New Roman" w:cs="Times New Roman"/>
                <w:color w:val="000000"/>
                <w:sz w:val="20"/>
                <w:szCs w:val="20"/>
                <w:lang w:eastAsia="ru-RU"/>
              </w:rPr>
            </w:pPr>
            <w:r w:rsidRPr="002A088F">
              <w:rPr>
                <w:rFonts w:ascii="Times New Roman" w:eastAsia="Times New Roman" w:hAnsi="Times New Roman" w:cs="Times New Roman"/>
                <w:color w:val="000000"/>
                <w:sz w:val="20"/>
                <w:szCs w:val="20"/>
                <w:lang w:eastAsia="ru-RU"/>
              </w:rPr>
              <w:t>0</w:t>
            </w:r>
          </w:p>
        </w:tc>
        <w:tc>
          <w:tcPr>
            <w:tcW w:w="0" w:type="auto"/>
            <w:shd w:val="clear" w:color="auto" w:fill="auto"/>
            <w:vAlign w:val="center"/>
          </w:tcPr>
          <w:p w14:paraId="4211CA89" w14:textId="62626AF5" w:rsidR="00477D33" w:rsidRPr="002A088F" w:rsidRDefault="00477D33" w:rsidP="00477D33">
            <w:pPr>
              <w:spacing w:after="0" w:line="240" w:lineRule="auto"/>
              <w:jc w:val="center"/>
              <w:rPr>
                <w:rFonts w:ascii="Times New Roman" w:eastAsia="Times New Roman" w:hAnsi="Times New Roman" w:cs="Times New Roman"/>
                <w:color w:val="000000"/>
                <w:sz w:val="20"/>
                <w:szCs w:val="20"/>
                <w:lang w:eastAsia="ru-RU"/>
              </w:rPr>
            </w:pPr>
            <w:r w:rsidRPr="002A088F">
              <w:rPr>
                <w:rFonts w:ascii="Times New Roman" w:eastAsia="Times New Roman" w:hAnsi="Times New Roman" w:cs="Times New Roman"/>
                <w:color w:val="000000"/>
                <w:sz w:val="20"/>
                <w:szCs w:val="20"/>
                <w:lang w:eastAsia="ru-RU"/>
              </w:rPr>
              <w:t>0</w:t>
            </w:r>
          </w:p>
        </w:tc>
        <w:tc>
          <w:tcPr>
            <w:tcW w:w="0" w:type="auto"/>
            <w:shd w:val="clear" w:color="auto" w:fill="auto"/>
            <w:vAlign w:val="center"/>
            <w:hideMark/>
          </w:tcPr>
          <w:p w14:paraId="62F7ADE3" w14:textId="1BB32150" w:rsidR="00477D33" w:rsidRPr="002A088F" w:rsidRDefault="00477D33" w:rsidP="00477D33">
            <w:pPr>
              <w:spacing w:after="0" w:line="240" w:lineRule="auto"/>
              <w:jc w:val="center"/>
              <w:rPr>
                <w:rFonts w:ascii="Times New Roman" w:eastAsia="Times New Roman" w:hAnsi="Times New Roman" w:cs="Times New Roman"/>
                <w:color w:val="000000"/>
                <w:sz w:val="20"/>
                <w:szCs w:val="20"/>
                <w:lang w:eastAsia="ru-RU"/>
              </w:rPr>
            </w:pPr>
            <w:r w:rsidRPr="002A088F">
              <w:rPr>
                <w:rFonts w:ascii="Times New Roman" w:eastAsia="Times New Roman" w:hAnsi="Times New Roman" w:cs="Times New Roman"/>
                <w:color w:val="000000"/>
                <w:sz w:val="20"/>
                <w:szCs w:val="20"/>
                <w:lang w:eastAsia="ru-RU"/>
              </w:rPr>
              <w:t>0</w:t>
            </w:r>
          </w:p>
        </w:tc>
        <w:tc>
          <w:tcPr>
            <w:tcW w:w="0" w:type="auto"/>
            <w:shd w:val="clear" w:color="auto" w:fill="auto"/>
            <w:vAlign w:val="center"/>
            <w:hideMark/>
          </w:tcPr>
          <w:p w14:paraId="52D6C670" w14:textId="77777777" w:rsidR="00477D33" w:rsidRPr="002A088F" w:rsidRDefault="00477D33" w:rsidP="00477D33">
            <w:pPr>
              <w:spacing w:after="0" w:line="240" w:lineRule="auto"/>
              <w:jc w:val="center"/>
              <w:rPr>
                <w:rFonts w:ascii="Times New Roman" w:eastAsia="Times New Roman" w:hAnsi="Times New Roman" w:cs="Times New Roman"/>
                <w:color w:val="000000"/>
                <w:sz w:val="20"/>
                <w:szCs w:val="20"/>
                <w:lang w:eastAsia="ru-RU"/>
              </w:rPr>
            </w:pPr>
            <w:r w:rsidRPr="002A088F">
              <w:rPr>
                <w:rFonts w:ascii="Times New Roman" w:eastAsia="Times New Roman" w:hAnsi="Times New Roman" w:cs="Times New Roman"/>
                <w:color w:val="000000"/>
                <w:sz w:val="20"/>
                <w:szCs w:val="20"/>
                <w:lang w:eastAsia="ru-RU"/>
              </w:rPr>
              <w:t>0</w:t>
            </w:r>
          </w:p>
        </w:tc>
      </w:tr>
      <w:tr w:rsidR="00477D33" w:rsidRPr="002A088F" w14:paraId="35AE5E98" w14:textId="77777777" w:rsidTr="00477D33">
        <w:trPr>
          <w:trHeight w:val="20"/>
        </w:trPr>
        <w:tc>
          <w:tcPr>
            <w:tcW w:w="0" w:type="auto"/>
            <w:shd w:val="clear" w:color="auto" w:fill="auto"/>
            <w:vAlign w:val="center"/>
            <w:hideMark/>
          </w:tcPr>
          <w:p w14:paraId="32809D08" w14:textId="77777777" w:rsidR="00477D33" w:rsidRPr="002A088F" w:rsidRDefault="00477D33" w:rsidP="00477D33">
            <w:pPr>
              <w:spacing w:after="0" w:line="240" w:lineRule="auto"/>
              <w:rPr>
                <w:rFonts w:ascii="Times New Roman" w:eastAsia="Times New Roman" w:hAnsi="Times New Roman" w:cs="Times New Roman"/>
                <w:color w:val="000000"/>
                <w:sz w:val="20"/>
                <w:szCs w:val="20"/>
                <w:lang w:eastAsia="ru-RU"/>
              </w:rPr>
            </w:pPr>
            <w:r w:rsidRPr="002A088F">
              <w:rPr>
                <w:rFonts w:ascii="Times New Roman" w:eastAsia="Times New Roman" w:hAnsi="Times New Roman" w:cs="Times New Roman"/>
                <w:color w:val="000000"/>
                <w:sz w:val="20"/>
                <w:szCs w:val="20"/>
                <w:lang w:eastAsia="ru-RU"/>
              </w:rPr>
              <w:t>Относительное количество жалоб на качество горячего водоснабжения (определяется как количество жалоб к количеству обслуживаемых жителей</w:t>
            </w:r>
          </w:p>
        </w:tc>
        <w:tc>
          <w:tcPr>
            <w:tcW w:w="0" w:type="auto"/>
            <w:vAlign w:val="center"/>
          </w:tcPr>
          <w:p w14:paraId="67A2EA61" w14:textId="3BB61AE1" w:rsidR="00477D33" w:rsidRPr="002A088F" w:rsidRDefault="00477D33" w:rsidP="00477D33">
            <w:pPr>
              <w:spacing w:after="0" w:line="240" w:lineRule="auto"/>
              <w:jc w:val="center"/>
              <w:rPr>
                <w:rFonts w:ascii="Times New Roman" w:eastAsia="Times New Roman" w:hAnsi="Times New Roman" w:cs="Times New Roman"/>
                <w:color w:val="000000"/>
                <w:sz w:val="20"/>
                <w:szCs w:val="20"/>
                <w:lang w:eastAsia="ru-RU"/>
              </w:rPr>
            </w:pPr>
            <w:r w:rsidRPr="002A088F">
              <w:rPr>
                <w:rFonts w:ascii="Times New Roman" w:eastAsia="Times New Roman" w:hAnsi="Times New Roman" w:cs="Times New Roman"/>
                <w:color w:val="000000"/>
                <w:sz w:val="20"/>
                <w:szCs w:val="20"/>
                <w:lang w:eastAsia="ru-RU"/>
              </w:rPr>
              <w:t>0,0000065</w:t>
            </w:r>
          </w:p>
        </w:tc>
        <w:tc>
          <w:tcPr>
            <w:tcW w:w="0" w:type="auto"/>
            <w:shd w:val="clear" w:color="auto" w:fill="auto"/>
            <w:noWrap/>
            <w:vAlign w:val="center"/>
            <w:hideMark/>
          </w:tcPr>
          <w:p w14:paraId="4275BB51" w14:textId="40DDA3BB" w:rsidR="00477D33" w:rsidRPr="002A088F" w:rsidRDefault="00477D33" w:rsidP="00477D33">
            <w:pPr>
              <w:spacing w:after="0" w:line="240" w:lineRule="auto"/>
              <w:jc w:val="center"/>
              <w:rPr>
                <w:rFonts w:ascii="Times New Roman" w:eastAsia="Times New Roman" w:hAnsi="Times New Roman" w:cs="Times New Roman"/>
                <w:color w:val="000000"/>
                <w:sz w:val="20"/>
                <w:szCs w:val="20"/>
                <w:lang w:eastAsia="ru-RU"/>
              </w:rPr>
            </w:pPr>
            <w:r w:rsidRPr="002A088F">
              <w:rPr>
                <w:rFonts w:ascii="Times New Roman" w:eastAsia="Times New Roman" w:hAnsi="Times New Roman" w:cs="Times New Roman"/>
                <w:color w:val="000000"/>
                <w:sz w:val="20"/>
                <w:szCs w:val="20"/>
                <w:lang w:eastAsia="ru-RU"/>
              </w:rPr>
              <w:t>0,0000048</w:t>
            </w:r>
          </w:p>
        </w:tc>
        <w:tc>
          <w:tcPr>
            <w:tcW w:w="0" w:type="auto"/>
            <w:shd w:val="clear" w:color="auto" w:fill="auto"/>
            <w:noWrap/>
            <w:vAlign w:val="center"/>
            <w:hideMark/>
          </w:tcPr>
          <w:p w14:paraId="399FEE10" w14:textId="77777777" w:rsidR="00477D33" w:rsidRPr="002A088F" w:rsidRDefault="00477D33" w:rsidP="00477D33">
            <w:pPr>
              <w:spacing w:after="0" w:line="240" w:lineRule="auto"/>
              <w:jc w:val="center"/>
              <w:rPr>
                <w:rFonts w:ascii="Times New Roman" w:eastAsia="Times New Roman" w:hAnsi="Times New Roman" w:cs="Times New Roman"/>
                <w:color w:val="000000"/>
                <w:sz w:val="20"/>
                <w:szCs w:val="20"/>
                <w:lang w:eastAsia="ru-RU"/>
              </w:rPr>
            </w:pPr>
            <w:r w:rsidRPr="002A088F">
              <w:rPr>
                <w:rFonts w:ascii="Times New Roman" w:eastAsia="Times New Roman" w:hAnsi="Times New Roman" w:cs="Times New Roman"/>
                <w:color w:val="000000"/>
                <w:sz w:val="20"/>
                <w:szCs w:val="20"/>
                <w:lang w:eastAsia="ru-RU"/>
              </w:rPr>
              <w:t>0,0000048</w:t>
            </w:r>
          </w:p>
        </w:tc>
        <w:tc>
          <w:tcPr>
            <w:tcW w:w="0" w:type="auto"/>
            <w:shd w:val="clear" w:color="auto" w:fill="auto"/>
            <w:noWrap/>
            <w:vAlign w:val="center"/>
            <w:hideMark/>
          </w:tcPr>
          <w:p w14:paraId="477CBB45" w14:textId="5CC4A9B8" w:rsidR="00477D33" w:rsidRPr="002A088F" w:rsidRDefault="00477D33" w:rsidP="00477D33">
            <w:pPr>
              <w:spacing w:after="0" w:line="240" w:lineRule="auto"/>
              <w:jc w:val="center"/>
              <w:rPr>
                <w:rFonts w:ascii="Times New Roman" w:eastAsia="Times New Roman" w:hAnsi="Times New Roman" w:cs="Times New Roman"/>
                <w:color w:val="000000"/>
                <w:sz w:val="20"/>
                <w:szCs w:val="20"/>
                <w:lang w:eastAsia="ru-RU"/>
              </w:rPr>
            </w:pPr>
            <w:r w:rsidRPr="002A088F">
              <w:rPr>
                <w:rFonts w:ascii="Times New Roman" w:eastAsia="Times New Roman" w:hAnsi="Times New Roman" w:cs="Times New Roman"/>
                <w:color w:val="000000"/>
                <w:sz w:val="20"/>
                <w:szCs w:val="20"/>
                <w:lang w:eastAsia="ru-RU"/>
              </w:rPr>
              <w:t>0,0000048</w:t>
            </w:r>
          </w:p>
        </w:tc>
        <w:tc>
          <w:tcPr>
            <w:tcW w:w="0" w:type="auto"/>
            <w:shd w:val="clear" w:color="auto" w:fill="auto"/>
            <w:noWrap/>
            <w:vAlign w:val="center"/>
            <w:hideMark/>
          </w:tcPr>
          <w:p w14:paraId="17292FA5" w14:textId="18AFA55E" w:rsidR="00477D33" w:rsidRPr="002A088F" w:rsidRDefault="00477D33" w:rsidP="00477D33">
            <w:pPr>
              <w:spacing w:after="0" w:line="240" w:lineRule="auto"/>
              <w:jc w:val="center"/>
              <w:rPr>
                <w:rFonts w:ascii="Times New Roman" w:eastAsia="Times New Roman" w:hAnsi="Times New Roman" w:cs="Times New Roman"/>
                <w:color w:val="000000"/>
                <w:sz w:val="20"/>
                <w:szCs w:val="20"/>
                <w:lang w:eastAsia="ru-RU"/>
              </w:rPr>
            </w:pPr>
            <w:r w:rsidRPr="002A088F">
              <w:rPr>
                <w:rFonts w:ascii="Times New Roman" w:eastAsia="Times New Roman" w:hAnsi="Times New Roman" w:cs="Times New Roman"/>
                <w:color w:val="000000"/>
                <w:sz w:val="20"/>
                <w:szCs w:val="20"/>
                <w:lang w:eastAsia="ru-RU"/>
              </w:rPr>
              <w:t>0,0000048</w:t>
            </w:r>
          </w:p>
        </w:tc>
        <w:tc>
          <w:tcPr>
            <w:tcW w:w="0" w:type="auto"/>
            <w:shd w:val="clear" w:color="auto" w:fill="auto"/>
            <w:noWrap/>
            <w:vAlign w:val="center"/>
            <w:hideMark/>
          </w:tcPr>
          <w:p w14:paraId="22157DCC" w14:textId="192FC9A0" w:rsidR="00477D33" w:rsidRPr="002A088F" w:rsidRDefault="00477D33" w:rsidP="00477D33">
            <w:pPr>
              <w:spacing w:after="0" w:line="240" w:lineRule="auto"/>
              <w:jc w:val="center"/>
              <w:rPr>
                <w:rFonts w:ascii="Times New Roman" w:eastAsia="Times New Roman" w:hAnsi="Times New Roman" w:cs="Times New Roman"/>
                <w:color w:val="000000"/>
                <w:sz w:val="20"/>
                <w:szCs w:val="20"/>
                <w:lang w:eastAsia="ru-RU"/>
              </w:rPr>
            </w:pPr>
            <w:r w:rsidRPr="002A088F">
              <w:rPr>
                <w:rFonts w:ascii="Times New Roman" w:eastAsia="Times New Roman" w:hAnsi="Times New Roman" w:cs="Times New Roman"/>
                <w:color w:val="000000"/>
                <w:sz w:val="20"/>
                <w:szCs w:val="20"/>
                <w:lang w:eastAsia="ru-RU"/>
              </w:rPr>
              <w:t>0,0000048</w:t>
            </w:r>
          </w:p>
        </w:tc>
        <w:tc>
          <w:tcPr>
            <w:tcW w:w="0" w:type="auto"/>
            <w:shd w:val="clear" w:color="auto" w:fill="auto"/>
            <w:vAlign w:val="center"/>
          </w:tcPr>
          <w:p w14:paraId="233CC3EA" w14:textId="6F61C05B" w:rsidR="00477D33" w:rsidRPr="002A088F" w:rsidRDefault="00477D33" w:rsidP="00477D33">
            <w:pPr>
              <w:spacing w:after="0" w:line="240" w:lineRule="auto"/>
              <w:jc w:val="center"/>
              <w:rPr>
                <w:rFonts w:ascii="Times New Roman" w:eastAsia="Times New Roman" w:hAnsi="Times New Roman" w:cs="Times New Roman"/>
                <w:color w:val="000000"/>
                <w:sz w:val="20"/>
                <w:szCs w:val="20"/>
                <w:lang w:eastAsia="ru-RU"/>
              </w:rPr>
            </w:pPr>
            <w:r w:rsidRPr="002A088F">
              <w:rPr>
                <w:rFonts w:ascii="Times New Roman" w:eastAsia="Times New Roman" w:hAnsi="Times New Roman" w:cs="Times New Roman"/>
                <w:color w:val="000000"/>
                <w:sz w:val="20"/>
                <w:szCs w:val="20"/>
                <w:lang w:eastAsia="ru-RU"/>
              </w:rPr>
              <w:t>0,0000048</w:t>
            </w:r>
          </w:p>
        </w:tc>
        <w:tc>
          <w:tcPr>
            <w:tcW w:w="0" w:type="auto"/>
            <w:shd w:val="clear" w:color="auto" w:fill="auto"/>
            <w:noWrap/>
            <w:vAlign w:val="center"/>
            <w:hideMark/>
          </w:tcPr>
          <w:p w14:paraId="2D87BF12" w14:textId="4282009C" w:rsidR="00477D33" w:rsidRPr="002A088F" w:rsidRDefault="00477D33" w:rsidP="00477D33">
            <w:pPr>
              <w:spacing w:after="0" w:line="240" w:lineRule="auto"/>
              <w:jc w:val="center"/>
              <w:rPr>
                <w:rFonts w:ascii="Times New Roman" w:eastAsia="Times New Roman" w:hAnsi="Times New Roman" w:cs="Times New Roman"/>
                <w:color w:val="000000"/>
                <w:sz w:val="20"/>
                <w:szCs w:val="20"/>
                <w:lang w:eastAsia="ru-RU"/>
              </w:rPr>
            </w:pPr>
            <w:r w:rsidRPr="002A088F">
              <w:rPr>
                <w:rFonts w:ascii="Times New Roman" w:eastAsia="Times New Roman" w:hAnsi="Times New Roman" w:cs="Times New Roman"/>
                <w:color w:val="000000"/>
                <w:sz w:val="20"/>
                <w:szCs w:val="20"/>
                <w:lang w:eastAsia="ru-RU"/>
              </w:rPr>
              <w:t>0,0000048</w:t>
            </w:r>
          </w:p>
        </w:tc>
        <w:tc>
          <w:tcPr>
            <w:tcW w:w="0" w:type="auto"/>
            <w:shd w:val="clear" w:color="auto" w:fill="auto"/>
            <w:noWrap/>
            <w:vAlign w:val="center"/>
            <w:hideMark/>
          </w:tcPr>
          <w:p w14:paraId="4BB9E5B6" w14:textId="09DDA66E" w:rsidR="00477D33" w:rsidRPr="002A088F" w:rsidRDefault="00477D33" w:rsidP="00477D33">
            <w:pPr>
              <w:spacing w:after="0" w:line="240" w:lineRule="auto"/>
              <w:jc w:val="center"/>
              <w:rPr>
                <w:rFonts w:ascii="Times New Roman" w:eastAsia="Times New Roman" w:hAnsi="Times New Roman" w:cs="Times New Roman"/>
                <w:color w:val="000000"/>
                <w:sz w:val="20"/>
                <w:szCs w:val="20"/>
                <w:lang w:eastAsia="ru-RU"/>
              </w:rPr>
            </w:pPr>
            <w:r w:rsidRPr="002A088F">
              <w:rPr>
                <w:rFonts w:ascii="Times New Roman" w:eastAsia="Times New Roman" w:hAnsi="Times New Roman" w:cs="Times New Roman"/>
                <w:color w:val="000000"/>
                <w:sz w:val="20"/>
                <w:szCs w:val="20"/>
                <w:lang w:eastAsia="ru-RU"/>
              </w:rPr>
              <w:t>0,0000048</w:t>
            </w:r>
          </w:p>
        </w:tc>
      </w:tr>
    </w:tbl>
    <w:p w14:paraId="7D6FC123" w14:textId="77777777" w:rsidR="00851AEF" w:rsidRPr="002A088F" w:rsidRDefault="00851AEF" w:rsidP="00851AEF">
      <w:pPr>
        <w:spacing w:after="0" w:line="360" w:lineRule="auto"/>
        <w:ind w:firstLine="709"/>
        <w:jc w:val="both"/>
        <w:rPr>
          <w:rFonts w:ascii="Times New Roman" w:eastAsia="Calibri" w:hAnsi="Times New Roman" w:cs="Times New Roman"/>
          <w:sz w:val="24"/>
          <w:szCs w:val="24"/>
          <w:highlight w:val="yellow"/>
          <w:shd w:val="clear" w:color="auto" w:fill="FFFFFF"/>
        </w:rPr>
      </w:pPr>
    </w:p>
    <w:p w14:paraId="562B5241" w14:textId="1EFCB6C0" w:rsidR="00EF3513" w:rsidRPr="002A088F" w:rsidRDefault="00EF3513" w:rsidP="00EF3513">
      <w:pPr>
        <w:widowControl w:val="0"/>
        <w:tabs>
          <w:tab w:val="left" w:pos="993"/>
        </w:tabs>
        <w:spacing w:after="0" w:line="360" w:lineRule="auto"/>
        <w:ind w:firstLine="567"/>
        <w:contextualSpacing/>
        <w:jc w:val="both"/>
        <w:rPr>
          <w:rFonts w:ascii="Times New Roman" w:eastAsia="Times New Roman" w:hAnsi="Times New Roman" w:cs="Times New Roman"/>
          <w:color w:val="000000"/>
          <w:sz w:val="24"/>
          <w:szCs w:val="24"/>
          <w:lang w:eastAsia="ru-RU"/>
        </w:rPr>
      </w:pPr>
      <w:r w:rsidRPr="002A088F">
        <w:rPr>
          <w:rFonts w:ascii="Times New Roman" w:eastAsia="Times New Roman" w:hAnsi="Times New Roman" w:cs="Times New Roman"/>
          <w:color w:val="000000"/>
          <w:sz w:val="24"/>
          <w:szCs w:val="24"/>
          <w:lang w:eastAsia="ru-RU"/>
        </w:rPr>
        <w:t xml:space="preserve">По состоянию на </w:t>
      </w:r>
      <w:r w:rsidR="00477D33" w:rsidRPr="002A088F">
        <w:rPr>
          <w:rFonts w:ascii="Times New Roman" w:eastAsia="Times New Roman" w:hAnsi="Times New Roman" w:cs="Times New Roman"/>
          <w:color w:val="000000"/>
          <w:sz w:val="24"/>
          <w:szCs w:val="24"/>
          <w:lang w:eastAsia="ru-RU"/>
        </w:rPr>
        <w:t>август</w:t>
      </w:r>
      <w:r w:rsidRPr="002A088F">
        <w:rPr>
          <w:rFonts w:ascii="Times New Roman" w:eastAsia="Times New Roman" w:hAnsi="Times New Roman" w:cs="Times New Roman"/>
          <w:color w:val="000000"/>
          <w:sz w:val="24"/>
          <w:szCs w:val="24"/>
          <w:lang w:eastAsia="ru-RU"/>
        </w:rPr>
        <w:t xml:space="preserve"> 202</w:t>
      </w:r>
      <w:r w:rsidR="00477D33" w:rsidRPr="002A088F">
        <w:rPr>
          <w:rFonts w:ascii="Times New Roman" w:eastAsia="Times New Roman" w:hAnsi="Times New Roman" w:cs="Times New Roman"/>
          <w:color w:val="000000"/>
          <w:sz w:val="24"/>
          <w:szCs w:val="24"/>
          <w:lang w:eastAsia="ru-RU"/>
        </w:rPr>
        <w:t>3</w:t>
      </w:r>
      <w:r w:rsidRPr="002A088F">
        <w:rPr>
          <w:rFonts w:ascii="Times New Roman" w:eastAsia="Times New Roman" w:hAnsi="Times New Roman" w:cs="Times New Roman"/>
          <w:color w:val="000000"/>
          <w:sz w:val="24"/>
          <w:szCs w:val="24"/>
          <w:lang w:eastAsia="ru-RU"/>
        </w:rPr>
        <w:t xml:space="preserve"> г., методика проведения экономической эффективности не установлена Правительством Российской Федерации. После утверждения методики, необходимо будет произвести корректировки результатов оценки (при последующих актуализациях проекта).</w:t>
      </w:r>
    </w:p>
    <w:p w14:paraId="56FF77B4" w14:textId="05A91EF5" w:rsidR="00EF3513" w:rsidRPr="002A088F" w:rsidRDefault="00EF3513" w:rsidP="00EF3513">
      <w:pPr>
        <w:widowControl w:val="0"/>
        <w:tabs>
          <w:tab w:val="left" w:pos="993"/>
        </w:tabs>
        <w:spacing w:before="120" w:after="0" w:line="360" w:lineRule="auto"/>
        <w:ind w:firstLine="567"/>
        <w:contextualSpacing/>
        <w:jc w:val="both"/>
        <w:rPr>
          <w:rFonts w:ascii="Times New Roman" w:eastAsia="Times New Roman" w:hAnsi="Times New Roman" w:cs="Times New Roman"/>
          <w:color w:val="000000"/>
          <w:sz w:val="24"/>
          <w:szCs w:val="24"/>
          <w:lang w:eastAsia="ru-RU"/>
        </w:rPr>
      </w:pPr>
      <w:r w:rsidRPr="002A088F">
        <w:rPr>
          <w:rFonts w:ascii="Times New Roman" w:eastAsia="Times New Roman" w:hAnsi="Times New Roman" w:cs="Times New Roman"/>
          <w:color w:val="000000"/>
          <w:sz w:val="24"/>
          <w:szCs w:val="24"/>
          <w:lang w:eastAsia="ru-RU"/>
        </w:rPr>
        <w:t xml:space="preserve">В таблице ниже приведены расчеты изменения операционных затрат (OPEX) при реализации проекта перевода открытых систем теплоснабжения (горячего водоснабжения) на закрытые системы горячего водоснабжения. </w:t>
      </w:r>
      <w:r w:rsidR="00027326" w:rsidRPr="002A088F">
        <w:rPr>
          <w:rFonts w:ascii="Times New Roman" w:eastAsia="Times New Roman" w:hAnsi="Times New Roman" w:cs="Times New Roman"/>
          <w:color w:val="000000"/>
          <w:sz w:val="24"/>
          <w:szCs w:val="24"/>
          <w:lang w:eastAsia="ru-RU"/>
        </w:rPr>
        <w:t>П</w:t>
      </w:r>
      <w:r w:rsidRPr="002A088F">
        <w:rPr>
          <w:rFonts w:ascii="Times New Roman" w:eastAsia="Times New Roman" w:hAnsi="Times New Roman" w:cs="Times New Roman"/>
          <w:color w:val="000000"/>
          <w:sz w:val="24"/>
          <w:szCs w:val="24"/>
          <w:lang w:eastAsia="ru-RU"/>
        </w:rPr>
        <w:t>ланируемые этапы реализации проекта на прогнозный период 10 лет: инвестиционная фаза – 202</w:t>
      </w:r>
      <w:r w:rsidR="00477D33" w:rsidRPr="002A088F">
        <w:rPr>
          <w:rFonts w:ascii="Times New Roman" w:eastAsia="Times New Roman" w:hAnsi="Times New Roman" w:cs="Times New Roman"/>
          <w:color w:val="000000"/>
          <w:sz w:val="24"/>
          <w:szCs w:val="24"/>
          <w:lang w:eastAsia="ru-RU"/>
        </w:rPr>
        <w:t>3</w:t>
      </w:r>
      <w:r w:rsidRPr="002A088F">
        <w:rPr>
          <w:rFonts w:ascii="Times New Roman" w:eastAsia="Times New Roman" w:hAnsi="Times New Roman" w:cs="Times New Roman"/>
          <w:color w:val="000000"/>
          <w:sz w:val="24"/>
          <w:szCs w:val="24"/>
          <w:lang w:eastAsia="ru-RU"/>
        </w:rPr>
        <w:t xml:space="preserve"> год, эксплуатационная фаза – 202</w:t>
      </w:r>
      <w:r w:rsidR="00477D33" w:rsidRPr="002A088F">
        <w:rPr>
          <w:rFonts w:ascii="Times New Roman" w:eastAsia="Times New Roman" w:hAnsi="Times New Roman" w:cs="Times New Roman"/>
          <w:color w:val="000000"/>
          <w:sz w:val="24"/>
          <w:szCs w:val="24"/>
          <w:lang w:eastAsia="ru-RU"/>
        </w:rPr>
        <w:t>4</w:t>
      </w:r>
      <w:r w:rsidRPr="002A088F">
        <w:rPr>
          <w:rFonts w:ascii="Times New Roman" w:eastAsia="Times New Roman" w:hAnsi="Times New Roman" w:cs="Times New Roman"/>
          <w:color w:val="000000"/>
          <w:sz w:val="24"/>
          <w:szCs w:val="24"/>
          <w:lang w:eastAsia="ru-RU"/>
        </w:rPr>
        <w:t>-20</w:t>
      </w:r>
      <w:r w:rsidR="00477D33" w:rsidRPr="002A088F">
        <w:rPr>
          <w:rFonts w:ascii="Times New Roman" w:eastAsia="Times New Roman" w:hAnsi="Times New Roman" w:cs="Times New Roman"/>
          <w:color w:val="000000"/>
          <w:sz w:val="24"/>
          <w:szCs w:val="24"/>
          <w:lang w:eastAsia="ru-RU"/>
        </w:rPr>
        <w:t>43</w:t>
      </w:r>
      <w:r w:rsidRPr="002A088F">
        <w:rPr>
          <w:rFonts w:ascii="Times New Roman" w:eastAsia="Times New Roman" w:hAnsi="Times New Roman" w:cs="Times New Roman"/>
          <w:color w:val="000000"/>
          <w:sz w:val="24"/>
          <w:szCs w:val="24"/>
          <w:lang w:eastAsia="ru-RU"/>
        </w:rPr>
        <w:t xml:space="preserve"> годы.</w:t>
      </w:r>
    </w:p>
    <w:p w14:paraId="22D5FC9C" w14:textId="0320E293" w:rsidR="00EF3513" w:rsidRPr="002A088F" w:rsidRDefault="00EF3513" w:rsidP="00EF3513">
      <w:pPr>
        <w:shd w:val="clear" w:color="auto" w:fill="FFFFFF"/>
        <w:spacing w:before="240" w:after="0"/>
        <w:ind w:firstLine="567"/>
        <w:jc w:val="both"/>
        <w:rPr>
          <w:rFonts w:ascii="Times New Roman" w:eastAsia="Times New Roman" w:hAnsi="Times New Roman" w:cs="Times New Roman"/>
          <w:sz w:val="24"/>
          <w:szCs w:val="24"/>
          <w:lang w:eastAsia="ru-RU"/>
        </w:rPr>
      </w:pPr>
      <w:r w:rsidRPr="002A088F">
        <w:rPr>
          <w:rFonts w:ascii="Times New Roman" w:eastAsia="Times New Roman" w:hAnsi="Times New Roman" w:cs="Times New Roman"/>
          <w:sz w:val="24"/>
          <w:szCs w:val="24"/>
          <w:lang w:eastAsia="ru-RU"/>
        </w:rPr>
        <w:t>Дисконтированный денежный поток нарастающим итогом</w:t>
      </w:r>
      <w:r w:rsidR="00182F77" w:rsidRPr="002A088F">
        <w:rPr>
          <w:rFonts w:ascii="Times New Roman" w:eastAsia="Times New Roman" w:hAnsi="Times New Roman" w:cs="Times New Roman"/>
          <w:sz w:val="24"/>
          <w:szCs w:val="24"/>
          <w:lang w:eastAsia="ru-RU"/>
        </w:rPr>
        <w:t xml:space="preserve"> </w:t>
      </w:r>
      <w:r w:rsidRPr="002A088F">
        <w:rPr>
          <w:rFonts w:ascii="Times New Roman" w:eastAsia="Times New Roman" w:hAnsi="Times New Roman" w:cs="Times New Roman"/>
          <w:sz w:val="24"/>
          <w:szCs w:val="24"/>
          <w:lang w:eastAsia="ru-RU"/>
        </w:rPr>
        <w:t>представлен на рисунке ниже.</w:t>
      </w:r>
    </w:p>
    <w:p w14:paraId="0648BA74" w14:textId="77777777" w:rsidR="00EF3513" w:rsidRPr="002A088F" w:rsidRDefault="00EF3513" w:rsidP="00EF3513">
      <w:pPr>
        <w:shd w:val="clear" w:color="auto" w:fill="FFFFFF"/>
        <w:spacing w:before="240" w:after="0"/>
        <w:ind w:firstLine="567"/>
        <w:jc w:val="both"/>
        <w:rPr>
          <w:rFonts w:ascii="Times New Roman" w:eastAsia="Times New Roman" w:hAnsi="Times New Roman" w:cs="Times New Roman"/>
          <w:sz w:val="24"/>
          <w:szCs w:val="24"/>
          <w:lang w:eastAsia="ru-RU"/>
        </w:rPr>
      </w:pPr>
    </w:p>
    <w:p w14:paraId="2F259616" w14:textId="77777777" w:rsidR="00EF3513" w:rsidRPr="002A088F" w:rsidRDefault="00EF3513" w:rsidP="00EF3513">
      <w:pPr>
        <w:shd w:val="clear" w:color="auto" w:fill="FFFFFF"/>
        <w:spacing w:before="240" w:after="0"/>
        <w:ind w:firstLine="567"/>
        <w:jc w:val="both"/>
        <w:rPr>
          <w:rFonts w:ascii="Times New Roman" w:eastAsia="Times New Roman" w:hAnsi="Times New Roman" w:cs="Times New Roman"/>
          <w:sz w:val="24"/>
          <w:szCs w:val="24"/>
          <w:lang w:eastAsia="ru-RU"/>
        </w:rPr>
        <w:sectPr w:rsidR="00EF3513" w:rsidRPr="002A088F" w:rsidSect="00EF3513">
          <w:pgSz w:w="11907" w:h="16840" w:code="9"/>
          <w:pgMar w:top="1134" w:right="567" w:bottom="567" w:left="1418" w:header="283" w:footer="283" w:gutter="0"/>
          <w:cols w:space="708"/>
          <w:docGrid w:linePitch="360"/>
        </w:sectPr>
      </w:pPr>
    </w:p>
    <w:p w14:paraId="4FFB8855" w14:textId="32BCA0F6" w:rsidR="00EF3513" w:rsidRPr="002A088F" w:rsidRDefault="00CF515C" w:rsidP="00477D33">
      <w:pPr>
        <w:widowControl w:val="0"/>
        <w:autoSpaceDE w:val="0"/>
        <w:autoSpaceDN w:val="0"/>
        <w:spacing w:after="0" w:line="240" w:lineRule="auto"/>
        <w:ind w:left="106" w:right="-116"/>
        <w:jc w:val="center"/>
        <w:rPr>
          <w:rFonts w:ascii="Times New Roman" w:eastAsia="Times New Roman" w:hAnsi="Times New Roman" w:cs="Times New Roman"/>
          <w:sz w:val="20"/>
        </w:rPr>
      </w:pPr>
      <w:bookmarkStart w:id="17" w:name="_Toc98889957"/>
      <w:r w:rsidRPr="002A088F">
        <w:rPr>
          <w:rFonts w:ascii="Times New Roman" w:eastAsia="Times New Roman" w:hAnsi="Times New Roman" w:cs="Times New Roman"/>
          <w:noProof/>
          <w:sz w:val="20"/>
          <w:lang w:eastAsia="ru-RU"/>
        </w:rPr>
        <w:drawing>
          <wp:inline distT="0" distB="0" distL="0" distR="0" wp14:anchorId="3A301790" wp14:editId="2C4373C2">
            <wp:extent cx="10022840" cy="5267325"/>
            <wp:effectExtent l="0" t="0" r="0" b="952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0022840" cy="5267325"/>
                    </a:xfrm>
                    <a:prstGeom prst="rect">
                      <a:avLst/>
                    </a:prstGeom>
                    <a:noFill/>
                  </pic:spPr>
                </pic:pic>
              </a:graphicData>
            </a:graphic>
          </wp:inline>
        </w:drawing>
      </w:r>
    </w:p>
    <w:p w14:paraId="7FAA0383" w14:textId="1DE3148D" w:rsidR="00EF3513" w:rsidRPr="002A088F" w:rsidRDefault="009F6451" w:rsidP="009F6451">
      <w:pPr>
        <w:keepLines/>
        <w:spacing w:after="240" w:line="240" w:lineRule="auto"/>
        <w:jc w:val="center"/>
        <w:rPr>
          <w:rFonts w:ascii="Times New Roman" w:eastAsia="Times New Roman" w:hAnsi="Times New Roman" w:cs="Times New Roman"/>
          <w:b/>
          <w:bCs/>
          <w:color w:val="000000"/>
          <w:sz w:val="24"/>
          <w:szCs w:val="24"/>
          <w:lang w:eastAsia="ru-RU"/>
        </w:rPr>
      </w:pPr>
      <w:bookmarkStart w:id="18" w:name="_Toc106565591"/>
      <w:bookmarkStart w:id="19" w:name="_Toc143250350"/>
      <w:r w:rsidRPr="002A088F">
        <w:rPr>
          <w:rFonts w:ascii="Times New Roman" w:eastAsia="Times New Roman" w:hAnsi="Times New Roman" w:cs="Times New Roman"/>
          <w:b/>
          <w:bCs/>
          <w:color w:val="000000"/>
          <w:sz w:val="24"/>
          <w:szCs w:val="24"/>
          <w:lang w:eastAsia="ru-RU"/>
        </w:rPr>
        <w:t xml:space="preserve">Рисунок </w:t>
      </w:r>
      <w:r w:rsidRPr="002A088F">
        <w:rPr>
          <w:rFonts w:ascii="Times New Roman" w:eastAsia="Times New Roman" w:hAnsi="Times New Roman" w:cs="Times New Roman"/>
          <w:b/>
          <w:bCs/>
          <w:color w:val="000000"/>
          <w:sz w:val="24"/>
          <w:szCs w:val="24"/>
          <w:lang w:eastAsia="ru-RU"/>
        </w:rPr>
        <w:fldChar w:fldCharType="begin"/>
      </w:r>
      <w:r w:rsidRPr="002A088F">
        <w:rPr>
          <w:rFonts w:ascii="Times New Roman" w:eastAsia="Times New Roman" w:hAnsi="Times New Roman" w:cs="Times New Roman"/>
          <w:b/>
          <w:bCs/>
          <w:color w:val="000000"/>
          <w:sz w:val="24"/>
          <w:szCs w:val="24"/>
          <w:lang w:eastAsia="ru-RU"/>
        </w:rPr>
        <w:instrText xml:space="preserve"> STYLEREF 1 \s </w:instrText>
      </w:r>
      <w:r w:rsidRPr="002A088F">
        <w:rPr>
          <w:rFonts w:ascii="Times New Roman" w:eastAsia="Times New Roman" w:hAnsi="Times New Roman" w:cs="Times New Roman"/>
          <w:b/>
          <w:bCs/>
          <w:color w:val="000000"/>
          <w:sz w:val="24"/>
          <w:szCs w:val="24"/>
          <w:lang w:eastAsia="ru-RU"/>
        </w:rPr>
        <w:fldChar w:fldCharType="separate"/>
      </w:r>
      <w:r w:rsidR="002A088F">
        <w:rPr>
          <w:rFonts w:ascii="Times New Roman" w:eastAsia="Times New Roman" w:hAnsi="Times New Roman" w:cs="Times New Roman"/>
          <w:b/>
          <w:bCs/>
          <w:noProof/>
          <w:color w:val="000000"/>
          <w:sz w:val="24"/>
          <w:szCs w:val="24"/>
          <w:lang w:eastAsia="ru-RU"/>
        </w:rPr>
        <w:t>6</w:t>
      </w:r>
      <w:r w:rsidRPr="002A088F">
        <w:rPr>
          <w:rFonts w:ascii="Times New Roman" w:eastAsia="Times New Roman" w:hAnsi="Times New Roman" w:cs="Times New Roman"/>
          <w:b/>
          <w:bCs/>
          <w:color w:val="000000"/>
          <w:sz w:val="24"/>
          <w:szCs w:val="24"/>
          <w:lang w:eastAsia="ru-RU"/>
        </w:rPr>
        <w:fldChar w:fldCharType="end"/>
      </w:r>
      <w:r w:rsidRPr="002A088F">
        <w:rPr>
          <w:rFonts w:ascii="Times New Roman" w:eastAsia="Times New Roman" w:hAnsi="Times New Roman" w:cs="Times New Roman"/>
          <w:b/>
          <w:bCs/>
          <w:color w:val="000000"/>
          <w:sz w:val="24"/>
          <w:szCs w:val="24"/>
          <w:lang w:eastAsia="ru-RU"/>
        </w:rPr>
        <w:t>.</w:t>
      </w:r>
      <w:r w:rsidRPr="002A088F">
        <w:rPr>
          <w:rFonts w:ascii="Times New Roman" w:eastAsia="Times New Roman" w:hAnsi="Times New Roman" w:cs="Times New Roman"/>
          <w:b/>
          <w:bCs/>
          <w:color w:val="000000"/>
          <w:sz w:val="24"/>
          <w:szCs w:val="24"/>
          <w:lang w:eastAsia="ru-RU"/>
        </w:rPr>
        <w:fldChar w:fldCharType="begin"/>
      </w:r>
      <w:r w:rsidRPr="002A088F">
        <w:rPr>
          <w:rFonts w:ascii="Times New Roman" w:eastAsia="Times New Roman" w:hAnsi="Times New Roman" w:cs="Times New Roman"/>
          <w:b/>
          <w:bCs/>
          <w:color w:val="000000"/>
          <w:sz w:val="24"/>
          <w:szCs w:val="24"/>
          <w:lang w:eastAsia="ru-RU"/>
        </w:rPr>
        <w:instrText xml:space="preserve"> SEQ Рисунок \* ARABIC \s 1 </w:instrText>
      </w:r>
      <w:r w:rsidRPr="002A088F">
        <w:rPr>
          <w:rFonts w:ascii="Times New Roman" w:eastAsia="Times New Roman" w:hAnsi="Times New Roman" w:cs="Times New Roman"/>
          <w:b/>
          <w:bCs/>
          <w:color w:val="000000"/>
          <w:sz w:val="24"/>
          <w:szCs w:val="24"/>
          <w:lang w:eastAsia="ru-RU"/>
        </w:rPr>
        <w:fldChar w:fldCharType="separate"/>
      </w:r>
      <w:r w:rsidR="002A088F">
        <w:rPr>
          <w:rFonts w:ascii="Times New Roman" w:eastAsia="Times New Roman" w:hAnsi="Times New Roman" w:cs="Times New Roman"/>
          <w:b/>
          <w:bCs/>
          <w:noProof/>
          <w:color w:val="000000"/>
          <w:sz w:val="24"/>
          <w:szCs w:val="24"/>
          <w:lang w:eastAsia="ru-RU"/>
        </w:rPr>
        <w:t>1</w:t>
      </w:r>
      <w:r w:rsidRPr="002A088F">
        <w:rPr>
          <w:rFonts w:ascii="Times New Roman" w:eastAsia="Times New Roman" w:hAnsi="Times New Roman" w:cs="Times New Roman"/>
          <w:b/>
          <w:bCs/>
          <w:color w:val="000000"/>
          <w:sz w:val="24"/>
          <w:szCs w:val="24"/>
          <w:lang w:eastAsia="ru-RU"/>
        </w:rPr>
        <w:fldChar w:fldCharType="end"/>
      </w:r>
      <w:r w:rsidR="00EF3513" w:rsidRPr="002A088F">
        <w:rPr>
          <w:rFonts w:ascii="Times New Roman" w:eastAsia="Times New Roman" w:hAnsi="Times New Roman" w:cs="Times New Roman"/>
          <w:b/>
          <w:bCs/>
          <w:color w:val="000000"/>
          <w:sz w:val="24"/>
          <w:szCs w:val="24"/>
          <w:lang w:eastAsia="ru-RU"/>
        </w:rPr>
        <w:t xml:space="preserve"> – Дисконтированный денежный поток нарастающим итогом</w:t>
      </w:r>
      <w:bookmarkEnd w:id="18"/>
      <w:bookmarkEnd w:id="19"/>
    </w:p>
    <w:p w14:paraId="3855A23D" w14:textId="77777777" w:rsidR="00EF3513" w:rsidRPr="002A088F" w:rsidRDefault="00EF3513" w:rsidP="00EF3513">
      <w:pPr>
        <w:widowControl w:val="0"/>
        <w:autoSpaceDE w:val="0"/>
        <w:autoSpaceDN w:val="0"/>
        <w:spacing w:after="0" w:line="225" w:lineRule="exact"/>
        <w:jc w:val="center"/>
        <w:rPr>
          <w:rFonts w:ascii="Times New Roman" w:eastAsia="Times New Roman" w:hAnsi="Times New Roman" w:cs="Times New Roman"/>
          <w:b/>
          <w:bCs/>
          <w:color w:val="000000"/>
          <w:sz w:val="24"/>
          <w:szCs w:val="24"/>
        </w:rPr>
      </w:pPr>
    </w:p>
    <w:p w14:paraId="483DDC7F" w14:textId="77777777" w:rsidR="00EF3513" w:rsidRPr="002A088F" w:rsidRDefault="00EF3513" w:rsidP="00EF3513">
      <w:pPr>
        <w:widowControl w:val="0"/>
        <w:autoSpaceDE w:val="0"/>
        <w:autoSpaceDN w:val="0"/>
        <w:spacing w:after="0" w:line="225" w:lineRule="exact"/>
        <w:jc w:val="center"/>
        <w:rPr>
          <w:rFonts w:ascii="Times New Roman" w:eastAsia="Times New Roman" w:hAnsi="Times New Roman" w:cs="Times New Roman"/>
          <w:b/>
          <w:bCs/>
          <w:color w:val="000000"/>
          <w:sz w:val="24"/>
          <w:szCs w:val="24"/>
        </w:rPr>
        <w:sectPr w:rsidR="00EF3513" w:rsidRPr="002A088F" w:rsidSect="00EF3513">
          <w:pgSz w:w="16840" w:h="11907" w:orient="landscape" w:code="9"/>
          <w:pgMar w:top="851" w:right="567" w:bottom="567" w:left="567" w:header="284" w:footer="284" w:gutter="0"/>
          <w:cols w:space="720"/>
          <w:docGrid w:linePitch="299"/>
        </w:sectPr>
      </w:pPr>
    </w:p>
    <w:p w14:paraId="0840C1EA" w14:textId="770A7A73" w:rsidR="00EF3513" w:rsidRPr="002A088F" w:rsidRDefault="009F6451" w:rsidP="009F6451">
      <w:pPr>
        <w:keepNext/>
        <w:keepLines/>
        <w:spacing w:before="120" w:after="120" w:line="240" w:lineRule="auto"/>
        <w:jc w:val="both"/>
        <w:rPr>
          <w:rFonts w:ascii="Times New Roman" w:eastAsia="Times New Roman" w:hAnsi="Times New Roman" w:cs="Times New Roman"/>
          <w:b/>
          <w:bCs/>
          <w:sz w:val="24"/>
          <w:szCs w:val="24"/>
          <w:lang w:eastAsia="ru-RU"/>
        </w:rPr>
      </w:pPr>
      <w:bookmarkStart w:id="20" w:name="_Toc106565588"/>
      <w:bookmarkStart w:id="21" w:name="_Toc143250349"/>
      <w:r w:rsidRPr="002A088F">
        <w:rPr>
          <w:rFonts w:ascii="Times New Roman" w:eastAsia="Times New Roman" w:hAnsi="Times New Roman" w:cs="Times New Roman"/>
          <w:b/>
          <w:bCs/>
          <w:sz w:val="24"/>
          <w:szCs w:val="24"/>
          <w:lang w:eastAsia="ru-RU"/>
        </w:rPr>
        <w:t xml:space="preserve">Таблица </w:t>
      </w:r>
      <w:r w:rsidRPr="002A088F">
        <w:rPr>
          <w:rFonts w:ascii="Times New Roman" w:eastAsia="Times New Roman" w:hAnsi="Times New Roman" w:cs="Times New Roman"/>
          <w:b/>
          <w:bCs/>
          <w:sz w:val="24"/>
          <w:szCs w:val="24"/>
          <w:lang w:eastAsia="ru-RU"/>
        </w:rPr>
        <w:fldChar w:fldCharType="begin"/>
      </w:r>
      <w:r w:rsidRPr="002A088F">
        <w:rPr>
          <w:rFonts w:ascii="Times New Roman" w:eastAsia="Times New Roman" w:hAnsi="Times New Roman" w:cs="Times New Roman"/>
          <w:b/>
          <w:bCs/>
          <w:sz w:val="24"/>
          <w:szCs w:val="24"/>
          <w:lang w:eastAsia="ru-RU"/>
        </w:rPr>
        <w:instrText xml:space="preserve"> STYLEREF 1 \s </w:instrText>
      </w:r>
      <w:r w:rsidRPr="002A088F">
        <w:rPr>
          <w:rFonts w:ascii="Times New Roman" w:eastAsia="Times New Roman" w:hAnsi="Times New Roman" w:cs="Times New Roman"/>
          <w:b/>
          <w:bCs/>
          <w:sz w:val="24"/>
          <w:szCs w:val="24"/>
          <w:lang w:eastAsia="ru-RU"/>
        </w:rPr>
        <w:fldChar w:fldCharType="separate"/>
      </w:r>
      <w:r w:rsidR="002A088F">
        <w:rPr>
          <w:rFonts w:ascii="Times New Roman" w:eastAsia="Times New Roman" w:hAnsi="Times New Roman" w:cs="Times New Roman"/>
          <w:b/>
          <w:bCs/>
          <w:noProof/>
          <w:sz w:val="24"/>
          <w:szCs w:val="24"/>
          <w:lang w:eastAsia="ru-RU"/>
        </w:rPr>
        <w:t>6</w:t>
      </w:r>
      <w:r w:rsidRPr="002A088F">
        <w:rPr>
          <w:rFonts w:ascii="Times New Roman" w:eastAsia="Times New Roman" w:hAnsi="Times New Roman" w:cs="Times New Roman"/>
          <w:b/>
          <w:bCs/>
          <w:sz w:val="24"/>
          <w:szCs w:val="24"/>
          <w:lang w:eastAsia="ru-RU"/>
        </w:rPr>
        <w:fldChar w:fldCharType="end"/>
      </w:r>
      <w:r w:rsidRPr="002A088F">
        <w:rPr>
          <w:rFonts w:ascii="Times New Roman" w:eastAsia="Times New Roman" w:hAnsi="Times New Roman" w:cs="Times New Roman"/>
          <w:b/>
          <w:bCs/>
          <w:sz w:val="24"/>
          <w:szCs w:val="24"/>
          <w:lang w:eastAsia="ru-RU"/>
        </w:rPr>
        <w:t>.</w:t>
      </w:r>
      <w:r w:rsidRPr="002A088F">
        <w:rPr>
          <w:rFonts w:ascii="Times New Roman" w:eastAsia="Times New Roman" w:hAnsi="Times New Roman" w:cs="Times New Roman"/>
          <w:b/>
          <w:bCs/>
          <w:sz w:val="24"/>
          <w:szCs w:val="24"/>
          <w:lang w:eastAsia="ru-RU"/>
        </w:rPr>
        <w:fldChar w:fldCharType="begin"/>
      </w:r>
      <w:r w:rsidRPr="002A088F">
        <w:rPr>
          <w:rFonts w:ascii="Times New Roman" w:eastAsia="Times New Roman" w:hAnsi="Times New Roman" w:cs="Times New Roman"/>
          <w:b/>
          <w:bCs/>
          <w:sz w:val="24"/>
          <w:szCs w:val="24"/>
          <w:lang w:eastAsia="ru-RU"/>
        </w:rPr>
        <w:instrText xml:space="preserve"> SEQ Таблица \* ARABIC \s 1 </w:instrText>
      </w:r>
      <w:r w:rsidRPr="002A088F">
        <w:rPr>
          <w:rFonts w:ascii="Times New Roman" w:eastAsia="Times New Roman" w:hAnsi="Times New Roman" w:cs="Times New Roman"/>
          <w:b/>
          <w:bCs/>
          <w:sz w:val="24"/>
          <w:szCs w:val="24"/>
          <w:lang w:eastAsia="ru-RU"/>
        </w:rPr>
        <w:fldChar w:fldCharType="separate"/>
      </w:r>
      <w:r w:rsidR="002A088F">
        <w:rPr>
          <w:rFonts w:ascii="Times New Roman" w:eastAsia="Times New Roman" w:hAnsi="Times New Roman" w:cs="Times New Roman"/>
          <w:b/>
          <w:bCs/>
          <w:noProof/>
          <w:sz w:val="24"/>
          <w:szCs w:val="24"/>
          <w:lang w:eastAsia="ru-RU"/>
        </w:rPr>
        <w:t>4</w:t>
      </w:r>
      <w:r w:rsidRPr="002A088F">
        <w:rPr>
          <w:rFonts w:ascii="Times New Roman" w:eastAsia="Times New Roman" w:hAnsi="Times New Roman" w:cs="Times New Roman"/>
          <w:b/>
          <w:bCs/>
          <w:sz w:val="24"/>
          <w:szCs w:val="24"/>
          <w:lang w:eastAsia="ru-RU"/>
        </w:rPr>
        <w:fldChar w:fldCharType="end"/>
      </w:r>
      <w:r w:rsidR="00EF3513" w:rsidRPr="002A088F">
        <w:rPr>
          <w:rFonts w:ascii="Times New Roman" w:eastAsia="Times New Roman" w:hAnsi="Times New Roman" w:cs="Times New Roman"/>
          <w:b/>
          <w:bCs/>
          <w:sz w:val="24"/>
          <w:szCs w:val="24"/>
          <w:lang w:eastAsia="ru-RU"/>
        </w:rPr>
        <w:t xml:space="preserve"> - Обязательная оценка экономической эффективности мероприятий по переводу открытых систем теплоснабжения (горячего водоснабжения), отдельных участков таких систем на закрытые системы горячего водоснабжения</w:t>
      </w:r>
      <w:bookmarkEnd w:id="17"/>
      <w:bookmarkEnd w:id="20"/>
      <w:bookmarkEnd w:id="21"/>
    </w:p>
    <w:tbl>
      <w:tblPr>
        <w:tblW w:w="0" w:type="auto"/>
        <w:tblInd w:w="103" w:type="dxa"/>
        <w:tblLook w:val="04A0" w:firstRow="1" w:lastRow="0" w:firstColumn="1" w:lastColumn="0" w:noHBand="0" w:noVBand="1"/>
      </w:tblPr>
      <w:tblGrid>
        <w:gridCol w:w="5556"/>
        <w:gridCol w:w="1060"/>
        <w:gridCol w:w="771"/>
        <w:gridCol w:w="770"/>
        <w:gridCol w:w="770"/>
        <w:gridCol w:w="770"/>
        <w:gridCol w:w="770"/>
        <w:gridCol w:w="770"/>
        <w:gridCol w:w="770"/>
        <w:gridCol w:w="770"/>
        <w:gridCol w:w="770"/>
        <w:gridCol w:w="770"/>
        <w:gridCol w:w="770"/>
        <w:gridCol w:w="770"/>
        <w:gridCol w:w="770"/>
        <w:gridCol w:w="770"/>
        <w:gridCol w:w="770"/>
        <w:gridCol w:w="770"/>
        <w:gridCol w:w="770"/>
        <w:gridCol w:w="770"/>
        <w:gridCol w:w="770"/>
        <w:gridCol w:w="770"/>
        <w:gridCol w:w="770"/>
      </w:tblGrid>
      <w:tr w:rsidR="00CF515C" w:rsidRPr="002A088F" w14:paraId="33E4D2FA" w14:textId="77777777" w:rsidTr="00CF515C">
        <w:trPr>
          <w:trHeight w:val="20"/>
        </w:trPr>
        <w:tc>
          <w:tcPr>
            <w:tcW w:w="64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1B2DF7" w14:textId="77777777" w:rsidR="00CF515C" w:rsidRPr="002A088F" w:rsidRDefault="00CF515C" w:rsidP="00CF515C">
            <w:pPr>
              <w:spacing w:after="0" w:line="240" w:lineRule="auto"/>
              <w:jc w:val="center"/>
              <w:rPr>
                <w:rFonts w:ascii="Times New Roman" w:eastAsia="Times New Roman" w:hAnsi="Times New Roman" w:cs="Times New Roman"/>
                <w:b/>
                <w:bCs/>
                <w:sz w:val="20"/>
                <w:szCs w:val="20"/>
                <w:lang w:eastAsia="ru-RU"/>
              </w:rPr>
            </w:pPr>
            <w:r w:rsidRPr="002A088F">
              <w:rPr>
                <w:rFonts w:ascii="Times New Roman" w:eastAsia="Times New Roman" w:hAnsi="Times New Roman" w:cs="Times New Roman"/>
                <w:b/>
                <w:bCs/>
                <w:sz w:val="20"/>
                <w:szCs w:val="20"/>
                <w:lang w:eastAsia="ru-RU"/>
              </w:rPr>
              <w:t>Показатель</w:t>
            </w:r>
          </w:p>
        </w:tc>
        <w:tc>
          <w:tcPr>
            <w:tcW w:w="1062" w:type="dxa"/>
            <w:tcBorders>
              <w:top w:val="single" w:sz="4" w:space="0" w:color="auto"/>
              <w:left w:val="nil"/>
              <w:bottom w:val="single" w:sz="4" w:space="0" w:color="auto"/>
              <w:right w:val="single" w:sz="4" w:space="0" w:color="auto"/>
            </w:tcBorders>
            <w:shd w:val="clear" w:color="auto" w:fill="auto"/>
            <w:vAlign w:val="center"/>
            <w:hideMark/>
          </w:tcPr>
          <w:p w14:paraId="3EBF470E" w14:textId="77777777" w:rsidR="00CF515C" w:rsidRPr="002A088F" w:rsidRDefault="00CF515C" w:rsidP="00CF515C">
            <w:pPr>
              <w:spacing w:after="0" w:line="240" w:lineRule="auto"/>
              <w:jc w:val="center"/>
              <w:rPr>
                <w:rFonts w:ascii="Times New Roman" w:eastAsia="Times New Roman" w:hAnsi="Times New Roman" w:cs="Times New Roman"/>
                <w:b/>
                <w:bCs/>
                <w:sz w:val="20"/>
                <w:szCs w:val="20"/>
                <w:lang w:eastAsia="ru-RU"/>
              </w:rPr>
            </w:pPr>
            <w:r w:rsidRPr="002A088F">
              <w:rPr>
                <w:rFonts w:ascii="Times New Roman" w:eastAsia="Times New Roman" w:hAnsi="Times New Roman" w:cs="Times New Roman"/>
                <w:b/>
                <w:bCs/>
                <w:sz w:val="20"/>
                <w:szCs w:val="20"/>
                <w:lang w:eastAsia="ru-RU"/>
              </w:rPr>
              <w:t>Ед. изм.</w:t>
            </w:r>
          </w:p>
        </w:tc>
        <w:tc>
          <w:tcPr>
            <w:tcW w:w="726" w:type="dxa"/>
            <w:tcBorders>
              <w:top w:val="single" w:sz="4" w:space="0" w:color="auto"/>
              <w:left w:val="nil"/>
              <w:bottom w:val="single" w:sz="4" w:space="0" w:color="auto"/>
              <w:right w:val="single" w:sz="4" w:space="0" w:color="auto"/>
            </w:tcBorders>
            <w:shd w:val="clear" w:color="auto" w:fill="auto"/>
            <w:vAlign w:val="center"/>
            <w:hideMark/>
          </w:tcPr>
          <w:p w14:paraId="4B15B442" w14:textId="77777777" w:rsidR="00CF515C" w:rsidRPr="002A088F" w:rsidRDefault="00CF515C" w:rsidP="00CF515C">
            <w:pPr>
              <w:spacing w:after="0" w:line="240" w:lineRule="auto"/>
              <w:jc w:val="center"/>
              <w:rPr>
                <w:rFonts w:ascii="Times New Roman" w:eastAsia="Times New Roman" w:hAnsi="Times New Roman" w:cs="Times New Roman"/>
                <w:b/>
                <w:bCs/>
                <w:sz w:val="20"/>
                <w:szCs w:val="20"/>
                <w:lang w:eastAsia="ru-RU"/>
              </w:rPr>
            </w:pPr>
            <w:r w:rsidRPr="002A088F">
              <w:rPr>
                <w:rFonts w:ascii="Times New Roman" w:eastAsia="Times New Roman" w:hAnsi="Times New Roman" w:cs="Times New Roman"/>
                <w:b/>
                <w:bCs/>
                <w:sz w:val="20"/>
                <w:szCs w:val="20"/>
                <w:lang w:eastAsia="ru-RU"/>
              </w:rPr>
              <w:t>2023</w:t>
            </w:r>
          </w:p>
        </w:tc>
        <w:tc>
          <w:tcPr>
            <w:tcW w:w="727" w:type="dxa"/>
            <w:tcBorders>
              <w:top w:val="single" w:sz="4" w:space="0" w:color="auto"/>
              <w:left w:val="nil"/>
              <w:bottom w:val="single" w:sz="4" w:space="0" w:color="auto"/>
              <w:right w:val="single" w:sz="4" w:space="0" w:color="auto"/>
            </w:tcBorders>
            <w:shd w:val="clear" w:color="auto" w:fill="auto"/>
            <w:vAlign w:val="center"/>
            <w:hideMark/>
          </w:tcPr>
          <w:p w14:paraId="1AB12F75" w14:textId="77777777" w:rsidR="00CF515C" w:rsidRPr="002A088F" w:rsidRDefault="00CF515C" w:rsidP="00CF515C">
            <w:pPr>
              <w:spacing w:after="0" w:line="240" w:lineRule="auto"/>
              <w:jc w:val="center"/>
              <w:rPr>
                <w:rFonts w:ascii="Times New Roman" w:eastAsia="Times New Roman" w:hAnsi="Times New Roman" w:cs="Times New Roman"/>
                <w:b/>
                <w:bCs/>
                <w:sz w:val="20"/>
                <w:szCs w:val="20"/>
                <w:lang w:eastAsia="ru-RU"/>
              </w:rPr>
            </w:pPr>
            <w:r w:rsidRPr="002A088F">
              <w:rPr>
                <w:rFonts w:ascii="Times New Roman" w:eastAsia="Times New Roman" w:hAnsi="Times New Roman" w:cs="Times New Roman"/>
                <w:b/>
                <w:bCs/>
                <w:sz w:val="20"/>
                <w:szCs w:val="20"/>
                <w:lang w:eastAsia="ru-RU"/>
              </w:rPr>
              <w:t>2024</w:t>
            </w:r>
          </w:p>
        </w:tc>
        <w:tc>
          <w:tcPr>
            <w:tcW w:w="727" w:type="dxa"/>
            <w:tcBorders>
              <w:top w:val="single" w:sz="4" w:space="0" w:color="auto"/>
              <w:left w:val="nil"/>
              <w:bottom w:val="single" w:sz="4" w:space="0" w:color="auto"/>
              <w:right w:val="single" w:sz="4" w:space="0" w:color="auto"/>
            </w:tcBorders>
            <w:shd w:val="clear" w:color="auto" w:fill="auto"/>
            <w:vAlign w:val="center"/>
            <w:hideMark/>
          </w:tcPr>
          <w:p w14:paraId="1A764910" w14:textId="77777777" w:rsidR="00CF515C" w:rsidRPr="002A088F" w:rsidRDefault="00CF515C" w:rsidP="00CF515C">
            <w:pPr>
              <w:spacing w:after="0" w:line="240" w:lineRule="auto"/>
              <w:jc w:val="center"/>
              <w:rPr>
                <w:rFonts w:ascii="Times New Roman" w:eastAsia="Times New Roman" w:hAnsi="Times New Roman" w:cs="Times New Roman"/>
                <w:b/>
                <w:bCs/>
                <w:sz w:val="20"/>
                <w:szCs w:val="20"/>
                <w:lang w:eastAsia="ru-RU"/>
              </w:rPr>
            </w:pPr>
            <w:r w:rsidRPr="002A088F">
              <w:rPr>
                <w:rFonts w:ascii="Times New Roman" w:eastAsia="Times New Roman" w:hAnsi="Times New Roman" w:cs="Times New Roman"/>
                <w:b/>
                <w:bCs/>
                <w:sz w:val="20"/>
                <w:szCs w:val="20"/>
                <w:lang w:eastAsia="ru-RU"/>
              </w:rPr>
              <w:t>2025</w:t>
            </w:r>
          </w:p>
        </w:tc>
        <w:tc>
          <w:tcPr>
            <w:tcW w:w="727" w:type="dxa"/>
            <w:tcBorders>
              <w:top w:val="single" w:sz="4" w:space="0" w:color="auto"/>
              <w:left w:val="nil"/>
              <w:bottom w:val="single" w:sz="4" w:space="0" w:color="auto"/>
              <w:right w:val="single" w:sz="4" w:space="0" w:color="auto"/>
            </w:tcBorders>
            <w:shd w:val="clear" w:color="auto" w:fill="auto"/>
            <w:vAlign w:val="center"/>
            <w:hideMark/>
          </w:tcPr>
          <w:p w14:paraId="46DDAF12" w14:textId="77777777" w:rsidR="00CF515C" w:rsidRPr="002A088F" w:rsidRDefault="00CF515C" w:rsidP="00CF515C">
            <w:pPr>
              <w:spacing w:after="0" w:line="240" w:lineRule="auto"/>
              <w:jc w:val="center"/>
              <w:rPr>
                <w:rFonts w:ascii="Times New Roman" w:eastAsia="Times New Roman" w:hAnsi="Times New Roman" w:cs="Times New Roman"/>
                <w:b/>
                <w:bCs/>
                <w:sz w:val="20"/>
                <w:szCs w:val="20"/>
                <w:lang w:eastAsia="ru-RU"/>
              </w:rPr>
            </w:pPr>
            <w:r w:rsidRPr="002A088F">
              <w:rPr>
                <w:rFonts w:ascii="Times New Roman" w:eastAsia="Times New Roman" w:hAnsi="Times New Roman" w:cs="Times New Roman"/>
                <w:b/>
                <w:bCs/>
                <w:sz w:val="20"/>
                <w:szCs w:val="20"/>
                <w:lang w:eastAsia="ru-RU"/>
              </w:rPr>
              <w:t>2026</w:t>
            </w:r>
          </w:p>
        </w:tc>
        <w:tc>
          <w:tcPr>
            <w:tcW w:w="726" w:type="dxa"/>
            <w:tcBorders>
              <w:top w:val="single" w:sz="4" w:space="0" w:color="auto"/>
              <w:left w:val="nil"/>
              <w:bottom w:val="single" w:sz="4" w:space="0" w:color="auto"/>
              <w:right w:val="single" w:sz="4" w:space="0" w:color="auto"/>
            </w:tcBorders>
            <w:shd w:val="clear" w:color="auto" w:fill="auto"/>
            <w:vAlign w:val="center"/>
            <w:hideMark/>
          </w:tcPr>
          <w:p w14:paraId="41923196" w14:textId="77777777" w:rsidR="00CF515C" w:rsidRPr="002A088F" w:rsidRDefault="00CF515C" w:rsidP="00CF515C">
            <w:pPr>
              <w:spacing w:after="0" w:line="240" w:lineRule="auto"/>
              <w:jc w:val="center"/>
              <w:rPr>
                <w:rFonts w:ascii="Times New Roman" w:eastAsia="Times New Roman" w:hAnsi="Times New Roman" w:cs="Times New Roman"/>
                <w:b/>
                <w:bCs/>
                <w:sz w:val="20"/>
                <w:szCs w:val="20"/>
                <w:lang w:eastAsia="ru-RU"/>
              </w:rPr>
            </w:pPr>
            <w:r w:rsidRPr="002A088F">
              <w:rPr>
                <w:rFonts w:ascii="Times New Roman" w:eastAsia="Times New Roman" w:hAnsi="Times New Roman" w:cs="Times New Roman"/>
                <w:b/>
                <w:bCs/>
                <w:sz w:val="20"/>
                <w:szCs w:val="20"/>
                <w:lang w:eastAsia="ru-RU"/>
              </w:rPr>
              <w:t>2027</w:t>
            </w:r>
          </w:p>
        </w:tc>
        <w:tc>
          <w:tcPr>
            <w:tcW w:w="727" w:type="dxa"/>
            <w:tcBorders>
              <w:top w:val="single" w:sz="4" w:space="0" w:color="auto"/>
              <w:left w:val="nil"/>
              <w:bottom w:val="single" w:sz="4" w:space="0" w:color="auto"/>
              <w:right w:val="single" w:sz="4" w:space="0" w:color="auto"/>
            </w:tcBorders>
            <w:shd w:val="clear" w:color="auto" w:fill="auto"/>
            <w:vAlign w:val="center"/>
            <w:hideMark/>
          </w:tcPr>
          <w:p w14:paraId="20851E7C" w14:textId="77777777" w:rsidR="00CF515C" w:rsidRPr="002A088F" w:rsidRDefault="00CF515C" w:rsidP="00CF515C">
            <w:pPr>
              <w:spacing w:after="0" w:line="240" w:lineRule="auto"/>
              <w:jc w:val="center"/>
              <w:rPr>
                <w:rFonts w:ascii="Times New Roman" w:eastAsia="Times New Roman" w:hAnsi="Times New Roman" w:cs="Times New Roman"/>
                <w:b/>
                <w:bCs/>
                <w:sz w:val="20"/>
                <w:szCs w:val="20"/>
                <w:lang w:eastAsia="ru-RU"/>
              </w:rPr>
            </w:pPr>
            <w:r w:rsidRPr="002A088F">
              <w:rPr>
                <w:rFonts w:ascii="Times New Roman" w:eastAsia="Times New Roman" w:hAnsi="Times New Roman" w:cs="Times New Roman"/>
                <w:b/>
                <w:bCs/>
                <w:sz w:val="20"/>
                <w:szCs w:val="20"/>
                <w:lang w:eastAsia="ru-RU"/>
              </w:rPr>
              <w:t>2028</w:t>
            </w:r>
          </w:p>
        </w:tc>
        <w:tc>
          <w:tcPr>
            <w:tcW w:w="727" w:type="dxa"/>
            <w:tcBorders>
              <w:top w:val="single" w:sz="4" w:space="0" w:color="auto"/>
              <w:left w:val="nil"/>
              <w:bottom w:val="single" w:sz="4" w:space="0" w:color="auto"/>
              <w:right w:val="single" w:sz="4" w:space="0" w:color="auto"/>
            </w:tcBorders>
            <w:shd w:val="clear" w:color="auto" w:fill="auto"/>
            <w:vAlign w:val="center"/>
            <w:hideMark/>
          </w:tcPr>
          <w:p w14:paraId="2DEF5077" w14:textId="77777777" w:rsidR="00CF515C" w:rsidRPr="002A088F" w:rsidRDefault="00CF515C" w:rsidP="00CF515C">
            <w:pPr>
              <w:spacing w:after="0" w:line="240" w:lineRule="auto"/>
              <w:jc w:val="center"/>
              <w:rPr>
                <w:rFonts w:ascii="Times New Roman" w:eastAsia="Times New Roman" w:hAnsi="Times New Roman" w:cs="Times New Roman"/>
                <w:b/>
                <w:bCs/>
                <w:sz w:val="20"/>
                <w:szCs w:val="20"/>
                <w:lang w:eastAsia="ru-RU"/>
              </w:rPr>
            </w:pPr>
            <w:r w:rsidRPr="002A088F">
              <w:rPr>
                <w:rFonts w:ascii="Times New Roman" w:eastAsia="Times New Roman" w:hAnsi="Times New Roman" w:cs="Times New Roman"/>
                <w:b/>
                <w:bCs/>
                <w:sz w:val="20"/>
                <w:szCs w:val="20"/>
                <w:lang w:eastAsia="ru-RU"/>
              </w:rPr>
              <w:t>2029</w:t>
            </w:r>
          </w:p>
        </w:tc>
        <w:tc>
          <w:tcPr>
            <w:tcW w:w="727" w:type="dxa"/>
            <w:tcBorders>
              <w:top w:val="single" w:sz="4" w:space="0" w:color="auto"/>
              <w:left w:val="nil"/>
              <w:bottom w:val="single" w:sz="4" w:space="0" w:color="auto"/>
              <w:right w:val="single" w:sz="4" w:space="0" w:color="auto"/>
            </w:tcBorders>
            <w:shd w:val="clear" w:color="auto" w:fill="auto"/>
            <w:vAlign w:val="center"/>
            <w:hideMark/>
          </w:tcPr>
          <w:p w14:paraId="50EEC1C4" w14:textId="77777777" w:rsidR="00CF515C" w:rsidRPr="002A088F" w:rsidRDefault="00CF515C" w:rsidP="00CF515C">
            <w:pPr>
              <w:spacing w:after="0" w:line="240" w:lineRule="auto"/>
              <w:jc w:val="center"/>
              <w:rPr>
                <w:rFonts w:ascii="Times New Roman" w:eastAsia="Times New Roman" w:hAnsi="Times New Roman" w:cs="Times New Roman"/>
                <w:b/>
                <w:bCs/>
                <w:sz w:val="20"/>
                <w:szCs w:val="20"/>
                <w:lang w:eastAsia="ru-RU"/>
              </w:rPr>
            </w:pPr>
            <w:r w:rsidRPr="002A088F">
              <w:rPr>
                <w:rFonts w:ascii="Times New Roman" w:eastAsia="Times New Roman" w:hAnsi="Times New Roman" w:cs="Times New Roman"/>
                <w:b/>
                <w:bCs/>
                <w:sz w:val="20"/>
                <w:szCs w:val="20"/>
                <w:lang w:eastAsia="ru-RU"/>
              </w:rPr>
              <w:t>2030</w:t>
            </w:r>
          </w:p>
        </w:tc>
        <w:tc>
          <w:tcPr>
            <w:tcW w:w="726" w:type="dxa"/>
            <w:tcBorders>
              <w:top w:val="single" w:sz="4" w:space="0" w:color="auto"/>
              <w:left w:val="nil"/>
              <w:bottom w:val="single" w:sz="4" w:space="0" w:color="auto"/>
              <w:right w:val="single" w:sz="4" w:space="0" w:color="auto"/>
            </w:tcBorders>
            <w:shd w:val="clear" w:color="auto" w:fill="auto"/>
            <w:vAlign w:val="center"/>
            <w:hideMark/>
          </w:tcPr>
          <w:p w14:paraId="728C628D" w14:textId="77777777" w:rsidR="00CF515C" w:rsidRPr="002A088F" w:rsidRDefault="00CF515C" w:rsidP="00CF515C">
            <w:pPr>
              <w:spacing w:after="0" w:line="240" w:lineRule="auto"/>
              <w:jc w:val="center"/>
              <w:rPr>
                <w:rFonts w:ascii="Times New Roman" w:eastAsia="Times New Roman" w:hAnsi="Times New Roman" w:cs="Times New Roman"/>
                <w:b/>
                <w:bCs/>
                <w:sz w:val="20"/>
                <w:szCs w:val="20"/>
                <w:lang w:eastAsia="ru-RU"/>
              </w:rPr>
            </w:pPr>
            <w:r w:rsidRPr="002A088F">
              <w:rPr>
                <w:rFonts w:ascii="Times New Roman" w:eastAsia="Times New Roman" w:hAnsi="Times New Roman" w:cs="Times New Roman"/>
                <w:b/>
                <w:bCs/>
                <w:sz w:val="20"/>
                <w:szCs w:val="20"/>
                <w:lang w:eastAsia="ru-RU"/>
              </w:rPr>
              <w:t>2031</w:t>
            </w:r>
          </w:p>
        </w:tc>
        <w:tc>
          <w:tcPr>
            <w:tcW w:w="727" w:type="dxa"/>
            <w:tcBorders>
              <w:top w:val="single" w:sz="4" w:space="0" w:color="auto"/>
              <w:left w:val="nil"/>
              <w:bottom w:val="single" w:sz="4" w:space="0" w:color="auto"/>
              <w:right w:val="single" w:sz="4" w:space="0" w:color="auto"/>
            </w:tcBorders>
            <w:shd w:val="clear" w:color="auto" w:fill="auto"/>
            <w:vAlign w:val="center"/>
            <w:hideMark/>
          </w:tcPr>
          <w:p w14:paraId="0EADC013" w14:textId="77777777" w:rsidR="00CF515C" w:rsidRPr="002A088F" w:rsidRDefault="00CF515C" w:rsidP="00CF515C">
            <w:pPr>
              <w:spacing w:after="0" w:line="240" w:lineRule="auto"/>
              <w:jc w:val="center"/>
              <w:rPr>
                <w:rFonts w:ascii="Times New Roman" w:eastAsia="Times New Roman" w:hAnsi="Times New Roman" w:cs="Times New Roman"/>
                <w:b/>
                <w:bCs/>
                <w:sz w:val="20"/>
                <w:szCs w:val="20"/>
                <w:lang w:eastAsia="ru-RU"/>
              </w:rPr>
            </w:pPr>
            <w:r w:rsidRPr="002A088F">
              <w:rPr>
                <w:rFonts w:ascii="Times New Roman" w:eastAsia="Times New Roman" w:hAnsi="Times New Roman" w:cs="Times New Roman"/>
                <w:b/>
                <w:bCs/>
                <w:sz w:val="20"/>
                <w:szCs w:val="20"/>
                <w:lang w:eastAsia="ru-RU"/>
              </w:rPr>
              <w:t>2032</w:t>
            </w:r>
          </w:p>
        </w:tc>
        <w:tc>
          <w:tcPr>
            <w:tcW w:w="727" w:type="dxa"/>
            <w:tcBorders>
              <w:top w:val="single" w:sz="4" w:space="0" w:color="auto"/>
              <w:left w:val="nil"/>
              <w:bottom w:val="single" w:sz="4" w:space="0" w:color="auto"/>
              <w:right w:val="single" w:sz="4" w:space="0" w:color="auto"/>
            </w:tcBorders>
            <w:shd w:val="clear" w:color="auto" w:fill="auto"/>
            <w:vAlign w:val="center"/>
            <w:hideMark/>
          </w:tcPr>
          <w:p w14:paraId="3AAE4E54" w14:textId="77777777" w:rsidR="00CF515C" w:rsidRPr="002A088F" w:rsidRDefault="00CF515C" w:rsidP="00CF515C">
            <w:pPr>
              <w:spacing w:after="0" w:line="240" w:lineRule="auto"/>
              <w:jc w:val="center"/>
              <w:rPr>
                <w:rFonts w:ascii="Times New Roman" w:eastAsia="Times New Roman" w:hAnsi="Times New Roman" w:cs="Times New Roman"/>
                <w:b/>
                <w:bCs/>
                <w:sz w:val="20"/>
                <w:szCs w:val="20"/>
                <w:lang w:eastAsia="ru-RU"/>
              </w:rPr>
            </w:pPr>
            <w:r w:rsidRPr="002A088F">
              <w:rPr>
                <w:rFonts w:ascii="Times New Roman" w:eastAsia="Times New Roman" w:hAnsi="Times New Roman" w:cs="Times New Roman"/>
                <w:b/>
                <w:bCs/>
                <w:sz w:val="20"/>
                <w:szCs w:val="20"/>
                <w:lang w:eastAsia="ru-RU"/>
              </w:rPr>
              <w:t>2033</w:t>
            </w:r>
          </w:p>
        </w:tc>
        <w:tc>
          <w:tcPr>
            <w:tcW w:w="727" w:type="dxa"/>
            <w:tcBorders>
              <w:top w:val="single" w:sz="4" w:space="0" w:color="auto"/>
              <w:left w:val="nil"/>
              <w:bottom w:val="single" w:sz="4" w:space="0" w:color="auto"/>
              <w:right w:val="single" w:sz="4" w:space="0" w:color="auto"/>
            </w:tcBorders>
            <w:shd w:val="clear" w:color="auto" w:fill="auto"/>
            <w:vAlign w:val="center"/>
            <w:hideMark/>
          </w:tcPr>
          <w:p w14:paraId="4BFFB38C" w14:textId="77777777" w:rsidR="00CF515C" w:rsidRPr="002A088F" w:rsidRDefault="00CF515C" w:rsidP="00CF515C">
            <w:pPr>
              <w:spacing w:after="0" w:line="240" w:lineRule="auto"/>
              <w:jc w:val="center"/>
              <w:rPr>
                <w:rFonts w:ascii="Times New Roman" w:eastAsia="Times New Roman" w:hAnsi="Times New Roman" w:cs="Times New Roman"/>
                <w:b/>
                <w:bCs/>
                <w:sz w:val="20"/>
                <w:szCs w:val="20"/>
                <w:lang w:eastAsia="ru-RU"/>
              </w:rPr>
            </w:pPr>
            <w:r w:rsidRPr="002A088F">
              <w:rPr>
                <w:rFonts w:ascii="Times New Roman" w:eastAsia="Times New Roman" w:hAnsi="Times New Roman" w:cs="Times New Roman"/>
                <w:b/>
                <w:bCs/>
                <w:sz w:val="20"/>
                <w:szCs w:val="20"/>
                <w:lang w:eastAsia="ru-RU"/>
              </w:rPr>
              <w:t>2034</w:t>
            </w:r>
          </w:p>
        </w:tc>
        <w:tc>
          <w:tcPr>
            <w:tcW w:w="726" w:type="dxa"/>
            <w:tcBorders>
              <w:top w:val="single" w:sz="4" w:space="0" w:color="auto"/>
              <w:left w:val="nil"/>
              <w:bottom w:val="single" w:sz="4" w:space="0" w:color="auto"/>
              <w:right w:val="single" w:sz="4" w:space="0" w:color="auto"/>
            </w:tcBorders>
            <w:shd w:val="clear" w:color="auto" w:fill="auto"/>
            <w:vAlign w:val="center"/>
            <w:hideMark/>
          </w:tcPr>
          <w:p w14:paraId="2B97E331" w14:textId="77777777" w:rsidR="00CF515C" w:rsidRPr="002A088F" w:rsidRDefault="00CF515C" w:rsidP="00CF515C">
            <w:pPr>
              <w:spacing w:after="0" w:line="240" w:lineRule="auto"/>
              <w:jc w:val="center"/>
              <w:rPr>
                <w:rFonts w:ascii="Times New Roman" w:eastAsia="Times New Roman" w:hAnsi="Times New Roman" w:cs="Times New Roman"/>
                <w:b/>
                <w:bCs/>
                <w:sz w:val="20"/>
                <w:szCs w:val="20"/>
                <w:lang w:eastAsia="ru-RU"/>
              </w:rPr>
            </w:pPr>
            <w:r w:rsidRPr="002A088F">
              <w:rPr>
                <w:rFonts w:ascii="Times New Roman" w:eastAsia="Times New Roman" w:hAnsi="Times New Roman" w:cs="Times New Roman"/>
                <w:b/>
                <w:bCs/>
                <w:sz w:val="20"/>
                <w:szCs w:val="20"/>
                <w:lang w:eastAsia="ru-RU"/>
              </w:rPr>
              <w:t>2035</w:t>
            </w:r>
          </w:p>
        </w:tc>
        <w:tc>
          <w:tcPr>
            <w:tcW w:w="727" w:type="dxa"/>
            <w:tcBorders>
              <w:top w:val="single" w:sz="4" w:space="0" w:color="auto"/>
              <w:left w:val="nil"/>
              <w:bottom w:val="single" w:sz="4" w:space="0" w:color="auto"/>
              <w:right w:val="single" w:sz="4" w:space="0" w:color="auto"/>
            </w:tcBorders>
            <w:shd w:val="clear" w:color="auto" w:fill="auto"/>
            <w:vAlign w:val="center"/>
            <w:hideMark/>
          </w:tcPr>
          <w:p w14:paraId="7CF3A6C3" w14:textId="77777777" w:rsidR="00CF515C" w:rsidRPr="002A088F" w:rsidRDefault="00CF515C" w:rsidP="00CF515C">
            <w:pPr>
              <w:spacing w:after="0" w:line="240" w:lineRule="auto"/>
              <w:jc w:val="center"/>
              <w:rPr>
                <w:rFonts w:ascii="Times New Roman" w:eastAsia="Times New Roman" w:hAnsi="Times New Roman" w:cs="Times New Roman"/>
                <w:b/>
                <w:bCs/>
                <w:sz w:val="20"/>
                <w:szCs w:val="20"/>
                <w:lang w:eastAsia="ru-RU"/>
              </w:rPr>
            </w:pPr>
            <w:r w:rsidRPr="002A088F">
              <w:rPr>
                <w:rFonts w:ascii="Times New Roman" w:eastAsia="Times New Roman" w:hAnsi="Times New Roman" w:cs="Times New Roman"/>
                <w:b/>
                <w:bCs/>
                <w:sz w:val="20"/>
                <w:szCs w:val="20"/>
                <w:lang w:eastAsia="ru-RU"/>
              </w:rPr>
              <w:t>2036</w:t>
            </w:r>
          </w:p>
        </w:tc>
        <w:tc>
          <w:tcPr>
            <w:tcW w:w="727" w:type="dxa"/>
            <w:tcBorders>
              <w:top w:val="single" w:sz="4" w:space="0" w:color="auto"/>
              <w:left w:val="nil"/>
              <w:bottom w:val="single" w:sz="4" w:space="0" w:color="auto"/>
              <w:right w:val="single" w:sz="4" w:space="0" w:color="auto"/>
            </w:tcBorders>
            <w:shd w:val="clear" w:color="auto" w:fill="auto"/>
            <w:vAlign w:val="center"/>
            <w:hideMark/>
          </w:tcPr>
          <w:p w14:paraId="2A51907C" w14:textId="77777777" w:rsidR="00CF515C" w:rsidRPr="002A088F" w:rsidRDefault="00CF515C" w:rsidP="00CF515C">
            <w:pPr>
              <w:spacing w:after="0" w:line="240" w:lineRule="auto"/>
              <w:jc w:val="center"/>
              <w:rPr>
                <w:rFonts w:ascii="Times New Roman" w:eastAsia="Times New Roman" w:hAnsi="Times New Roman" w:cs="Times New Roman"/>
                <w:b/>
                <w:bCs/>
                <w:sz w:val="20"/>
                <w:szCs w:val="20"/>
                <w:lang w:eastAsia="ru-RU"/>
              </w:rPr>
            </w:pPr>
            <w:r w:rsidRPr="002A088F">
              <w:rPr>
                <w:rFonts w:ascii="Times New Roman" w:eastAsia="Times New Roman" w:hAnsi="Times New Roman" w:cs="Times New Roman"/>
                <w:b/>
                <w:bCs/>
                <w:sz w:val="20"/>
                <w:szCs w:val="20"/>
                <w:lang w:eastAsia="ru-RU"/>
              </w:rPr>
              <w:t>2037</w:t>
            </w:r>
          </w:p>
        </w:tc>
        <w:tc>
          <w:tcPr>
            <w:tcW w:w="727" w:type="dxa"/>
            <w:tcBorders>
              <w:top w:val="single" w:sz="4" w:space="0" w:color="auto"/>
              <w:left w:val="nil"/>
              <w:bottom w:val="single" w:sz="4" w:space="0" w:color="auto"/>
              <w:right w:val="single" w:sz="4" w:space="0" w:color="auto"/>
            </w:tcBorders>
            <w:shd w:val="clear" w:color="auto" w:fill="auto"/>
            <w:vAlign w:val="center"/>
            <w:hideMark/>
          </w:tcPr>
          <w:p w14:paraId="1620B273" w14:textId="77777777" w:rsidR="00CF515C" w:rsidRPr="002A088F" w:rsidRDefault="00CF515C" w:rsidP="00CF515C">
            <w:pPr>
              <w:spacing w:after="0" w:line="240" w:lineRule="auto"/>
              <w:jc w:val="center"/>
              <w:rPr>
                <w:rFonts w:ascii="Times New Roman" w:eastAsia="Times New Roman" w:hAnsi="Times New Roman" w:cs="Times New Roman"/>
                <w:b/>
                <w:bCs/>
                <w:sz w:val="20"/>
                <w:szCs w:val="20"/>
                <w:lang w:eastAsia="ru-RU"/>
              </w:rPr>
            </w:pPr>
            <w:r w:rsidRPr="002A088F">
              <w:rPr>
                <w:rFonts w:ascii="Times New Roman" w:eastAsia="Times New Roman" w:hAnsi="Times New Roman" w:cs="Times New Roman"/>
                <w:b/>
                <w:bCs/>
                <w:sz w:val="20"/>
                <w:szCs w:val="20"/>
                <w:lang w:eastAsia="ru-RU"/>
              </w:rPr>
              <w:t>2038</w:t>
            </w:r>
          </w:p>
        </w:tc>
        <w:tc>
          <w:tcPr>
            <w:tcW w:w="726" w:type="dxa"/>
            <w:tcBorders>
              <w:top w:val="single" w:sz="4" w:space="0" w:color="auto"/>
              <w:left w:val="nil"/>
              <w:bottom w:val="single" w:sz="4" w:space="0" w:color="auto"/>
              <w:right w:val="single" w:sz="4" w:space="0" w:color="auto"/>
            </w:tcBorders>
            <w:shd w:val="clear" w:color="auto" w:fill="auto"/>
            <w:vAlign w:val="center"/>
            <w:hideMark/>
          </w:tcPr>
          <w:p w14:paraId="7F6AB19A" w14:textId="77777777" w:rsidR="00CF515C" w:rsidRPr="002A088F" w:rsidRDefault="00CF515C" w:rsidP="00CF515C">
            <w:pPr>
              <w:spacing w:after="0" w:line="240" w:lineRule="auto"/>
              <w:jc w:val="center"/>
              <w:rPr>
                <w:rFonts w:ascii="Times New Roman" w:eastAsia="Times New Roman" w:hAnsi="Times New Roman" w:cs="Times New Roman"/>
                <w:b/>
                <w:bCs/>
                <w:sz w:val="20"/>
                <w:szCs w:val="20"/>
                <w:lang w:eastAsia="ru-RU"/>
              </w:rPr>
            </w:pPr>
            <w:r w:rsidRPr="002A088F">
              <w:rPr>
                <w:rFonts w:ascii="Times New Roman" w:eastAsia="Times New Roman" w:hAnsi="Times New Roman" w:cs="Times New Roman"/>
                <w:b/>
                <w:bCs/>
                <w:sz w:val="20"/>
                <w:szCs w:val="20"/>
                <w:lang w:eastAsia="ru-RU"/>
              </w:rPr>
              <w:t>2039</w:t>
            </w:r>
          </w:p>
        </w:tc>
        <w:tc>
          <w:tcPr>
            <w:tcW w:w="727" w:type="dxa"/>
            <w:tcBorders>
              <w:top w:val="single" w:sz="4" w:space="0" w:color="auto"/>
              <w:left w:val="nil"/>
              <w:bottom w:val="single" w:sz="4" w:space="0" w:color="auto"/>
              <w:right w:val="single" w:sz="4" w:space="0" w:color="auto"/>
            </w:tcBorders>
            <w:shd w:val="clear" w:color="auto" w:fill="auto"/>
            <w:vAlign w:val="center"/>
            <w:hideMark/>
          </w:tcPr>
          <w:p w14:paraId="3B2C5A41" w14:textId="77777777" w:rsidR="00CF515C" w:rsidRPr="002A088F" w:rsidRDefault="00CF515C" w:rsidP="00CF515C">
            <w:pPr>
              <w:spacing w:after="0" w:line="240" w:lineRule="auto"/>
              <w:jc w:val="center"/>
              <w:rPr>
                <w:rFonts w:ascii="Times New Roman" w:eastAsia="Times New Roman" w:hAnsi="Times New Roman" w:cs="Times New Roman"/>
                <w:b/>
                <w:bCs/>
                <w:sz w:val="20"/>
                <w:szCs w:val="20"/>
                <w:lang w:eastAsia="ru-RU"/>
              </w:rPr>
            </w:pPr>
            <w:r w:rsidRPr="002A088F">
              <w:rPr>
                <w:rFonts w:ascii="Times New Roman" w:eastAsia="Times New Roman" w:hAnsi="Times New Roman" w:cs="Times New Roman"/>
                <w:b/>
                <w:bCs/>
                <w:sz w:val="20"/>
                <w:szCs w:val="20"/>
                <w:lang w:eastAsia="ru-RU"/>
              </w:rPr>
              <w:t>2040</w:t>
            </w:r>
          </w:p>
        </w:tc>
        <w:tc>
          <w:tcPr>
            <w:tcW w:w="727" w:type="dxa"/>
            <w:tcBorders>
              <w:top w:val="single" w:sz="4" w:space="0" w:color="auto"/>
              <w:left w:val="nil"/>
              <w:bottom w:val="single" w:sz="4" w:space="0" w:color="auto"/>
              <w:right w:val="single" w:sz="4" w:space="0" w:color="auto"/>
            </w:tcBorders>
            <w:shd w:val="clear" w:color="auto" w:fill="auto"/>
            <w:vAlign w:val="center"/>
            <w:hideMark/>
          </w:tcPr>
          <w:p w14:paraId="2F8F4C73" w14:textId="77777777" w:rsidR="00CF515C" w:rsidRPr="002A088F" w:rsidRDefault="00CF515C" w:rsidP="00CF515C">
            <w:pPr>
              <w:spacing w:after="0" w:line="240" w:lineRule="auto"/>
              <w:jc w:val="center"/>
              <w:rPr>
                <w:rFonts w:ascii="Times New Roman" w:eastAsia="Times New Roman" w:hAnsi="Times New Roman" w:cs="Times New Roman"/>
                <w:b/>
                <w:bCs/>
                <w:sz w:val="20"/>
                <w:szCs w:val="20"/>
                <w:lang w:eastAsia="ru-RU"/>
              </w:rPr>
            </w:pPr>
            <w:r w:rsidRPr="002A088F">
              <w:rPr>
                <w:rFonts w:ascii="Times New Roman" w:eastAsia="Times New Roman" w:hAnsi="Times New Roman" w:cs="Times New Roman"/>
                <w:b/>
                <w:bCs/>
                <w:sz w:val="20"/>
                <w:szCs w:val="20"/>
                <w:lang w:eastAsia="ru-RU"/>
              </w:rPr>
              <w:t>2041</w:t>
            </w:r>
          </w:p>
        </w:tc>
        <w:tc>
          <w:tcPr>
            <w:tcW w:w="727" w:type="dxa"/>
            <w:tcBorders>
              <w:top w:val="single" w:sz="4" w:space="0" w:color="auto"/>
              <w:left w:val="nil"/>
              <w:bottom w:val="single" w:sz="4" w:space="0" w:color="auto"/>
              <w:right w:val="single" w:sz="4" w:space="0" w:color="auto"/>
            </w:tcBorders>
            <w:shd w:val="clear" w:color="auto" w:fill="auto"/>
            <w:vAlign w:val="center"/>
            <w:hideMark/>
          </w:tcPr>
          <w:p w14:paraId="2774B3A4" w14:textId="77777777" w:rsidR="00CF515C" w:rsidRPr="002A088F" w:rsidRDefault="00CF515C" w:rsidP="00CF515C">
            <w:pPr>
              <w:spacing w:after="0" w:line="240" w:lineRule="auto"/>
              <w:jc w:val="center"/>
              <w:rPr>
                <w:rFonts w:ascii="Times New Roman" w:eastAsia="Times New Roman" w:hAnsi="Times New Roman" w:cs="Times New Roman"/>
                <w:b/>
                <w:bCs/>
                <w:sz w:val="20"/>
                <w:szCs w:val="20"/>
                <w:lang w:eastAsia="ru-RU"/>
              </w:rPr>
            </w:pPr>
            <w:r w:rsidRPr="002A088F">
              <w:rPr>
                <w:rFonts w:ascii="Times New Roman" w:eastAsia="Times New Roman" w:hAnsi="Times New Roman" w:cs="Times New Roman"/>
                <w:b/>
                <w:bCs/>
                <w:sz w:val="20"/>
                <w:szCs w:val="20"/>
                <w:lang w:eastAsia="ru-RU"/>
              </w:rPr>
              <w:t>2042</w:t>
            </w:r>
          </w:p>
        </w:tc>
        <w:tc>
          <w:tcPr>
            <w:tcW w:w="727" w:type="dxa"/>
            <w:tcBorders>
              <w:top w:val="single" w:sz="4" w:space="0" w:color="auto"/>
              <w:left w:val="nil"/>
              <w:bottom w:val="single" w:sz="4" w:space="0" w:color="auto"/>
              <w:right w:val="single" w:sz="4" w:space="0" w:color="auto"/>
            </w:tcBorders>
            <w:shd w:val="clear" w:color="auto" w:fill="auto"/>
            <w:vAlign w:val="center"/>
            <w:hideMark/>
          </w:tcPr>
          <w:p w14:paraId="431C6894" w14:textId="77777777" w:rsidR="00CF515C" w:rsidRPr="002A088F" w:rsidRDefault="00CF515C" w:rsidP="00CF515C">
            <w:pPr>
              <w:spacing w:after="0" w:line="240" w:lineRule="auto"/>
              <w:jc w:val="center"/>
              <w:rPr>
                <w:rFonts w:ascii="Times New Roman" w:eastAsia="Times New Roman" w:hAnsi="Times New Roman" w:cs="Times New Roman"/>
                <w:b/>
                <w:bCs/>
                <w:sz w:val="20"/>
                <w:szCs w:val="20"/>
                <w:lang w:eastAsia="ru-RU"/>
              </w:rPr>
            </w:pPr>
            <w:r w:rsidRPr="002A088F">
              <w:rPr>
                <w:rFonts w:ascii="Times New Roman" w:eastAsia="Times New Roman" w:hAnsi="Times New Roman" w:cs="Times New Roman"/>
                <w:b/>
                <w:bCs/>
                <w:sz w:val="20"/>
                <w:szCs w:val="20"/>
                <w:lang w:eastAsia="ru-RU"/>
              </w:rPr>
              <w:t>2043</w:t>
            </w:r>
          </w:p>
        </w:tc>
      </w:tr>
      <w:tr w:rsidR="00CF515C" w:rsidRPr="002A088F" w14:paraId="4FC699A7" w14:textId="77777777" w:rsidTr="00CF515C">
        <w:trPr>
          <w:trHeight w:val="20"/>
        </w:trPr>
        <w:tc>
          <w:tcPr>
            <w:tcW w:w="0" w:type="auto"/>
            <w:gridSpan w:val="23"/>
            <w:tcBorders>
              <w:top w:val="single" w:sz="4" w:space="0" w:color="auto"/>
              <w:left w:val="single" w:sz="4" w:space="0" w:color="auto"/>
              <w:bottom w:val="single" w:sz="4" w:space="0" w:color="auto"/>
              <w:right w:val="single" w:sz="4" w:space="0" w:color="auto"/>
            </w:tcBorders>
            <w:shd w:val="clear" w:color="auto" w:fill="auto"/>
            <w:vAlign w:val="center"/>
            <w:hideMark/>
          </w:tcPr>
          <w:p w14:paraId="6C7E9929" w14:textId="77777777" w:rsidR="00CF515C" w:rsidRPr="002A088F" w:rsidRDefault="00CF515C" w:rsidP="00CF515C">
            <w:pPr>
              <w:spacing w:after="0" w:line="240" w:lineRule="auto"/>
              <w:jc w:val="center"/>
              <w:rPr>
                <w:rFonts w:ascii="Times New Roman" w:eastAsia="Times New Roman" w:hAnsi="Times New Roman" w:cs="Times New Roman"/>
                <w:b/>
                <w:bCs/>
                <w:sz w:val="24"/>
                <w:szCs w:val="24"/>
                <w:lang w:eastAsia="ru-RU"/>
              </w:rPr>
            </w:pPr>
            <w:r w:rsidRPr="002A088F">
              <w:rPr>
                <w:rFonts w:ascii="Times New Roman" w:eastAsia="Times New Roman" w:hAnsi="Times New Roman" w:cs="Times New Roman"/>
                <w:b/>
                <w:bCs/>
                <w:sz w:val="24"/>
                <w:szCs w:val="24"/>
                <w:lang w:eastAsia="ru-RU"/>
              </w:rPr>
              <w:t>1. Капитальные затраты (CAPEX), источник финансирования - средства ПАО «Т Плюс»</w:t>
            </w:r>
          </w:p>
        </w:tc>
      </w:tr>
      <w:tr w:rsidR="00CF515C" w:rsidRPr="002A088F" w14:paraId="313938C6" w14:textId="77777777" w:rsidTr="00CF515C">
        <w:trPr>
          <w:trHeight w:val="20"/>
        </w:trPr>
        <w:tc>
          <w:tcPr>
            <w:tcW w:w="6463" w:type="dxa"/>
            <w:tcBorders>
              <w:top w:val="nil"/>
              <w:left w:val="single" w:sz="4" w:space="0" w:color="auto"/>
              <w:bottom w:val="single" w:sz="4" w:space="0" w:color="auto"/>
              <w:right w:val="single" w:sz="4" w:space="0" w:color="auto"/>
            </w:tcBorders>
            <w:shd w:val="clear" w:color="auto" w:fill="auto"/>
            <w:vAlign w:val="center"/>
            <w:hideMark/>
          </w:tcPr>
          <w:p w14:paraId="11017AE8" w14:textId="77777777" w:rsidR="00CF515C" w:rsidRPr="002A088F" w:rsidRDefault="00CF515C" w:rsidP="00CF515C">
            <w:pPr>
              <w:spacing w:after="0" w:line="240" w:lineRule="auto"/>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1.1. Строительство ИТП, без НДС</w:t>
            </w:r>
          </w:p>
        </w:tc>
        <w:tc>
          <w:tcPr>
            <w:tcW w:w="1062" w:type="dxa"/>
            <w:tcBorders>
              <w:top w:val="nil"/>
              <w:left w:val="nil"/>
              <w:bottom w:val="single" w:sz="4" w:space="0" w:color="auto"/>
              <w:right w:val="single" w:sz="4" w:space="0" w:color="auto"/>
            </w:tcBorders>
            <w:shd w:val="clear" w:color="auto" w:fill="auto"/>
            <w:vAlign w:val="center"/>
            <w:hideMark/>
          </w:tcPr>
          <w:p w14:paraId="00D4C497" w14:textId="77777777" w:rsidR="00CF515C" w:rsidRPr="002A088F" w:rsidRDefault="00CF515C" w:rsidP="00CF515C">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тыс. руб.</w:t>
            </w:r>
          </w:p>
        </w:tc>
        <w:tc>
          <w:tcPr>
            <w:tcW w:w="726" w:type="dxa"/>
            <w:tcBorders>
              <w:top w:val="nil"/>
              <w:left w:val="nil"/>
              <w:bottom w:val="single" w:sz="4" w:space="0" w:color="auto"/>
              <w:right w:val="single" w:sz="4" w:space="0" w:color="auto"/>
            </w:tcBorders>
            <w:shd w:val="clear" w:color="auto" w:fill="auto"/>
            <w:vAlign w:val="center"/>
            <w:hideMark/>
          </w:tcPr>
          <w:p w14:paraId="7D869212" w14:textId="77777777" w:rsidR="00CF515C" w:rsidRPr="002A088F" w:rsidRDefault="00CF515C" w:rsidP="00CF515C">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-3829</w:t>
            </w:r>
          </w:p>
        </w:tc>
        <w:tc>
          <w:tcPr>
            <w:tcW w:w="727" w:type="dxa"/>
            <w:tcBorders>
              <w:top w:val="nil"/>
              <w:left w:val="nil"/>
              <w:bottom w:val="single" w:sz="4" w:space="0" w:color="auto"/>
              <w:right w:val="single" w:sz="4" w:space="0" w:color="auto"/>
            </w:tcBorders>
            <w:shd w:val="clear" w:color="auto" w:fill="auto"/>
            <w:vAlign w:val="center"/>
            <w:hideMark/>
          </w:tcPr>
          <w:p w14:paraId="2E9EA5BE" w14:textId="77777777" w:rsidR="00CF515C" w:rsidRPr="002A088F" w:rsidRDefault="00CF515C" w:rsidP="00CF515C">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0</w:t>
            </w:r>
          </w:p>
        </w:tc>
        <w:tc>
          <w:tcPr>
            <w:tcW w:w="727" w:type="dxa"/>
            <w:tcBorders>
              <w:top w:val="nil"/>
              <w:left w:val="nil"/>
              <w:bottom w:val="single" w:sz="4" w:space="0" w:color="auto"/>
              <w:right w:val="single" w:sz="4" w:space="0" w:color="auto"/>
            </w:tcBorders>
            <w:shd w:val="clear" w:color="auto" w:fill="auto"/>
            <w:vAlign w:val="center"/>
            <w:hideMark/>
          </w:tcPr>
          <w:p w14:paraId="174929F1" w14:textId="77777777" w:rsidR="00CF515C" w:rsidRPr="002A088F" w:rsidRDefault="00CF515C" w:rsidP="00CF515C">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0</w:t>
            </w:r>
          </w:p>
        </w:tc>
        <w:tc>
          <w:tcPr>
            <w:tcW w:w="727" w:type="dxa"/>
            <w:tcBorders>
              <w:top w:val="nil"/>
              <w:left w:val="nil"/>
              <w:bottom w:val="single" w:sz="4" w:space="0" w:color="auto"/>
              <w:right w:val="single" w:sz="4" w:space="0" w:color="auto"/>
            </w:tcBorders>
            <w:shd w:val="clear" w:color="auto" w:fill="auto"/>
            <w:vAlign w:val="center"/>
            <w:hideMark/>
          </w:tcPr>
          <w:p w14:paraId="6CDAB3B4" w14:textId="77777777" w:rsidR="00CF515C" w:rsidRPr="002A088F" w:rsidRDefault="00CF515C" w:rsidP="00CF515C">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0</w:t>
            </w:r>
          </w:p>
        </w:tc>
        <w:tc>
          <w:tcPr>
            <w:tcW w:w="726" w:type="dxa"/>
            <w:tcBorders>
              <w:top w:val="nil"/>
              <w:left w:val="nil"/>
              <w:bottom w:val="single" w:sz="4" w:space="0" w:color="auto"/>
              <w:right w:val="single" w:sz="4" w:space="0" w:color="auto"/>
            </w:tcBorders>
            <w:shd w:val="clear" w:color="auto" w:fill="auto"/>
            <w:vAlign w:val="center"/>
            <w:hideMark/>
          </w:tcPr>
          <w:p w14:paraId="1D2CE03A" w14:textId="77777777" w:rsidR="00CF515C" w:rsidRPr="002A088F" w:rsidRDefault="00CF515C" w:rsidP="00CF515C">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0</w:t>
            </w:r>
          </w:p>
        </w:tc>
        <w:tc>
          <w:tcPr>
            <w:tcW w:w="727" w:type="dxa"/>
            <w:tcBorders>
              <w:top w:val="nil"/>
              <w:left w:val="nil"/>
              <w:bottom w:val="single" w:sz="4" w:space="0" w:color="auto"/>
              <w:right w:val="single" w:sz="4" w:space="0" w:color="auto"/>
            </w:tcBorders>
            <w:shd w:val="clear" w:color="auto" w:fill="auto"/>
            <w:vAlign w:val="center"/>
            <w:hideMark/>
          </w:tcPr>
          <w:p w14:paraId="5DA2D0D5" w14:textId="77777777" w:rsidR="00CF515C" w:rsidRPr="002A088F" w:rsidRDefault="00CF515C" w:rsidP="00CF515C">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0</w:t>
            </w:r>
          </w:p>
        </w:tc>
        <w:tc>
          <w:tcPr>
            <w:tcW w:w="727" w:type="dxa"/>
            <w:tcBorders>
              <w:top w:val="nil"/>
              <w:left w:val="nil"/>
              <w:bottom w:val="single" w:sz="4" w:space="0" w:color="auto"/>
              <w:right w:val="single" w:sz="4" w:space="0" w:color="auto"/>
            </w:tcBorders>
            <w:shd w:val="clear" w:color="auto" w:fill="auto"/>
            <w:vAlign w:val="center"/>
            <w:hideMark/>
          </w:tcPr>
          <w:p w14:paraId="4A326B52" w14:textId="77777777" w:rsidR="00CF515C" w:rsidRPr="002A088F" w:rsidRDefault="00CF515C" w:rsidP="00CF515C">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0</w:t>
            </w:r>
          </w:p>
        </w:tc>
        <w:tc>
          <w:tcPr>
            <w:tcW w:w="727" w:type="dxa"/>
            <w:tcBorders>
              <w:top w:val="nil"/>
              <w:left w:val="nil"/>
              <w:bottom w:val="single" w:sz="4" w:space="0" w:color="auto"/>
              <w:right w:val="single" w:sz="4" w:space="0" w:color="auto"/>
            </w:tcBorders>
            <w:shd w:val="clear" w:color="auto" w:fill="auto"/>
            <w:vAlign w:val="center"/>
            <w:hideMark/>
          </w:tcPr>
          <w:p w14:paraId="0B4C10DE" w14:textId="77777777" w:rsidR="00CF515C" w:rsidRPr="002A088F" w:rsidRDefault="00CF515C" w:rsidP="00CF515C">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0</w:t>
            </w:r>
          </w:p>
        </w:tc>
        <w:tc>
          <w:tcPr>
            <w:tcW w:w="726" w:type="dxa"/>
            <w:tcBorders>
              <w:top w:val="nil"/>
              <w:left w:val="nil"/>
              <w:bottom w:val="single" w:sz="4" w:space="0" w:color="auto"/>
              <w:right w:val="single" w:sz="4" w:space="0" w:color="auto"/>
            </w:tcBorders>
            <w:shd w:val="clear" w:color="auto" w:fill="auto"/>
            <w:vAlign w:val="center"/>
            <w:hideMark/>
          </w:tcPr>
          <w:p w14:paraId="002FD398" w14:textId="77777777" w:rsidR="00CF515C" w:rsidRPr="002A088F" w:rsidRDefault="00CF515C" w:rsidP="00CF515C">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0</w:t>
            </w:r>
          </w:p>
        </w:tc>
        <w:tc>
          <w:tcPr>
            <w:tcW w:w="727" w:type="dxa"/>
            <w:tcBorders>
              <w:top w:val="nil"/>
              <w:left w:val="nil"/>
              <w:bottom w:val="single" w:sz="4" w:space="0" w:color="auto"/>
              <w:right w:val="single" w:sz="4" w:space="0" w:color="auto"/>
            </w:tcBorders>
            <w:shd w:val="clear" w:color="auto" w:fill="auto"/>
            <w:vAlign w:val="center"/>
            <w:hideMark/>
          </w:tcPr>
          <w:p w14:paraId="45D51183" w14:textId="77777777" w:rsidR="00CF515C" w:rsidRPr="002A088F" w:rsidRDefault="00CF515C" w:rsidP="00CF515C">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0</w:t>
            </w:r>
          </w:p>
        </w:tc>
        <w:tc>
          <w:tcPr>
            <w:tcW w:w="727" w:type="dxa"/>
            <w:tcBorders>
              <w:top w:val="nil"/>
              <w:left w:val="nil"/>
              <w:bottom w:val="single" w:sz="4" w:space="0" w:color="auto"/>
              <w:right w:val="single" w:sz="4" w:space="0" w:color="auto"/>
            </w:tcBorders>
            <w:shd w:val="clear" w:color="auto" w:fill="auto"/>
            <w:vAlign w:val="center"/>
            <w:hideMark/>
          </w:tcPr>
          <w:p w14:paraId="1A0D9746" w14:textId="77777777" w:rsidR="00CF515C" w:rsidRPr="002A088F" w:rsidRDefault="00CF515C" w:rsidP="00CF515C">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0</w:t>
            </w:r>
          </w:p>
        </w:tc>
        <w:tc>
          <w:tcPr>
            <w:tcW w:w="727" w:type="dxa"/>
            <w:tcBorders>
              <w:top w:val="nil"/>
              <w:left w:val="nil"/>
              <w:bottom w:val="single" w:sz="4" w:space="0" w:color="auto"/>
              <w:right w:val="single" w:sz="4" w:space="0" w:color="auto"/>
            </w:tcBorders>
            <w:shd w:val="clear" w:color="auto" w:fill="auto"/>
            <w:vAlign w:val="center"/>
            <w:hideMark/>
          </w:tcPr>
          <w:p w14:paraId="167121A3" w14:textId="77777777" w:rsidR="00CF515C" w:rsidRPr="002A088F" w:rsidRDefault="00CF515C" w:rsidP="00CF515C">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0</w:t>
            </w:r>
          </w:p>
        </w:tc>
        <w:tc>
          <w:tcPr>
            <w:tcW w:w="726" w:type="dxa"/>
            <w:tcBorders>
              <w:top w:val="nil"/>
              <w:left w:val="nil"/>
              <w:bottom w:val="single" w:sz="4" w:space="0" w:color="auto"/>
              <w:right w:val="single" w:sz="4" w:space="0" w:color="auto"/>
            </w:tcBorders>
            <w:shd w:val="clear" w:color="auto" w:fill="auto"/>
            <w:vAlign w:val="center"/>
            <w:hideMark/>
          </w:tcPr>
          <w:p w14:paraId="0D242F74" w14:textId="77777777" w:rsidR="00CF515C" w:rsidRPr="002A088F" w:rsidRDefault="00CF515C" w:rsidP="00CF515C">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0</w:t>
            </w:r>
          </w:p>
        </w:tc>
        <w:tc>
          <w:tcPr>
            <w:tcW w:w="727" w:type="dxa"/>
            <w:tcBorders>
              <w:top w:val="nil"/>
              <w:left w:val="nil"/>
              <w:bottom w:val="single" w:sz="4" w:space="0" w:color="auto"/>
              <w:right w:val="single" w:sz="4" w:space="0" w:color="auto"/>
            </w:tcBorders>
            <w:shd w:val="clear" w:color="auto" w:fill="auto"/>
            <w:vAlign w:val="center"/>
            <w:hideMark/>
          </w:tcPr>
          <w:p w14:paraId="403D2253" w14:textId="77777777" w:rsidR="00CF515C" w:rsidRPr="002A088F" w:rsidRDefault="00CF515C" w:rsidP="00CF515C">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0</w:t>
            </w:r>
          </w:p>
        </w:tc>
        <w:tc>
          <w:tcPr>
            <w:tcW w:w="727" w:type="dxa"/>
            <w:tcBorders>
              <w:top w:val="nil"/>
              <w:left w:val="nil"/>
              <w:bottom w:val="single" w:sz="4" w:space="0" w:color="auto"/>
              <w:right w:val="single" w:sz="4" w:space="0" w:color="auto"/>
            </w:tcBorders>
            <w:shd w:val="clear" w:color="auto" w:fill="auto"/>
            <w:vAlign w:val="center"/>
            <w:hideMark/>
          </w:tcPr>
          <w:p w14:paraId="045A91F0" w14:textId="77777777" w:rsidR="00CF515C" w:rsidRPr="002A088F" w:rsidRDefault="00CF515C" w:rsidP="00CF515C">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0</w:t>
            </w:r>
          </w:p>
        </w:tc>
        <w:tc>
          <w:tcPr>
            <w:tcW w:w="727" w:type="dxa"/>
            <w:tcBorders>
              <w:top w:val="nil"/>
              <w:left w:val="nil"/>
              <w:bottom w:val="single" w:sz="4" w:space="0" w:color="auto"/>
              <w:right w:val="single" w:sz="4" w:space="0" w:color="auto"/>
            </w:tcBorders>
            <w:shd w:val="clear" w:color="auto" w:fill="auto"/>
            <w:vAlign w:val="center"/>
            <w:hideMark/>
          </w:tcPr>
          <w:p w14:paraId="219D581D" w14:textId="77777777" w:rsidR="00CF515C" w:rsidRPr="002A088F" w:rsidRDefault="00CF515C" w:rsidP="00CF515C">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0</w:t>
            </w:r>
          </w:p>
        </w:tc>
        <w:tc>
          <w:tcPr>
            <w:tcW w:w="726" w:type="dxa"/>
            <w:tcBorders>
              <w:top w:val="nil"/>
              <w:left w:val="nil"/>
              <w:bottom w:val="single" w:sz="4" w:space="0" w:color="auto"/>
              <w:right w:val="single" w:sz="4" w:space="0" w:color="auto"/>
            </w:tcBorders>
            <w:shd w:val="clear" w:color="auto" w:fill="auto"/>
            <w:vAlign w:val="center"/>
            <w:hideMark/>
          </w:tcPr>
          <w:p w14:paraId="2C4A25A8" w14:textId="77777777" w:rsidR="00CF515C" w:rsidRPr="002A088F" w:rsidRDefault="00CF515C" w:rsidP="00CF515C">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0</w:t>
            </w:r>
          </w:p>
        </w:tc>
        <w:tc>
          <w:tcPr>
            <w:tcW w:w="727" w:type="dxa"/>
            <w:tcBorders>
              <w:top w:val="nil"/>
              <w:left w:val="nil"/>
              <w:bottom w:val="single" w:sz="4" w:space="0" w:color="auto"/>
              <w:right w:val="single" w:sz="4" w:space="0" w:color="auto"/>
            </w:tcBorders>
            <w:shd w:val="clear" w:color="auto" w:fill="auto"/>
            <w:vAlign w:val="center"/>
            <w:hideMark/>
          </w:tcPr>
          <w:p w14:paraId="33935EB2" w14:textId="77777777" w:rsidR="00CF515C" w:rsidRPr="002A088F" w:rsidRDefault="00CF515C" w:rsidP="00CF515C">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0</w:t>
            </w:r>
          </w:p>
        </w:tc>
        <w:tc>
          <w:tcPr>
            <w:tcW w:w="727" w:type="dxa"/>
            <w:tcBorders>
              <w:top w:val="nil"/>
              <w:left w:val="nil"/>
              <w:bottom w:val="single" w:sz="4" w:space="0" w:color="auto"/>
              <w:right w:val="single" w:sz="4" w:space="0" w:color="auto"/>
            </w:tcBorders>
            <w:shd w:val="clear" w:color="auto" w:fill="auto"/>
            <w:vAlign w:val="center"/>
            <w:hideMark/>
          </w:tcPr>
          <w:p w14:paraId="37A4A323" w14:textId="77777777" w:rsidR="00CF515C" w:rsidRPr="002A088F" w:rsidRDefault="00CF515C" w:rsidP="00CF515C">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0</w:t>
            </w:r>
          </w:p>
        </w:tc>
        <w:tc>
          <w:tcPr>
            <w:tcW w:w="727" w:type="dxa"/>
            <w:tcBorders>
              <w:top w:val="nil"/>
              <w:left w:val="nil"/>
              <w:bottom w:val="single" w:sz="4" w:space="0" w:color="auto"/>
              <w:right w:val="single" w:sz="4" w:space="0" w:color="auto"/>
            </w:tcBorders>
            <w:shd w:val="clear" w:color="auto" w:fill="auto"/>
            <w:vAlign w:val="center"/>
            <w:hideMark/>
          </w:tcPr>
          <w:p w14:paraId="421352B3" w14:textId="77777777" w:rsidR="00CF515C" w:rsidRPr="002A088F" w:rsidRDefault="00CF515C" w:rsidP="00CF515C">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0</w:t>
            </w:r>
          </w:p>
        </w:tc>
        <w:tc>
          <w:tcPr>
            <w:tcW w:w="727" w:type="dxa"/>
            <w:tcBorders>
              <w:top w:val="nil"/>
              <w:left w:val="nil"/>
              <w:bottom w:val="single" w:sz="4" w:space="0" w:color="auto"/>
              <w:right w:val="single" w:sz="4" w:space="0" w:color="auto"/>
            </w:tcBorders>
            <w:shd w:val="clear" w:color="auto" w:fill="auto"/>
            <w:vAlign w:val="center"/>
            <w:hideMark/>
          </w:tcPr>
          <w:p w14:paraId="7A5886D3" w14:textId="77777777" w:rsidR="00CF515C" w:rsidRPr="002A088F" w:rsidRDefault="00CF515C" w:rsidP="00CF515C">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0</w:t>
            </w:r>
          </w:p>
        </w:tc>
      </w:tr>
      <w:tr w:rsidR="00CF515C" w:rsidRPr="002A088F" w14:paraId="7A29D3FF" w14:textId="77777777" w:rsidTr="00CF515C">
        <w:trPr>
          <w:trHeight w:val="20"/>
        </w:trPr>
        <w:tc>
          <w:tcPr>
            <w:tcW w:w="6463" w:type="dxa"/>
            <w:tcBorders>
              <w:top w:val="nil"/>
              <w:left w:val="single" w:sz="4" w:space="0" w:color="auto"/>
              <w:bottom w:val="single" w:sz="4" w:space="0" w:color="auto"/>
              <w:right w:val="single" w:sz="4" w:space="0" w:color="auto"/>
            </w:tcBorders>
            <w:shd w:val="clear" w:color="auto" w:fill="auto"/>
            <w:vAlign w:val="center"/>
            <w:hideMark/>
          </w:tcPr>
          <w:p w14:paraId="7B43E1F6" w14:textId="77777777" w:rsidR="00CF515C" w:rsidRPr="002A088F" w:rsidRDefault="00CF515C" w:rsidP="00CF515C">
            <w:pPr>
              <w:spacing w:after="0" w:line="240" w:lineRule="auto"/>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1.2. Строительство ЦТП, без НДС</w:t>
            </w:r>
          </w:p>
        </w:tc>
        <w:tc>
          <w:tcPr>
            <w:tcW w:w="1062" w:type="dxa"/>
            <w:tcBorders>
              <w:top w:val="nil"/>
              <w:left w:val="nil"/>
              <w:bottom w:val="single" w:sz="4" w:space="0" w:color="auto"/>
              <w:right w:val="single" w:sz="4" w:space="0" w:color="auto"/>
            </w:tcBorders>
            <w:shd w:val="clear" w:color="auto" w:fill="auto"/>
            <w:vAlign w:val="center"/>
            <w:hideMark/>
          </w:tcPr>
          <w:p w14:paraId="764098FE" w14:textId="77777777" w:rsidR="00CF515C" w:rsidRPr="002A088F" w:rsidRDefault="00CF515C" w:rsidP="00CF515C">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тыс. руб.</w:t>
            </w:r>
          </w:p>
        </w:tc>
        <w:tc>
          <w:tcPr>
            <w:tcW w:w="726" w:type="dxa"/>
            <w:tcBorders>
              <w:top w:val="nil"/>
              <w:left w:val="nil"/>
              <w:bottom w:val="single" w:sz="4" w:space="0" w:color="auto"/>
              <w:right w:val="single" w:sz="4" w:space="0" w:color="auto"/>
            </w:tcBorders>
            <w:shd w:val="clear" w:color="auto" w:fill="auto"/>
            <w:vAlign w:val="center"/>
            <w:hideMark/>
          </w:tcPr>
          <w:p w14:paraId="273A4794" w14:textId="77777777" w:rsidR="00CF515C" w:rsidRPr="002A088F" w:rsidRDefault="00CF515C" w:rsidP="00CF515C">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0</w:t>
            </w:r>
          </w:p>
        </w:tc>
        <w:tc>
          <w:tcPr>
            <w:tcW w:w="727" w:type="dxa"/>
            <w:tcBorders>
              <w:top w:val="nil"/>
              <w:left w:val="nil"/>
              <w:bottom w:val="single" w:sz="4" w:space="0" w:color="auto"/>
              <w:right w:val="single" w:sz="4" w:space="0" w:color="auto"/>
            </w:tcBorders>
            <w:shd w:val="clear" w:color="auto" w:fill="auto"/>
            <w:vAlign w:val="center"/>
            <w:hideMark/>
          </w:tcPr>
          <w:p w14:paraId="01D8C3A0" w14:textId="77777777" w:rsidR="00CF515C" w:rsidRPr="002A088F" w:rsidRDefault="00CF515C" w:rsidP="00CF515C">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0</w:t>
            </w:r>
          </w:p>
        </w:tc>
        <w:tc>
          <w:tcPr>
            <w:tcW w:w="727" w:type="dxa"/>
            <w:tcBorders>
              <w:top w:val="nil"/>
              <w:left w:val="nil"/>
              <w:bottom w:val="single" w:sz="4" w:space="0" w:color="auto"/>
              <w:right w:val="single" w:sz="4" w:space="0" w:color="auto"/>
            </w:tcBorders>
            <w:shd w:val="clear" w:color="auto" w:fill="auto"/>
            <w:vAlign w:val="center"/>
            <w:hideMark/>
          </w:tcPr>
          <w:p w14:paraId="73D56FD8" w14:textId="77777777" w:rsidR="00CF515C" w:rsidRPr="002A088F" w:rsidRDefault="00CF515C" w:rsidP="00CF515C">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0</w:t>
            </w:r>
          </w:p>
        </w:tc>
        <w:tc>
          <w:tcPr>
            <w:tcW w:w="727" w:type="dxa"/>
            <w:tcBorders>
              <w:top w:val="nil"/>
              <w:left w:val="nil"/>
              <w:bottom w:val="single" w:sz="4" w:space="0" w:color="auto"/>
              <w:right w:val="single" w:sz="4" w:space="0" w:color="auto"/>
            </w:tcBorders>
            <w:shd w:val="clear" w:color="auto" w:fill="auto"/>
            <w:vAlign w:val="center"/>
            <w:hideMark/>
          </w:tcPr>
          <w:p w14:paraId="5E309D71" w14:textId="77777777" w:rsidR="00CF515C" w:rsidRPr="002A088F" w:rsidRDefault="00CF515C" w:rsidP="00CF515C">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0</w:t>
            </w:r>
          </w:p>
        </w:tc>
        <w:tc>
          <w:tcPr>
            <w:tcW w:w="726" w:type="dxa"/>
            <w:tcBorders>
              <w:top w:val="nil"/>
              <w:left w:val="nil"/>
              <w:bottom w:val="single" w:sz="4" w:space="0" w:color="auto"/>
              <w:right w:val="single" w:sz="4" w:space="0" w:color="auto"/>
            </w:tcBorders>
            <w:shd w:val="clear" w:color="auto" w:fill="auto"/>
            <w:vAlign w:val="center"/>
            <w:hideMark/>
          </w:tcPr>
          <w:p w14:paraId="0A14DF15" w14:textId="77777777" w:rsidR="00CF515C" w:rsidRPr="002A088F" w:rsidRDefault="00CF515C" w:rsidP="00CF515C">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0</w:t>
            </w:r>
          </w:p>
        </w:tc>
        <w:tc>
          <w:tcPr>
            <w:tcW w:w="727" w:type="dxa"/>
            <w:tcBorders>
              <w:top w:val="nil"/>
              <w:left w:val="nil"/>
              <w:bottom w:val="single" w:sz="4" w:space="0" w:color="auto"/>
              <w:right w:val="single" w:sz="4" w:space="0" w:color="auto"/>
            </w:tcBorders>
            <w:shd w:val="clear" w:color="auto" w:fill="auto"/>
            <w:vAlign w:val="center"/>
            <w:hideMark/>
          </w:tcPr>
          <w:p w14:paraId="5DBED2BD" w14:textId="77777777" w:rsidR="00CF515C" w:rsidRPr="002A088F" w:rsidRDefault="00CF515C" w:rsidP="00CF515C">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0</w:t>
            </w:r>
          </w:p>
        </w:tc>
        <w:tc>
          <w:tcPr>
            <w:tcW w:w="727" w:type="dxa"/>
            <w:tcBorders>
              <w:top w:val="nil"/>
              <w:left w:val="nil"/>
              <w:bottom w:val="single" w:sz="4" w:space="0" w:color="auto"/>
              <w:right w:val="single" w:sz="4" w:space="0" w:color="auto"/>
            </w:tcBorders>
            <w:shd w:val="clear" w:color="auto" w:fill="auto"/>
            <w:vAlign w:val="center"/>
            <w:hideMark/>
          </w:tcPr>
          <w:p w14:paraId="7CA779A5" w14:textId="77777777" w:rsidR="00CF515C" w:rsidRPr="002A088F" w:rsidRDefault="00CF515C" w:rsidP="00CF515C">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0</w:t>
            </w:r>
          </w:p>
        </w:tc>
        <w:tc>
          <w:tcPr>
            <w:tcW w:w="727" w:type="dxa"/>
            <w:tcBorders>
              <w:top w:val="nil"/>
              <w:left w:val="nil"/>
              <w:bottom w:val="single" w:sz="4" w:space="0" w:color="auto"/>
              <w:right w:val="single" w:sz="4" w:space="0" w:color="auto"/>
            </w:tcBorders>
            <w:shd w:val="clear" w:color="auto" w:fill="auto"/>
            <w:vAlign w:val="center"/>
            <w:hideMark/>
          </w:tcPr>
          <w:p w14:paraId="3FF298BE" w14:textId="77777777" w:rsidR="00CF515C" w:rsidRPr="002A088F" w:rsidRDefault="00CF515C" w:rsidP="00CF515C">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0</w:t>
            </w:r>
          </w:p>
        </w:tc>
        <w:tc>
          <w:tcPr>
            <w:tcW w:w="726" w:type="dxa"/>
            <w:tcBorders>
              <w:top w:val="nil"/>
              <w:left w:val="nil"/>
              <w:bottom w:val="single" w:sz="4" w:space="0" w:color="auto"/>
              <w:right w:val="single" w:sz="4" w:space="0" w:color="auto"/>
            </w:tcBorders>
            <w:shd w:val="clear" w:color="auto" w:fill="auto"/>
            <w:vAlign w:val="center"/>
            <w:hideMark/>
          </w:tcPr>
          <w:p w14:paraId="58DA76C8" w14:textId="77777777" w:rsidR="00CF515C" w:rsidRPr="002A088F" w:rsidRDefault="00CF515C" w:rsidP="00CF515C">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0</w:t>
            </w:r>
          </w:p>
        </w:tc>
        <w:tc>
          <w:tcPr>
            <w:tcW w:w="727" w:type="dxa"/>
            <w:tcBorders>
              <w:top w:val="nil"/>
              <w:left w:val="nil"/>
              <w:bottom w:val="single" w:sz="4" w:space="0" w:color="auto"/>
              <w:right w:val="single" w:sz="4" w:space="0" w:color="auto"/>
            </w:tcBorders>
            <w:shd w:val="clear" w:color="auto" w:fill="auto"/>
            <w:vAlign w:val="center"/>
            <w:hideMark/>
          </w:tcPr>
          <w:p w14:paraId="500BB49E" w14:textId="77777777" w:rsidR="00CF515C" w:rsidRPr="002A088F" w:rsidRDefault="00CF515C" w:rsidP="00CF515C">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0</w:t>
            </w:r>
          </w:p>
        </w:tc>
        <w:tc>
          <w:tcPr>
            <w:tcW w:w="727" w:type="dxa"/>
            <w:tcBorders>
              <w:top w:val="nil"/>
              <w:left w:val="nil"/>
              <w:bottom w:val="single" w:sz="4" w:space="0" w:color="auto"/>
              <w:right w:val="single" w:sz="4" w:space="0" w:color="auto"/>
            </w:tcBorders>
            <w:shd w:val="clear" w:color="auto" w:fill="auto"/>
            <w:vAlign w:val="center"/>
            <w:hideMark/>
          </w:tcPr>
          <w:p w14:paraId="6C1CE2B1" w14:textId="77777777" w:rsidR="00CF515C" w:rsidRPr="002A088F" w:rsidRDefault="00CF515C" w:rsidP="00CF515C">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0</w:t>
            </w:r>
          </w:p>
        </w:tc>
        <w:tc>
          <w:tcPr>
            <w:tcW w:w="727" w:type="dxa"/>
            <w:tcBorders>
              <w:top w:val="nil"/>
              <w:left w:val="nil"/>
              <w:bottom w:val="single" w:sz="4" w:space="0" w:color="auto"/>
              <w:right w:val="single" w:sz="4" w:space="0" w:color="auto"/>
            </w:tcBorders>
            <w:shd w:val="clear" w:color="auto" w:fill="auto"/>
            <w:vAlign w:val="center"/>
            <w:hideMark/>
          </w:tcPr>
          <w:p w14:paraId="2B31A394" w14:textId="77777777" w:rsidR="00CF515C" w:rsidRPr="002A088F" w:rsidRDefault="00CF515C" w:rsidP="00CF515C">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0</w:t>
            </w:r>
          </w:p>
        </w:tc>
        <w:tc>
          <w:tcPr>
            <w:tcW w:w="726" w:type="dxa"/>
            <w:tcBorders>
              <w:top w:val="nil"/>
              <w:left w:val="nil"/>
              <w:bottom w:val="single" w:sz="4" w:space="0" w:color="auto"/>
              <w:right w:val="single" w:sz="4" w:space="0" w:color="auto"/>
            </w:tcBorders>
            <w:shd w:val="clear" w:color="auto" w:fill="auto"/>
            <w:vAlign w:val="center"/>
            <w:hideMark/>
          </w:tcPr>
          <w:p w14:paraId="2A5D213C" w14:textId="77777777" w:rsidR="00CF515C" w:rsidRPr="002A088F" w:rsidRDefault="00CF515C" w:rsidP="00CF515C">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0</w:t>
            </w:r>
          </w:p>
        </w:tc>
        <w:tc>
          <w:tcPr>
            <w:tcW w:w="727" w:type="dxa"/>
            <w:tcBorders>
              <w:top w:val="nil"/>
              <w:left w:val="nil"/>
              <w:bottom w:val="single" w:sz="4" w:space="0" w:color="auto"/>
              <w:right w:val="single" w:sz="4" w:space="0" w:color="auto"/>
            </w:tcBorders>
            <w:shd w:val="clear" w:color="auto" w:fill="auto"/>
            <w:vAlign w:val="center"/>
            <w:hideMark/>
          </w:tcPr>
          <w:p w14:paraId="51D0C4AD" w14:textId="77777777" w:rsidR="00CF515C" w:rsidRPr="002A088F" w:rsidRDefault="00CF515C" w:rsidP="00CF515C">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0</w:t>
            </w:r>
          </w:p>
        </w:tc>
        <w:tc>
          <w:tcPr>
            <w:tcW w:w="727" w:type="dxa"/>
            <w:tcBorders>
              <w:top w:val="nil"/>
              <w:left w:val="nil"/>
              <w:bottom w:val="single" w:sz="4" w:space="0" w:color="auto"/>
              <w:right w:val="single" w:sz="4" w:space="0" w:color="auto"/>
            </w:tcBorders>
            <w:shd w:val="clear" w:color="auto" w:fill="auto"/>
            <w:vAlign w:val="center"/>
            <w:hideMark/>
          </w:tcPr>
          <w:p w14:paraId="5115FE6F" w14:textId="77777777" w:rsidR="00CF515C" w:rsidRPr="002A088F" w:rsidRDefault="00CF515C" w:rsidP="00CF515C">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0</w:t>
            </w:r>
          </w:p>
        </w:tc>
        <w:tc>
          <w:tcPr>
            <w:tcW w:w="727" w:type="dxa"/>
            <w:tcBorders>
              <w:top w:val="nil"/>
              <w:left w:val="nil"/>
              <w:bottom w:val="single" w:sz="4" w:space="0" w:color="auto"/>
              <w:right w:val="single" w:sz="4" w:space="0" w:color="auto"/>
            </w:tcBorders>
            <w:shd w:val="clear" w:color="auto" w:fill="auto"/>
            <w:vAlign w:val="center"/>
            <w:hideMark/>
          </w:tcPr>
          <w:p w14:paraId="53CEBD24" w14:textId="77777777" w:rsidR="00CF515C" w:rsidRPr="002A088F" w:rsidRDefault="00CF515C" w:rsidP="00CF515C">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0</w:t>
            </w:r>
          </w:p>
        </w:tc>
        <w:tc>
          <w:tcPr>
            <w:tcW w:w="726" w:type="dxa"/>
            <w:tcBorders>
              <w:top w:val="nil"/>
              <w:left w:val="nil"/>
              <w:bottom w:val="single" w:sz="4" w:space="0" w:color="auto"/>
              <w:right w:val="single" w:sz="4" w:space="0" w:color="auto"/>
            </w:tcBorders>
            <w:shd w:val="clear" w:color="auto" w:fill="auto"/>
            <w:vAlign w:val="center"/>
            <w:hideMark/>
          </w:tcPr>
          <w:p w14:paraId="3D3AFF98" w14:textId="77777777" w:rsidR="00CF515C" w:rsidRPr="002A088F" w:rsidRDefault="00CF515C" w:rsidP="00CF515C">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0</w:t>
            </w:r>
          </w:p>
        </w:tc>
        <w:tc>
          <w:tcPr>
            <w:tcW w:w="727" w:type="dxa"/>
            <w:tcBorders>
              <w:top w:val="nil"/>
              <w:left w:val="nil"/>
              <w:bottom w:val="single" w:sz="4" w:space="0" w:color="auto"/>
              <w:right w:val="single" w:sz="4" w:space="0" w:color="auto"/>
            </w:tcBorders>
            <w:shd w:val="clear" w:color="auto" w:fill="auto"/>
            <w:vAlign w:val="center"/>
            <w:hideMark/>
          </w:tcPr>
          <w:p w14:paraId="1B6C4B2E" w14:textId="77777777" w:rsidR="00CF515C" w:rsidRPr="002A088F" w:rsidRDefault="00CF515C" w:rsidP="00CF515C">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0</w:t>
            </w:r>
          </w:p>
        </w:tc>
        <w:tc>
          <w:tcPr>
            <w:tcW w:w="727" w:type="dxa"/>
            <w:tcBorders>
              <w:top w:val="nil"/>
              <w:left w:val="nil"/>
              <w:bottom w:val="single" w:sz="4" w:space="0" w:color="auto"/>
              <w:right w:val="single" w:sz="4" w:space="0" w:color="auto"/>
            </w:tcBorders>
            <w:shd w:val="clear" w:color="auto" w:fill="auto"/>
            <w:vAlign w:val="center"/>
            <w:hideMark/>
          </w:tcPr>
          <w:p w14:paraId="248CD8D6" w14:textId="77777777" w:rsidR="00CF515C" w:rsidRPr="002A088F" w:rsidRDefault="00CF515C" w:rsidP="00CF515C">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0</w:t>
            </w:r>
          </w:p>
        </w:tc>
        <w:tc>
          <w:tcPr>
            <w:tcW w:w="727" w:type="dxa"/>
            <w:tcBorders>
              <w:top w:val="nil"/>
              <w:left w:val="nil"/>
              <w:bottom w:val="single" w:sz="4" w:space="0" w:color="auto"/>
              <w:right w:val="single" w:sz="4" w:space="0" w:color="auto"/>
            </w:tcBorders>
            <w:shd w:val="clear" w:color="auto" w:fill="auto"/>
            <w:vAlign w:val="center"/>
            <w:hideMark/>
          </w:tcPr>
          <w:p w14:paraId="4A675B44" w14:textId="77777777" w:rsidR="00CF515C" w:rsidRPr="002A088F" w:rsidRDefault="00CF515C" w:rsidP="00CF515C">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0</w:t>
            </w:r>
          </w:p>
        </w:tc>
        <w:tc>
          <w:tcPr>
            <w:tcW w:w="727" w:type="dxa"/>
            <w:tcBorders>
              <w:top w:val="nil"/>
              <w:left w:val="nil"/>
              <w:bottom w:val="single" w:sz="4" w:space="0" w:color="auto"/>
              <w:right w:val="single" w:sz="4" w:space="0" w:color="auto"/>
            </w:tcBorders>
            <w:shd w:val="clear" w:color="auto" w:fill="auto"/>
            <w:vAlign w:val="center"/>
            <w:hideMark/>
          </w:tcPr>
          <w:p w14:paraId="7A250B27" w14:textId="77777777" w:rsidR="00CF515C" w:rsidRPr="002A088F" w:rsidRDefault="00CF515C" w:rsidP="00CF515C">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0</w:t>
            </w:r>
          </w:p>
        </w:tc>
      </w:tr>
      <w:tr w:rsidR="00CF515C" w:rsidRPr="002A088F" w14:paraId="2BA4A148" w14:textId="77777777" w:rsidTr="00CF515C">
        <w:trPr>
          <w:trHeight w:val="20"/>
        </w:trPr>
        <w:tc>
          <w:tcPr>
            <w:tcW w:w="6463" w:type="dxa"/>
            <w:tcBorders>
              <w:top w:val="nil"/>
              <w:left w:val="single" w:sz="4" w:space="0" w:color="auto"/>
              <w:bottom w:val="single" w:sz="4" w:space="0" w:color="auto"/>
              <w:right w:val="single" w:sz="4" w:space="0" w:color="auto"/>
            </w:tcBorders>
            <w:shd w:val="clear" w:color="auto" w:fill="auto"/>
            <w:vAlign w:val="center"/>
            <w:hideMark/>
          </w:tcPr>
          <w:p w14:paraId="31B6CF27" w14:textId="77777777" w:rsidR="00CF515C" w:rsidRPr="002A088F" w:rsidRDefault="00CF515C" w:rsidP="00CF515C">
            <w:pPr>
              <w:spacing w:after="0" w:line="240" w:lineRule="auto"/>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1.3. Строительство квартальных сетей ГВС</w:t>
            </w:r>
          </w:p>
        </w:tc>
        <w:tc>
          <w:tcPr>
            <w:tcW w:w="1062" w:type="dxa"/>
            <w:tcBorders>
              <w:top w:val="nil"/>
              <w:left w:val="nil"/>
              <w:bottom w:val="single" w:sz="4" w:space="0" w:color="auto"/>
              <w:right w:val="single" w:sz="4" w:space="0" w:color="auto"/>
            </w:tcBorders>
            <w:shd w:val="clear" w:color="auto" w:fill="auto"/>
            <w:vAlign w:val="center"/>
            <w:hideMark/>
          </w:tcPr>
          <w:p w14:paraId="4D35EC33" w14:textId="77777777" w:rsidR="00CF515C" w:rsidRPr="002A088F" w:rsidRDefault="00CF515C" w:rsidP="00CF515C">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тыс. руб.</w:t>
            </w:r>
          </w:p>
        </w:tc>
        <w:tc>
          <w:tcPr>
            <w:tcW w:w="726" w:type="dxa"/>
            <w:tcBorders>
              <w:top w:val="nil"/>
              <w:left w:val="nil"/>
              <w:bottom w:val="single" w:sz="4" w:space="0" w:color="auto"/>
              <w:right w:val="single" w:sz="4" w:space="0" w:color="auto"/>
            </w:tcBorders>
            <w:shd w:val="clear" w:color="auto" w:fill="auto"/>
            <w:vAlign w:val="center"/>
            <w:hideMark/>
          </w:tcPr>
          <w:p w14:paraId="28B342FC" w14:textId="77777777" w:rsidR="00CF515C" w:rsidRPr="002A088F" w:rsidRDefault="00CF515C" w:rsidP="00CF515C">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0</w:t>
            </w:r>
          </w:p>
        </w:tc>
        <w:tc>
          <w:tcPr>
            <w:tcW w:w="727" w:type="dxa"/>
            <w:tcBorders>
              <w:top w:val="nil"/>
              <w:left w:val="nil"/>
              <w:bottom w:val="single" w:sz="4" w:space="0" w:color="auto"/>
              <w:right w:val="single" w:sz="4" w:space="0" w:color="auto"/>
            </w:tcBorders>
            <w:shd w:val="clear" w:color="auto" w:fill="auto"/>
            <w:vAlign w:val="center"/>
            <w:hideMark/>
          </w:tcPr>
          <w:p w14:paraId="001D8AF4" w14:textId="77777777" w:rsidR="00CF515C" w:rsidRPr="002A088F" w:rsidRDefault="00CF515C" w:rsidP="00CF515C">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0</w:t>
            </w:r>
          </w:p>
        </w:tc>
        <w:tc>
          <w:tcPr>
            <w:tcW w:w="727" w:type="dxa"/>
            <w:tcBorders>
              <w:top w:val="nil"/>
              <w:left w:val="nil"/>
              <w:bottom w:val="single" w:sz="4" w:space="0" w:color="auto"/>
              <w:right w:val="single" w:sz="4" w:space="0" w:color="auto"/>
            </w:tcBorders>
            <w:shd w:val="clear" w:color="auto" w:fill="auto"/>
            <w:vAlign w:val="center"/>
            <w:hideMark/>
          </w:tcPr>
          <w:p w14:paraId="0868581C" w14:textId="77777777" w:rsidR="00CF515C" w:rsidRPr="002A088F" w:rsidRDefault="00CF515C" w:rsidP="00CF515C">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0</w:t>
            </w:r>
          </w:p>
        </w:tc>
        <w:tc>
          <w:tcPr>
            <w:tcW w:w="727" w:type="dxa"/>
            <w:tcBorders>
              <w:top w:val="nil"/>
              <w:left w:val="nil"/>
              <w:bottom w:val="single" w:sz="4" w:space="0" w:color="auto"/>
              <w:right w:val="single" w:sz="4" w:space="0" w:color="auto"/>
            </w:tcBorders>
            <w:shd w:val="clear" w:color="auto" w:fill="auto"/>
            <w:vAlign w:val="center"/>
            <w:hideMark/>
          </w:tcPr>
          <w:p w14:paraId="2608D6C2" w14:textId="77777777" w:rsidR="00CF515C" w:rsidRPr="002A088F" w:rsidRDefault="00CF515C" w:rsidP="00CF515C">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0</w:t>
            </w:r>
          </w:p>
        </w:tc>
        <w:tc>
          <w:tcPr>
            <w:tcW w:w="726" w:type="dxa"/>
            <w:tcBorders>
              <w:top w:val="nil"/>
              <w:left w:val="nil"/>
              <w:bottom w:val="single" w:sz="4" w:space="0" w:color="auto"/>
              <w:right w:val="single" w:sz="4" w:space="0" w:color="auto"/>
            </w:tcBorders>
            <w:shd w:val="clear" w:color="auto" w:fill="auto"/>
            <w:vAlign w:val="center"/>
            <w:hideMark/>
          </w:tcPr>
          <w:p w14:paraId="3C239540" w14:textId="77777777" w:rsidR="00CF515C" w:rsidRPr="002A088F" w:rsidRDefault="00CF515C" w:rsidP="00CF515C">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0</w:t>
            </w:r>
          </w:p>
        </w:tc>
        <w:tc>
          <w:tcPr>
            <w:tcW w:w="727" w:type="dxa"/>
            <w:tcBorders>
              <w:top w:val="nil"/>
              <w:left w:val="nil"/>
              <w:bottom w:val="single" w:sz="4" w:space="0" w:color="auto"/>
              <w:right w:val="single" w:sz="4" w:space="0" w:color="auto"/>
            </w:tcBorders>
            <w:shd w:val="clear" w:color="auto" w:fill="auto"/>
            <w:vAlign w:val="center"/>
            <w:hideMark/>
          </w:tcPr>
          <w:p w14:paraId="3C219F77" w14:textId="77777777" w:rsidR="00CF515C" w:rsidRPr="002A088F" w:rsidRDefault="00CF515C" w:rsidP="00CF515C">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0</w:t>
            </w:r>
          </w:p>
        </w:tc>
        <w:tc>
          <w:tcPr>
            <w:tcW w:w="727" w:type="dxa"/>
            <w:tcBorders>
              <w:top w:val="nil"/>
              <w:left w:val="nil"/>
              <w:bottom w:val="single" w:sz="4" w:space="0" w:color="auto"/>
              <w:right w:val="single" w:sz="4" w:space="0" w:color="auto"/>
            </w:tcBorders>
            <w:shd w:val="clear" w:color="auto" w:fill="auto"/>
            <w:vAlign w:val="center"/>
            <w:hideMark/>
          </w:tcPr>
          <w:p w14:paraId="70EF66E7" w14:textId="77777777" w:rsidR="00CF515C" w:rsidRPr="002A088F" w:rsidRDefault="00CF515C" w:rsidP="00CF515C">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0</w:t>
            </w:r>
          </w:p>
        </w:tc>
        <w:tc>
          <w:tcPr>
            <w:tcW w:w="727" w:type="dxa"/>
            <w:tcBorders>
              <w:top w:val="nil"/>
              <w:left w:val="nil"/>
              <w:bottom w:val="single" w:sz="4" w:space="0" w:color="auto"/>
              <w:right w:val="single" w:sz="4" w:space="0" w:color="auto"/>
            </w:tcBorders>
            <w:shd w:val="clear" w:color="auto" w:fill="auto"/>
            <w:vAlign w:val="center"/>
            <w:hideMark/>
          </w:tcPr>
          <w:p w14:paraId="2B4BA17B" w14:textId="77777777" w:rsidR="00CF515C" w:rsidRPr="002A088F" w:rsidRDefault="00CF515C" w:rsidP="00CF515C">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0</w:t>
            </w:r>
          </w:p>
        </w:tc>
        <w:tc>
          <w:tcPr>
            <w:tcW w:w="726" w:type="dxa"/>
            <w:tcBorders>
              <w:top w:val="nil"/>
              <w:left w:val="nil"/>
              <w:bottom w:val="single" w:sz="4" w:space="0" w:color="auto"/>
              <w:right w:val="single" w:sz="4" w:space="0" w:color="auto"/>
            </w:tcBorders>
            <w:shd w:val="clear" w:color="auto" w:fill="auto"/>
            <w:vAlign w:val="center"/>
            <w:hideMark/>
          </w:tcPr>
          <w:p w14:paraId="0F7EC560" w14:textId="77777777" w:rsidR="00CF515C" w:rsidRPr="002A088F" w:rsidRDefault="00CF515C" w:rsidP="00CF515C">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0</w:t>
            </w:r>
          </w:p>
        </w:tc>
        <w:tc>
          <w:tcPr>
            <w:tcW w:w="727" w:type="dxa"/>
            <w:tcBorders>
              <w:top w:val="nil"/>
              <w:left w:val="nil"/>
              <w:bottom w:val="single" w:sz="4" w:space="0" w:color="auto"/>
              <w:right w:val="single" w:sz="4" w:space="0" w:color="auto"/>
            </w:tcBorders>
            <w:shd w:val="clear" w:color="auto" w:fill="auto"/>
            <w:vAlign w:val="center"/>
            <w:hideMark/>
          </w:tcPr>
          <w:p w14:paraId="0D66B79D" w14:textId="77777777" w:rsidR="00CF515C" w:rsidRPr="002A088F" w:rsidRDefault="00CF515C" w:rsidP="00CF515C">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0</w:t>
            </w:r>
          </w:p>
        </w:tc>
        <w:tc>
          <w:tcPr>
            <w:tcW w:w="727" w:type="dxa"/>
            <w:tcBorders>
              <w:top w:val="nil"/>
              <w:left w:val="nil"/>
              <w:bottom w:val="single" w:sz="4" w:space="0" w:color="auto"/>
              <w:right w:val="single" w:sz="4" w:space="0" w:color="auto"/>
            </w:tcBorders>
            <w:shd w:val="clear" w:color="auto" w:fill="auto"/>
            <w:vAlign w:val="center"/>
            <w:hideMark/>
          </w:tcPr>
          <w:p w14:paraId="389EBD4E" w14:textId="77777777" w:rsidR="00CF515C" w:rsidRPr="002A088F" w:rsidRDefault="00CF515C" w:rsidP="00CF515C">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0</w:t>
            </w:r>
          </w:p>
        </w:tc>
        <w:tc>
          <w:tcPr>
            <w:tcW w:w="727" w:type="dxa"/>
            <w:tcBorders>
              <w:top w:val="nil"/>
              <w:left w:val="nil"/>
              <w:bottom w:val="single" w:sz="4" w:space="0" w:color="auto"/>
              <w:right w:val="single" w:sz="4" w:space="0" w:color="auto"/>
            </w:tcBorders>
            <w:shd w:val="clear" w:color="auto" w:fill="auto"/>
            <w:vAlign w:val="center"/>
            <w:hideMark/>
          </w:tcPr>
          <w:p w14:paraId="3CD126D0" w14:textId="77777777" w:rsidR="00CF515C" w:rsidRPr="002A088F" w:rsidRDefault="00CF515C" w:rsidP="00CF515C">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0</w:t>
            </w:r>
          </w:p>
        </w:tc>
        <w:tc>
          <w:tcPr>
            <w:tcW w:w="726" w:type="dxa"/>
            <w:tcBorders>
              <w:top w:val="nil"/>
              <w:left w:val="nil"/>
              <w:bottom w:val="single" w:sz="4" w:space="0" w:color="auto"/>
              <w:right w:val="single" w:sz="4" w:space="0" w:color="auto"/>
            </w:tcBorders>
            <w:shd w:val="clear" w:color="auto" w:fill="auto"/>
            <w:vAlign w:val="center"/>
            <w:hideMark/>
          </w:tcPr>
          <w:p w14:paraId="3ECACC5C" w14:textId="77777777" w:rsidR="00CF515C" w:rsidRPr="002A088F" w:rsidRDefault="00CF515C" w:rsidP="00CF515C">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0</w:t>
            </w:r>
          </w:p>
        </w:tc>
        <w:tc>
          <w:tcPr>
            <w:tcW w:w="727" w:type="dxa"/>
            <w:tcBorders>
              <w:top w:val="nil"/>
              <w:left w:val="nil"/>
              <w:bottom w:val="single" w:sz="4" w:space="0" w:color="auto"/>
              <w:right w:val="single" w:sz="4" w:space="0" w:color="auto"/>
            </w:tcBorders>
            <w:shd w:val="clear" w:color="auto" w:fill="auto"/>
            <w:vAlign w:val="center"/>
            <w:hideMark/>
          </w:tcPr>
          <w:p w14:paraId="050EB440" w14:textId="77777777" w:rsidR="00CF515C" w:rsidRPr="002A088F" w:rsidRDefault="00CF515C" w:rsidP="00CF515C">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0</w:t>
            </w:r>
          </w:p>
        </w:tc>
        <w:tc>
          <w:tcPr>
            <w:tcW w:w="727" w:type="dxa"/>
            <w:tcBorders>
              <w:top w:val="nil"/>
              <w:left w:val="nil"/>
              <w:bottom w:val="single" w:sz="4" w:space="0" w:color="auto"/>
              <w:right w:val="single" w:sz="4" w:space="0" w:color="auto"/>
            </w:tcBorders>
            <w:shd w:val="clear" w:color="auto" w:fill="auto"/>
            <w:vAlign w:val="center"/>
            <w:hideMark/>
          </w:tcPr>
          <w:p w14:paraId="2025B206" w14:textId="77777777" w:rsidR="00CF515C" w:rsidRPr="002A088F" w:rsidRDefault="00CF515C" w:rsidP="00CF515C">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0</w:t>
            </w:r>
          </w:p>
        </w:tc>
        <w:tc>
          <w:tcPr>
            <w:tcW w:w="727" w:type="dxa"/>
            <w:tcBorders>
              <w:top w:val="nil"/>
              <w:left w:val="nil"/>
              <w:bottom w:val="single" w:sz="4" w:space="0" w:color="auto"/>
              <w:right w:val="single" w:sz="4" w:space="0" w:color="auto"/>
            </w:tcBorders>
            <w:shd w:val="clear" w:color="auto" w:fill="auto"/>
            <w:vAlign w:val="center"/>
            <w:hideMark/>
          </w:tcPr>
          <w:p w14:paraId="612B618D" w14:textId="77777777" w:rsidR="00CF515C" w:rsidRPr="002A088F" w:rsidRDefault="00CF515C" w:rsidP="00CF515C">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0</w:t>
            </w:r>
          </w:p>
        </w:tc>
        <w:tc>
          <w:tcPr>
            <w:tcW w:w="726" w:type="dxa"/>
            <w:tcBorders>
              <w:top w:val="nil"/>
              <w:left w:val="nil"/>
              <w:bottom w:val="single" w:sz="4" w:space="0" w:color="auto"/>
              <w:right w:val="single" w:sz="4" w:space="0" w:color="auto"/>
            </w:tcBorders>
            <w:shd w:val="clear" w:color="auto" w:fill="auto"/>
            <w:vAlign w:val="center"/>
            <w:hideMark/>
          </w:tcPr>
          <w:p w14:paraId="584A421A" w14:textId="77777777" w:rsidR="00CF515C" w:rsidRPr="002A088F" w:rsidRDefault="00CF515C" w:rsidP="00CF515C">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0</w:t>
            </w:r>
          </w:p>
        </w:tc>
        <w:tc>
          <w:tcPr>
            <w:tcW w:w="727" w:type="dxa"/>
            <w:tcBorders>
              <w:top w:val="nil"/>
              <w:left w:val="nil"/>
              <w:bottom w:val="single" w:sz="4" w:space="0" w:color="auto"/>
              <w:right w:val="single" w:sz="4" w:space="0" w:color="auto"/>
            </w:tcBorders>
            <w:shd w:val="clear" w:color="auto" w:fill="auto"/>
            <w:vAlign w:val="center"/>
            <w:hideMark/>
          </w:tcPr>
          <w:p w14:paraId="33D6BE28" w14:textId="77777777" w:rsidR="00CF515C" w:rsidRPr="002A088F" w:rsidRDefault="00CF515C" w:rsidP="00CF515C">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0</w:t>
            </w:r>
          </w:p>
        </w:tc>
        <w:tc>
          <w:tcPr>
            <w:tcW w:w="727" w:type="dxa"/>
            <w:tcBorders>
              <w:top w:val="nil"/>
              <w:left w:val="nil"/>
              <w:bottom w:val="single" w:sz="4" w:space="0" w:color="auto"/>
              <w:right w:val="single" w:sz="4" w:space="0" w:color="auto"/>
            </w:tcBorders>
            <w:shd w:val="clear" w:color="auto" w:fill="auto"/>
            <w:vAlign w:val="center"/>
            <w:hideMark/>
          </w:tcPr>
          <w:p w14:paraId="5049CEC9" w14:textId="77777777" w:rsidR="00CF515C" w:rsidRPr="002A088F" w:rsidRDefault="00CF515C" w:rsidP="00CF515C">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0</w:t>
            </w:r>
          </w:p>
        </w:tc>
        <w:tc>
          <w:tcPr>
            <w:tcW w:w="727" w:type="dxa"/>
            <w:tcBorders>
              <w:top w:val="nil"/>
              <w:left w:val="nil"/>
              <w:bottom w:val="single" w:sz="4" w:space="0" w:color="auto"/>
              <w:right w:val="single" w:sz="4" w:space="0" w:color="auto"/>
            </w:tcBorders>
            <w:shd w:val="clear" w:color="auto" w:fill="auto"/>
            <w:vAlign w:val="center"/>
            <w:hideMark/>
          </w:tcPr>
          <w:p w14:paraId="3A8ECF16" w14:textId="77777777" w:rsidR="00CF515C" w:rsidRPr="002A088F" w:rsidRDefault="00CF515C" w:rsidP="00CF515C">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0</w:t>
            </w:r>
          </w:p>
        </w:tc>
        <w:tc>
          <w:tcPr>
            <w:tcW w:w="727" w:type="dxa"/>
            <w:tcBorders>
              <w:top w:val="nil"/>
              <w:left w:val="nil"/>
              <w:bottom w:val="single" w:sz="4" w:space="0" w:color="auto"/>
              <w:right w:val="single" w:sz="4" w:space="0" w:color="auto"/>
            </w:tcBorders>
            <w:shd w:val="clear" w:color="auto" w:fill="auto"/>
            <w:vAlign w:val="center"/>
            <w:hideMark/>
          </w:tcPr>
          <w:p w14:paraId="13AB3F35" w14:textId="77777777" w:rsidR="00CF515C" w:rsidRPr="002A088F" w:rsidRDefault="00CF515C" w:rsidP="00CF515C">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0</w:t>
            </w:r>
          </w:p>
        </w:tc>
      </w:tr>
      <w:tr w:rsidR="00CF515C" w:rsidRPr="002A088F" w14:paraId="23730F6B" w14:textId="77777777" w:rsidTr="00CF515C">
        <w:trPr>
          <w:trHeight w:val="20"/>
        </w:trPr>
        <w:tc>
          <w:tcPr>
            <w:tcW w:w="6463" w:type="dxa"/>
            <w:tcBorders>
              <w:top w:val="nil"/>
              <w:left w:val="single" w:sz="4" w:space="0" w:color="auto"/>
              <w:bottom w:val="single" w:sz="4" w:space="0" w:color="auto"/>
              <w:right w:val="single" w:sz="4" w:space="0" w:color="auto"/>
            </w:tcBorders>
            <w:shd w:val="clear" w:color="auto" w:fill="auto"/>
            <w:vAlign w:val="center"/>
            <w:hideMark/>
          </w:tcPr>
          <w:p w14:paraId="65CC1681" w14:textId="77777777" w:rsidR="00CF515C" w:rsidRPr="002A088F" w:rsidRDefault="00CF515C" w:rsidP="00CF515C">
            <w:pPr>
              <w:spacing w:after="0" w:line="240" w:lineRule="auto"/>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1.4. Увеличение диаметров трубопроводов существующих сетей холодного водоснабжения, без НДС</w:t>
            </w:r>
          </w:p>
        </w:tc>
        <w:tc>
          <w:tcPr>
            <w:tcW w:w="1062" w:type="dxa"/>
            <w:tcBorders>
              <w:top w:val="nil"/>
              <w:left w:val="nil"/>
              <w:bottom w:val="single" w:sz="4" w:space="0" w:color="auto"/>
              <w:right w:val="single" w:sz="4" w:space="0" w:color="auto"/>
            </w:tcBorders>
            <w:shd w:val="clear" w:color="auto" w:fill="auto"/>
            <w:vAlign w:val="center"/>
            <w:hideMark/>
          </w:tcPr>
          <w:p w14:paraId="61883A6A" w14:textId="77777777" w:rsidR="00CF515C" w:rsidRPr="002A088F" w:rsidRDefault="00CF515C" w:rsidP="00CF515C">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тыс. руб.</w:t>
            </w:r>
          </w:p>
        </w:tc>
        <w:tc>
          <w:tcPr>
            <w:tcW w:w="726" w:type="dxa"/>
            <w:tcBorders>
              <w:top w:val="nil"/>
              <w:left w:val="nil"/>
              <w:bottom w:val="single" w:sz="4" w:space="0" w:color="auto"/>
              <w:right w:val="single" w:sz="4" w:space="0" w:color="auto"/>
            </w:tcBorders>
            <w:shd w:val="clear" w:color="auto" w:fill="auto"/>
            <w:vAlign w:val="center"/>
            <w:hideMark/>
          </w:tcPr>
          <w:p w14:paraId="4235CF65" w14:textId="77777777" w:rsidR="00CF515C" w:rsidRPr="002A088F" w:rsidRDefault="00CF515C" w:rsidP="00CF515C">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0</w:t>
            </w:r>
          </w:p>
        </w:tc>
        <w:tc>
          <w:tcPr>
            <w:tcW w:w="727" w:type="dxa"/>
            <w:tcBorders>
              <w:top w:val="nil"/>
              <w:left w:val="nil"/>
              <w:bottom w:val="single" w:sz="4" w:space="0" w:color="auto"/>
              <w:right w:val="single" w:sz="4" w:space="0" w:color="auto"/>
            </w:tcBorders>
            <w:shd w:val="clear" w:color="auto" w:fill="auto"/>
            <w:vAlign w:val="center"/>
            <w:hideMark/>
          </w:tcPr>
          <w:p w14:paraId="25623C32" w14:textId="77777777" w:rsidR="00CF515C" w:rsidRPr="002A088F" w:rsidRDefault="00CF515C" w:rsidP="00CF515C">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0</w:t>
            </w:r>
          </w:p>
        </w:tc>
        <w:tc>
          <w:tcPr>
            <w:tcW w:w="727" w:type="dxa"/>
            <w:tcBorders>
              <w:top w:val="nil"/>
              <w:left w:val="nil"/>
              <w:bottom w:val="single" w:sz="4" w:space="0" w:color="auto"/>
              <w:right w:val="single" w:sz="4" w:space="0" w:color="auto"/>
            </w:tcBorders>
            <w:shd w:val="clear" w:color="auto" w:fill="auto"/>
            <w:vAlign w:val="center"/>
            <w:hideMark/>
          </w:tcPr>
          <w:p w14:paraId="44AC1039" w14:textId="77777777" w:rsidR="00CF515C" w:rsidRPr="002A088F" w:rsidRDefault="00CF515C" w:rsidP="00CF515C">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0</w:t>
            </w:r>
          </w:p>
        </w:tc>
        <w:tc>
          <w:tcPr>
            <w:tcW w:w="727" w:type="dxa"/>
            <w:tcBorders>
              <w:top w:val="nil"/>
              <w:left w:val="nil"/>
              <w:bottom w:val="single" w:sz="4" w:space="0" w:color="auto"/>
              <w:right w:val="single" w:sz="4" w:space="0" w:color="auto"/>
            </w:tcBorders>
            <w:shd w:val="clear" w:color="auto" w:fill="auto"/>
            <w:vAlign w:val="center"/>
            <w:hideMark/>
          </w:tcPr>
          <w:p w14:paraId="17F72E2E" w14:textId="77777777" w:rsidR="00CF515C" w:rsidRPr="002A088F" w:rsidRDefault="00CF515C" w:rsidP="00CF515C">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0</w:t>
            </w:r>
          </w:p>
        </w:tc>
        <w:tc>
          <w:tcPr>
            <w:tcW w:w="726" w:type="dxa"/>
            <w:tcBorders>
              <w:top w:val="nil"/>
              <w:left w:val="nil"/>
              <w:bottom w:val="single" w:sz="4" w:space="0" w:color="auto"/>
              <w:right w:val="single" w:sz="4" w:space="0" w:color="auto"/>
            </w:tcBorders>
            <w:shd w:val="clear" w:color="auto" w:fill="auto"/>
            <w:vAlign w:val="center"/>
            <w:hideMark/>
          </w:tcPr>
          <w:p w14:paraId="00B35B87" w14:textId="77777777" w:rsidR="00CF515C" w:rsidRPr="002A088F" w:rsidRDefault="00CF515C" w:rsidP="00CF515C">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0</w:t>
            </w:r>
          </w:p>
        </w:tc>
        <w:tc>
          <w:tcPr>
            <w:tcW w:w="727" w:type="dxa"/>
            <w:tcBorders>
              <w:top w:val="nil"/>
              <w:left w:val="nil"/>
              <w:bottom w:val="single" w:sz="4" w:space="0" w:color="auto"/>
              <w:right w:val="single" w:sz="4" w:space="0" w:color="auto"/>
            </w:tcBorders>
            <w:shd w:val="clear" w:color="auto" w:fill="auto"/>
            <w:vAlign w:val="center"/>
            <w:hideMark/>
          </w:tcPr>
          <w:p w14:paraId="7BCB0216" w14:textId="77777777" w:rsidR="00CF515C" w:rsidRPr="002A088F" w:rsidRDefault="00CF515C" w:rsidP="00CF515C">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0</w:t>
            </w:r>
          </w:p>
        </w:tc>
        <w:tc>
          <w:tcPr>
            <w:tcW w:w="727" w:type="dxa"/>
            <w:tcBorders>
              <w:top w:val="nil"/>
              <w:left w:val="nil"/>
              <w:bottom w:val="single" w:sz="4" w:space="0" w:color="auto"/>
              <w:right w:val="single" w:sz="4" w:space="0" w:color="auto"/>
            </w:tcBorders>
            <w:shd w:val="clear" w:color="auto" w:fill="auto"/>
            <w:vAlign w:val="center"/>
            <w:hideMark/>
          </w:tcPr>
          <w:p w14:paraId="361C011A" w14:textId="77777777" w:rsidR="00CF515C" w:rsidRPr="002A088F" w:rsidRDefault="00CF515C" w:rsidP="00CF515C">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0</w:t>
            </w:r>
          </w:p>
        </w:tc>
        <w:tc>
          <w:tcPr>
            <w:tcW w:w="727" w:type="dxa"/>
            <w:tcBorders>
              <w:top w:val="nil"/>
              <w:left w:val="nil"/>
              <w:bottom w:val="single" w:sz="4" w:space="0" w:color="auto"/>
              <w:right w:val="single" w:sz="4" w:space="0" w:color="auto"/>
            </w:tcBorders>
            <w:shd w:val="clear" w:color="auto" w:fill="auto"/>
            <w:vAlign w:val="center"/>
            <w:hideMark/>
          </w:tcPr>
          <w:p w14:paraId="6B63123E" w14:textId="77777777" w:rsidR="00CF515C" w:rsidRPr="002A088F" w:rsidRDefault="00CF515C" w:rsidP="00CF515C">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0</w:t>
            </w:r>
          </w:p>
        </w:tc>
        <w:tc>
          <w:tcPr>
            <w:tcW w:w="726" w:type="dxa"/>
            <w:tcBorders>
              <w:top w:val="nil"/>
              <w:left w:val="nil"/>
              <w:bottom w:val="single" w:sz="4" w:space="0" w:color="auto"/>
              <w:right w:val="single" w:sz="4" w:space="0" w:color="auto"/>
            </w:tcBorders>
            <w:shd w:val="clear" w:color="auto" w:fill="auto"/>
            <w:vAlign w:val="center"/>
            <w:hideMark/>
          </w:tcPr>
          <w:p w14:paraId="52BFBF85" w14:textId="77777777" w:rsidR="00CF515C" w:rsidRPr="002A088F" w:rsidRDefault="00CF515C" w:rsidP="00CF515C">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0</w:t>
            </w:r>
          </w:p>
        </w:tc>
        <w:tc>
          <w:tcPr>
            <w:tcW w:w="727" w:type="dxa"/>
            <w:tcBorders>
              <w:top w:val="nil"/>
              <w:left w:val="nil"/>
              <w:bottom w:val="single" w:sz="4" w:space="0" w:color="auto"/>
              <w:right w:val="single" w:sz="4" w:space="0" w:color="auto"/>
            </w:tcBorders>
            <w:shd w:val="clear" w:color="auto" w:fill="auto"/>
            <w:vAlign w:val="center"/>
            <w:hideMark/>
          </w:tcPr>
          <w:p w14:paraId="212339D8" w14:textId="77777777" w:rsidR="00CF515C" w:rsidRPr="002A088F" w:rsidRDefault="00CF515C" w:rsidP="00CF515C">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0</w:t>
            </w:r>
          </w:p>
        </w:tc>
        <w:tc>
          <w:tcPr>
            <w:tcW w:w="727" w:type="dxa"/>
            <w:tcBorders>
              <w:top w:val="nil"/>
              <w:left w:val="nil"/>
              <w:bottom w:val="single" w:sz="4" w:space="0" w:color="auto"/>
              <w:right w:val="single" w:sz="4" w:space="0" w:color="auto"/>
            </w:tcBorders>
            <w:shd w:val="clear" w:color="auto" w:fill="auto"/>
            <w:vAlign w:val="center"/>
            <w:hideMark/>
          </w:tcPr>
          <w:p w14:paraId="5F6ED5DB" w14:textId="77777777" w:rsidR="00CF515C" w:rsidRPr="002A088F" w:rsidRDefault="00CF515C" w:rsidP="00CF515C">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0</w:t>
            </w:r>
          </w:p>
        </w:tc>
        <w:tc>
          <w:tcPr>
            <w:tcW w:w="727" w:type="dxa"/>
            <w:tcBorders>
              <w:top w:val="nil"/>
              <w:left w:val="nil"/>
              <w:bottom w:val="single" w:sz="4" w:space="0" w:color="auto"/>
              <w:right w:val="single" w:sz="4" w:space="0" w:color="auto"/>
            </w:tcBorders>
            <w:shd w:val="clear" w:color="auto" w:fill="auto"/>
            <w:vAlign w:val="center"/>
            <w:hideMark/>
          </w:tcPr>
          <w:p w14:paraId="3A0F09DA" w14:textId="77777777" w:rsidR="00CF515C" w:rsidRPr="002A088F" w:rsidRDefault="00CF515C" w:rsidP="00CF515C">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0</w:t>
            </w:r>
          </w:p>
        </w:tc>
        <w:tc>
          <w:tcPr>
            <w:tcW w:w="726" w:type="dxa"/>
            <w:tcBorders>
              <w:top w:val="nil"/>
              <w:left w:val="nil"/>
              <w:bottom w:val="single" w:sz="4" w:space="0" w:color="auto"/>
              <w:right w:val="single" w:sz="4" w:space="0" w:color="auto"/>
            </w:tcBorders>
            <w:shd w:val="clear" w:color="auto" w:fill="auto"/>
            <w:vAlign w:val="center"/>
            <w:hideMark/>
          </w:tcPr>
          <w:p w14:paraId="6DF9BB1F" w14:textId="77777777" w:rsidR="00CF515C" w:rsidRPr="002A088F" w:rsidRDefault="00CF515C" w:rsidP="00CF515C">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0</w:t>
            </w:r>
          </w:p>
        </w:tc>
        <w:tc>
          <w:tcPr>
            <w:tcW w:w="727" w:type="dxa"/>
            <w:tcBorders>
              <w:top w:val="nil"/>
              <w:left w:val="nil"/>
              <w:bottom w:val="single" w:sz="4" w:space="0" w:color="auto"/>
              <w:right w:val="single" w:sz="4" w:space="0" w:color="auto"/>
            </w:tcBorders>
            <w:shd w:val="clear" w:color="auto" w:fill="auto"/>
            <w:vAlign w:val="center"/>
            <w:hideMark/>
          </w:tcPr>
          <w:p w14:paraId="208C86AE" w14:textId="77777777" w:rsidR="00CF515C" w:rsidRPr="002A088F" w:rsidRDefault="00CF515C" w:rsidP="00CF515C">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0</w:t>
            </w:r>
          </w:p>
        </w:tc>
        <w:tc>
          <w:tcPr>
            <w:tcW w:w="727" w:type="dxa"/>
            <w:tcBorders>
              <w:top w:val="nil"/>
              <w:left w:val="nil"/>
              <w:bottom w:val="single" w:sz="4" w:space="0" w:color="auto"/>
              <w:right w:val="single" w:sz="4" w:space="0" w:color="auto"/>
            </w:tcBorders>
            <w:shd w:val="clear" w:color="auto" w:fill="auto"/>
            <w:vAlign w:val="center"/>
            <w:hideMark/>
          </w:tcPr>
          <w:p w14:paraId="4A1782C6" w14:textId="77777777" w:rsidR="00CF515C" w:rsidRPr="002A088F" w:rsidRDefault="00CF515C" w:rsidP="00CF515C">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0</w:t>
            </w:r>
          </w:p>
        </w:tc>
        <w:tc>
          <w:tcPr>
            <w:tcW w:w="727" w:type="dxa"/>
            <w:tcBorders>
              <w:top w:val="nil"/>
              <w:left w:val="nil"/>
              <w:bottom w:val="single" w:sz="4" w:space="0" w:color="auto"/>
              <w:right w:val="single" w:sz="4" w:space="0" w:color="auto"/>
            </w:tcBorders>
            <w:shd w:val="clear" w:color="auto" w:fill="auto"/>
            <w:vAlign w:val="center"/>
            <w:hideMark/>
          </w:tcPr>
          <w:p w14:paraId="0300BD4D" w14:textId="77777777" w:rsidR="00CF515C" w:rsidRPr="002A088F" w:rsidRDefault="00CF515C" w:rsidP="00CF515C">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0</w:t>
            </w:r>
          </w:p>
        </w:tc>
        <w:tc>
          <w:tcPr>
            <w:tcW w:w="726" w:type="dxa"/>
            <w:tcBorders>
              <w:top w:val="nil"/>
              <w:left w:val="nil"/>
              <w:bottom w:val="single" w:sz="4" w:space="0" w:color="auto"/>
              <w:right w:val="single" w:sz="4" w:space="0" w:color="auto"/>
            </w:tcBorders>
            <w:shd w:val="clear" w:color="auto" w:fill="auto"/>
            <w:vAlign w:val="center"/>
            <w:hideMark/>
          </w:tcPr>
          <w:p w14:paraId="4E6ADE81" w14:textId="77777777" w:rsidR="00CF515C" w:rsidRPr="002A088F" w:rsidRDefault="00CF515C" w:rsidP="00CF515C">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0</w:t>
            </w:r>
          </w:p>
        </w:tc>
        <w:tc>
          <w:tcPr>
            <w:tcW w:w="727" w:type="dxa"/>
            <w:tcBorders>
              <w:top w:val="nil"/>
              <w:left w:val="nil"/>
              <w:bottom w:val="single" w:sz="4" w:space="0" w:color="auto"/>
              <w:right w:val="single" w:sz="4" w:space="0" w:color="auto"/>
            </w:tcBorders>
            <w:shd w:val="clear" w:color="auto" w:fill="auto"/>
            <w:vAlign w:val="center"/>
            <w:hideMark/>
          </w:tcPr>
          <w:p w14:paraId="74E6E928" w14:textId="77777777" w:rsidR="00CF515C" w:rsidRPr="002A088F" w:rsidRDefault="00CF515C" w:rsidP="00CF515C">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0</w:t>
            </w:r>
          </w:p>
        </w:tc>
        <w:tc>
          <w:tcPr>
            <w:tcW w:w="727" w:type="dxa"/>
            <w:tcBorders>
              <w:top w:val="nil"/>
              <w:left w:val="nil"/>
              <w:bottom w:val="single" w:sz="4" w:space="0" w:color="auto"/>
              <w:right w:val="single" w:sz="4" w:space="0" w:color="auto"/>
            </w:tcBorders>
            <w:shd w:val="clear" w:color="auto" w:fill="auto"/>
            <w:vAlign w:val="center"/>
            <w:hideMark/>
          </w:tcPr>
          <w:p w14:paraId="598BA2C2" w14:textId="77777777" w:rsidR="00CF515C" w:rsidRPr="002A088F" w:rsidRDefault="00CF515C" w:rsidP="00CF515C">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0</w:t>
            </w:r>
          </w:p>
        </w:tc>
        <w:tc>
          <w:tcPr>
            <w:tcW w:w="727" w:type="dxa"/>
            <w:tcBorders>
              <w:top w:val="nil"/>
              <w:left w:val="nil"/>
              <w:bottom w:val="single" w:sz="4" w:space="0" w:color="auto"/>
              <w:right w:val="single" w:sz="4" w:space="0" w:color="auto"/>
            </w:tcBorders>
            <w:shd w:val="clear" w:color="auto" w:fill="auto"/>
            <w:vAlign w:val="center"/>
            <w:hideMark/>
          </w:tcPr>
          <w:p w14:paraId="5CEFD6CC" w14:textId="77777777" w:rsidR="00CF515C" w:rsidRPr="002A088F" w:rsidRDefault="00CF515C" w:rsidP="00CF515C">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0</w:t>
            </w:r>
          </w:p>
        </w:tc>
        <w:tc>
          <w:tcPr>
            <w:tcW w:w="727" w:type="dxa"/>
            <w:tcBorders>
              <w:top w:val="nil"/>
              <w:left w:val="nil"/>
              <w:bottom w:val="single" w:sz="4" w:space="0" w:color="auto"/>
              <w:right w:val="single" w:sz="4" w:space="0" w:color="auto"/>
            </w:tcBorders>
            <w:shd w:val="clear" w:color="auto" w:fill="auto"/>
            <w:vAlign w:val="center"/>
            <w:hideMark/>
          </w:tcPr>
          <w:p w14:paraId="781046A5" w14:textId="77777777" w:rsidR="00CF515C" w:rsidRPr="002A088F" w:rsidRDefault="00CF515C" w:rsidP="00CF515C">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0</w:t>
            </w:r>
          </w:p>
        </w:tc>
      </w:tr>
      <w:tr w:rsidR="00CF515C" w:rsidRPr="002A088F" w14:paraId="2FE7C12C" w14:textId="77777777" w:rsidTr="00CF515C">
        <w:trPr>
          <w:trHeight w:val="20"/>
        </w:trPr>
        <w:tc>
          <w:tcPr>
            <w:tcW w:w="6463" w:type="dxa"/>
            <w:tcBorders>
              <w:top w:val="nil"/>
              <w:left w:val="single" w:sz="4" w:space="0" w:color="auto"/>
              <w:bottom w:val="single" w:sz="4" w:space="0" w:color="auto"/>
              <w:right w:val="single" w:sz="4" w:space="0" w:color="auto"/>
            </w:tcBorders>
            <w:shd w:val="clear" w:color="auto" w:fill="auto"/>
            <w:vAlign w:val="center"/>
            <w:hideMark/>
          </w:tcPr>
          <w:p w14:paraId="10234FDE" w14:textId="77777777" w:rsidR="00CF515C" w:rsidRPr="002A088F" w:rsidRDefault="00CF515C" w:rsidP="00CF515C">
            <w:pPr>
              <w:spacing w:after="0" w:line="240" w:lineRule="auto"/>
              <w:jc w:val="right"/>
              <w:rPr>
                <w:rFonts w:ascii="Times New Roman" w:eastAsia="Times New Roman" w:hAnsi="Times New Roman" w:cs="Times New Roman"/>
                <w:b/>
                <w:bCs/>
                <w:sz w:val="20"/>
                <w:szCs w:val="20"/>
                <w:lang w:eastAsia="ru-RU"/>
              </w:rPr>
            </w:pPr>
            <w:r w:rsidRPr="002A088F">
              <w:rPr>
                <w:rFonts w:ascii="Times New Roman" w:eastAsia="Times New Roman" w:hAnsi="Times New Roman" w:cs="Times New Roman"/>
                <w:b/>
                <w:bCs/>
                <w:sz w:val="20"/>
                <w:szCs w:val="20"/>
                <w:lang w:eastAsia="ru-RU"/>
              </w:rPr>
              <w:t>ИТОГО</w:t>
            </w:r>
          </w:p>
        </w:tc>
        <w:tc>
          <w:tcPr>
            <w:tcW w:w="1062" w:type="dxa"/>
            <w:tcBorders>
              <w:top w:val="nil"/>
              <w:left w:val="nil"/>
              <w:bottom w:val="single" w:sz="4" w:space="0" w:color="auto"/>
              <w:right w:val="single" w:sz="4" w:space="0" w:color="auto"/>
            </w:tcBorders>
            <w:shd w:val="clear" w:color="auto" w:fill="auto"/>
            <w:vAlign w:val="center"/>
            <w:hideMark/>
          </w:tcPr>
          <w:p w14:paraId="35BBC2E1" w14:textId="77777777" w:rsidR="00CF515C" w:rsidRPr="002A088F" w:rsidRDefault="00CF515C" w:rsidP="00CF515C">
            <w:pPr>
              <w:spacing w:after="0" w:line="240" w:lineRule="auto"/>
              <w:jc w:val="center"/>
              <w:rPr>
                <w:rFonts w:ascii="Times New Roman" w:eastAsia="Times New Roman" w:hAnsi="Times New Roman" w:cs="Times New Roman"/>
                <w:b/>
                <w:bCs/>
                <w:sz w:val="20"/>
                <w:szCs w:val="20"/>
                <w:lang w:eastAsia="ru-RU"/>
              </w:rPr>
            </w:pPr>
            <w:r w:rsidRPr="002A088F">
              <w:rPr>
                <w:rFonts w:ascii="Times New Roman" w:eastAsia="Times New Roman" w:hAnsi="Times New Roman" w:cs="Times New Roman"/>
                <w:b/>
                <w:bCs/>
                <w:sz w:val="20"/>
                <w:szCs w:val="20"/>
                <w:lang w:eastAsia="ru-RU"/>
              </w:rPr>
              <w:t>тыс. руб.</w:t>
            </w:r>
          </w:p>
        </w:tc>
        <w:tc>
          <w:tcPr>
            <w:tcW w:w="726" w:type="dxa"/>
            <w:tcBorders>
              <w:top w:val="nil"/>
              <w:left w:val="nil"/>
              <w:bottom w:val="single" w:sz="4" w:space="0" w:color="auto"/>
              <w:right w:val="single" w:sz="4" w:space="0" w:color="auto"/>
            </w:tcBorders>
            <w:shd w:val="clear" w:color="auto" w:fill="auto"/>
            <w:vAlign w:val="center"/>
            <w:hideMark/>
          </w:tcPr>
          <w:p w14:paraId="7F2FF34C" w14:textId="77777777" w:rsidR="00CF515C" w:rsidRPr="002A088F" w:rsidRDefault="00CF515C" w:rsidP="00CF515C">
            <w:pPr>
              <w:spacing w:after="0" w:line="240" w:lineRule="auto"/>
              <w:jc w:val="center"/>
              <w:rPr>
                <w:rFonts w:ascii="Times New Roman" w:eastAsia="Times New Roman" w:hAnsi="Times New Roman" w:cs="Times New Roman"/>
                <w:b/>
                <w:bCs/>
                <w:sz w:val="20"/>
                <w:szCs w:val="20"/>
                <w:lang w:eastAsia="ru-RU"/>
              </w:rPr>
            </w:pPr>
            <w:r w:rsidRPr="002A088F">
              <w:rPr>
                <w:rFonts w:ascii="Times New Roman" w:eastAsia="Times New Roman" w:hAnsi="Times New Roman" w:cs="Times New Roman"/>
                <w:b/>
                <w:bCs/>
                <w:sz w:val="20"/>
                <w:szCs w:val="20"/>
                <w:lang w:eastAsia="ru-RU"/>
              </w:rPr>
              <w:t>-3829</w:t>
            </w:r>
          </w:p>
        </w:tc>
        <w:tc>
          <w:tcPr>
            <w:tcW w:w="727" w:type="dxa"/>
            <w:tcBorders>
              <w:top w:val="nil"/>
              <w:left w:val="nil"/>
              <w:bottom w:val="single" w:sz="4" w:space="0" w:color="auto"/>
              <w:right w:val="single" w:sz="4" w:space="0" w:color="auto"/>
            </w:tcBorders>
            <w:shd w:val="clear" w:color="auto" w:fill="auto"/>
            <w:vAlign w:val="center"/>
            <w:hideMark/>
          </w:tcPr>
          <w:p w14:paraId="6D95A856" w14:textId="77777777" w:rsidR="00CF515C" w:rsidRPr="002A088F" w:rsidRDefault="00CF515C" w:rsidP="00CF515C">
            <w:pPr>
              <w:spacing w:after="0" w:line="240" w:lineRule="auto"/>
              <w:jc w:val="center"/>
              <w:rPr>
                <w:rFonts w:ascii="Times New Roman" w:eastAsia="Times New Roman" w:hAnsi="Times New Roman" w:cs="Times New Roman"/>
                <w:b/>
                <w:bCs/>
                <w:sz w:val="20"/>
                <w:szCs w:val="20"/>
                <w:lang w:eastAsia="ru-RU"/>
              </w:rPr>
            </w:pPr>
            <w:r w:rsidRPr="002A088F">
              <w:rPr>
                <w:rFonts w:ascii="Times New Roman" w:eastAsia="Times New Roman" w:hAnsi="Times New Roman" w:cs="Times New Roman"/>
                <w:b/>
                <w:bCs/>
                <w:sz w:val="20"/>
                <w:szCs w:val="20"/>
                <w:lang w:eastAsia="ru-RU"/>
              </w:rPr>
              <w:t>0</w:t>
            </w:r>
          </w:p>
        </w:tc>
        <w:tc>
          <w:tcPr>
            <w:tcW w:w="727" w:type="dxa"/>
            <w:tcBorders>
              <w:top w:val="nil"/>
              <w:left w:val="nil"/>
              <w:bottom w:val="single" w:sz="4" w:space="0" w:color="auto"/>
              <w:right w:val="single" w:sz="4" w:space="0" w:color="auto"/>
            </w:tcBorders>
            <w:shd w:val="clear" w:color="auto" w:fill="auto"/>
            <w:vAlign w:val="center"/>
            <w:hideMark/>
          </w:tcPr>
          <w:p w14:paraId="2167E3A7" w14:textId="77777777" w:rsidR="00CF515C" w:rsidRPr="002A088F" w:rsidRDefault="00CF515C" w:rsidP="00CF515C">
            <w:pPr>
              <w:spacing w:after="0" w:line="240" w:lineRule="auto"/>
              <w:jc w:val="center"/>
              <w:rPr>
                <w:rFonts w:ascii="Times New Roman" w:eastAsia="Times New Roman" w:hAnsi="Times New Roman" w:cs="Times New Roman"/>
                <w:b/>
                <w:bCs/>
                <w:sz w:val="20"/>
                <w:szCs w:val="20"/>
                <w:lang w:eastAsia="ru-RU"/>
              </w:rPr>
            </w:pPr>
            <w:r w:rsidRPr="002A088F">
              <w:rPr>
                <w:rFonts w:ascii="Times New Roman" w:eastAsia="Times New Roman" w:hAnsi="Times New Roman" w:cs="Times New Roman"/>
                <w:b/>
                <w:bCs/>
                <w:sz w:val="20"/>
                <w:szCs w:val="20"/>
                <w:lang w:eastAsia="ru-RU"/>
              </w:rPr>
              <w:t>0</w:t>
            </w:r>
          </w:p>
        </w:tc>
        <w:tc>
          <w:tcPr>
            <w:tcW w:w="727" w:type="dxa"/>
            <w:tcBorders>
              <w:top w:val="nil"/>
              <w:left w:val="nil"/>
              <w:bottom w:val="single" w:sz="4" w:space="0" w:color="auto"/>
              <w:right w:val="single" w:sz="4" w:space="0" w:color="auto"/>
            </w:tcBorders>
            <w:shd w:val="clear" w:color="auto" w:fill="auto"/>
            <w:vAlign w:val="center"/>
            <w:hideMark/>
          </w:tcPr>
          <w:p w14:paraId="2995539D" w14:textId="77777777" w:rsidR="00CF515C" w:rsidRPr="002A088F" w:rsidRDefault="00CF515C" w:rsidP="00CF515C">
            <w:pPr>
              <w:spacing w:after="0" w:line="240" w:lineRule="auto"/>
              <w:jc w:val="center"/>
              <w:rPr>
                <w:rFonts w:ascii="Times New Roman" w:eastAsia="Times New Roman" w:hAnsi="Times New Roman" w:cs="Times New Roman"/>
                <w:b/>
                <w:bCs/>
                <w:sz w:val="20"/>
                <w:szCs w:val="20"/>
                <w:lang w:eastAsia="ru-RU"/>
              </w:rPr>
            </w:pPr>
            <w:r w:rsidRPr="002A088F">
              <w:rPr>
                <w:rFonts w:ascii="Times New Roman" w:eastAsia="Times New Roman" w:hAnsi="Times New Roman" w:cs="Times New Roman"/>
                <w:b/>
                <w:bCs/>
                <w:sz w:val="20"/>
                <w:szCs w:val="20"/>
                <w:lang w:eastAsia="ru-RU"/>
              </w:rPr>
              <w:t>0</w:t>
            </w:r>
          </w:p>
        </w:tc>
        <w:tc>
          <w:tcPr>
            <w:tcW w:w="726" w:type="dxa"/>
            <w:tcBorders>
              <w:top w:val="nil"/>
              <w:left w:val="nil"/>
              <w:bottom w:val="single" w:sz="4" w:space="0" w:color="auto"/>
              <w:right w:val="single" w:sz="4" w:space="0" w:color="auto"/>
            </w:tcBorders>
            <w:shd w:val="clear" w:color="auto" w:fill="auto"/>
            <w:vAlign w:val="center"/>
            <w:hideMark/>
          </w:tcPr>
          <w:p w14:paraId="60B56E9F" w14:textId="77777777" w:rsidR="00CF515C" w:rsidRPr="002A088F" w:rsidRDefault="00CF515C" w:rsidP="00CF515C">
            <w:pPr>
              <w:spacing w:after="0" w:line="240" w:lineRule="auto"/>
              <w:jc w:val="center"/>
              <w:rPr>
                <w:rFonts w:ascii="Times New Roman" w:eastAsia="Times New Roman" w:hAnsi="Times New Roman" w:cs="Times New Roman"/>
                <w:b/>
                <w:bCs/>
                <w:sz w:val="20"/>
                <w:szCs w:val="20"/>
                <w:lang w:eastAsia="ru-RU"/>
              </w:rPr>
            </w:pPr>
            <w:r w:rsidRPr="002A088F">
              <w:rPr>
                <w:rFonts w:ascii="Times New Roman" w:eastAsia="Times New Roman" w:hAnsi="Times New Roman" w:cs="Times New Roman"/>
                <w:b/>
                <w:bCs/>
                <w:sz w:val="20"/>
                <w:szCs w:val="20"/>
                <w:lang w:eastAsia="ru-RU"/>
              </w:rPr>
              <w:t>0</w:t>
            </w:r>
          </w:p>
        </w:tc>
        <w:tc>
          <w:tcPr>
            <w:tcW w:w="727" w:type="dxa"/>
            <w:tcBorders>
              <w:top w:val="nil"/>
              <w:left w:val="nil"/>
              <w:bottom w:val="single" w:sz="4" w:space="0" w:color="auto"/>
              <w:right w:val="single" w:sz="4" w:space="0" w:color="auto"/>
            </w:tcBorders>
            <w:shd w:val="clear" w:color="auto" w:fill="auto"/>
            <w:vAlign w:val="center"/>
            <w:hideMark/>
          </w:tcPr>
          <w:p w14:paraId="2B61B9A2" w14:textId="77777777" w:rsidR="00CF515C" w:rsidRPr="002A088F" w:rsidRDefault="00CF515C" w:rsidP="00CF515C">
            <w:pPr>
              <w:spacing w:after="0" w:line="240" w:lineRule="auto"/>
              <w:jc w:val="center"/>
              <w:rPr>
                <w:rFonts w:ascii="Times New Roman" w:eastAsia="Times New Roman" w:hAnsi="Times New Roman" w:cs="Times New Roman"/>
                <w:b/>
                <w:bCs/>
                <w:sz w:val="20"/>
                <w:szCs w:val="20"/>
                <w:lang w:eastAsia="ru-RU"/>
              </w:rPr>
            </w:pPr>
            <w:r w:rsidRPr="002A088F">
              <w:rPr>
                <w:rFonts w:ascii="Times New Roman" w:eastAsia="Times New Roman" w:hAnsi="Times New Roman" w:cs="Times New Roman"/>
                <w:b/>
                <w:bCs/>
                <w:sz w:val="20"/>
                <w:szCs w:val="20"/>
                <w:lang w:eastAsia="ru-RU"/>
              </w:rPr>
              <w:t>0</w:t>
            </w:r>
          </w:p>
        </w:tc>
        <w:tc>
          <w:tcPr>
            <w:tcW w:w="727" w:type="dxa"/>
            <w:tcBorders>
              <w:top w:val="nil"/>
              <w:left w:val="nil"/>
              <w:bottom w:val="single" w:sz="4" w:space="0" w:color="auto"/>
              <w:right w:val="single" w:sz="4" w:space="0" w:color="auto"/>
            </w:tcBorders>
            <w:shd w:val="clear" w:color="auto" w:fill="auto"/>
            <w:vAlign w:val="center"/>
            <w:hideMark/>
          </w:tcPr>
          <w:p w14:paraId="5F1B3698" w14:textId="77777777" w:rsidR="00CF515C" w:rsidRPr="002A088F" w:rsidRDefault="00CF515C" w:rsidP="00CF515C">
            <w:pPr>
              <w:spacing w:after="0" w:line="240" w:lineRule="auto"/>
              <w:jc w:val="center"/>
              <w:rPr>
                <w:rFonts w:ascii="Times New Roman" w:eastAsia="Times New Roman" w:hAnsi="Times New Roman" w:cs="Times New Roman"/>
                <w:b/>
                <w:bCs/>
                <w:sz w:val="20"/>
                <w:szCs w:val="20"/>
                <w:lang w:eastAsia="ru-RU"/>
              </w:rPr>
            </w:pPr>
            <w:r w:rsidRPr="002A088F">
              <w:rPr>
                <w:rFonts w:ascii="Times New Roman" w:eastAsia="Times New Roman" w:hAnsi="Times New Roman" w:cs="Times New Roman"/>
                <w:b/>
                <w:bCs/>
                <w:sz w:val="20"/>
                <w:szCs w:val="20"/>
                <w:lang w:eastAsia="ru-RU"/>
              </w:rPr>
              <w:t>0</w:t>
            </w:r>
          </w:p>
        </w:tc>
        <w:tc>
          <w:tcPr>
            <w:tcW w:w="727" w:type="dxa"/>
            <w:tcBorders>
              <w:top w:val="nil"/>
              <w:left w:val="nil"/>
              <w:bottom w:val="single" w:sz="4" w:space="0" w:color="auto"/>
              <w:right w:val="single" w:sz="4" w:space="0" w:color="auto"/>
            </w:tcBorders>
            <w:shd w:val="clear" w:color="auto" w:fill="auto"/>
            <w:vAlign w:val="center"/>
            <w:hideMark/>
          </w:tcPr>
          <w:p w14:paraId="320A4EA5" w14:textId="77777777" w:rsidR="00CF515C" w:rsidRPr="002A088F" w:rsidRDefault="00CF515C" w:rsidP="00CF515C">
            <w:pPr>
              <w:spacing w:after="0" w:line="240" w:lineRule="auto"/>
              <w:jc w:val="center"/>
              <w:rPr>
                <w:rFonts w:ascii="Times New Roman" w:eastAsia="Times New Roman" w:hAnsi="Times New Roman" w:cs="Times New Roman"/>
                <w:b/>
                <w:bCs/>
                <w:sz w:val="20"/>
                <w:szCs w:val="20"/>
                <w:lang w:eastAsia="ru-RU"/>
              </w:rPr>
            </w:pPr>
            <w:r w:rsidRPr="002A088F">
              <w:rPr>
                <w:rFonts w:ascii="Times New Roman" w:eastAsia="Times New Roman" w:hAnsi="Times New Roman" w:cs="Times New Roman"/>
                <w:b/>
                <w:bCs/>
                <w:sz w:val="20"/>
                <w:szCs w:val="20"/>
                <w:lang w:eastAsia="ru-RU"/>
              </w:rPr>
              <w:t>0</w:t>
            </w:r>
          </w:p>
        </w:tc>
        <w:tc>
          <w:tcPr>
            <w:tcW w:w="726" w:type="dxa"/>
            <w:tcBorders>
              <w:top w:val="nil"/>
              <w:left w:val="nil"/>
              <w:bottom w:val="single" w:sz="4" w:space="0" w:color="auto"/>
              <w:right w:val="single" w:sz="4" w:space="0" w:color="auto"/>
            </w:tcBorders>
            <w:shd w:val="clear" w:color="auto" w:fill="auto"/>
            <w:vAlign w:val="center"/>
            <w:hideMark/>
          </w:tcPr>
          <w:p w14:paraId="5077D938" w14:textId="77777777" w:rsidR="00CF515C" w:rsidRPr="002A088F" w:rsidRDefault="00CF515C" w:rsidP="00CF515C">
            <w:pPr>
              <w:spacing w:after="0" w:line="240" w:lineRule="auto"/>
              <w:jc w:val="center"/>
              <w:rPr>
                <w:rFonts w:ascii="Times New Roman" w:eastAsia="Times New Roman" w:hAnsi="Times New Roman" w:cs="Times New Roman"/>
                <w:b/>
                <w:bCs/>
                <w:sz w:val="20"/>
                <w:szCs w:val="20"/>
                <w:lang w:eastAsia="ru-RU"/>
              </w:rPr>
            </w:pPr>
            <w:r w:rsidRPr="002A088F">
              <w:rPr>
                <w:rFonts w:ascii="Times New Roman" w:eastAsia="Times New Roman" w:hAnsi="Times New Roman" w:cs="Times New Roman"/>
                <w:b/>
                <w:bCs/>
                <w:sz w:val="20"/>
                <w:szCs w:val="20"/>
                <w:lang w:eastAsia="ru-RU"/>
              </w:rPr>
              <w:t>0</w:t>
            </w:r>
          </w:p>
        </w:tc>
        <w:tc>
          <w:tcPr>
            <w:tcW w:w="727" w:type="dxa"/>
            <w:tcBorders>
              <w:top w:val="nil"/>
              <w:left w:val="nil"/>
              <w:bottom w:val="single" w:sz="4" w:space="0" w:color="auto"/>
              <w:right w:val="single" w:sz="4" w:space="0" w:color="auto"/>
            </w:tcBorders>
            <w:shd w:val="clear" w:color="auto" w:fill="auto"/>
            <w:vAlign w:val="center"/>
            <w:hideMark/>
          </w:tcPr>
          <w:p w14:paraId="20D52BE9" w14:textId="77777777" w:rsidR="00CF515C" w:rsidRPr="002A088F" w:rsidRDefault="00CF515C" w:rsidP="00CF515C">
            <w:pPr>
              <w:spacing w:after="0" w:line="240" w:lineRule="auto"/>
              <w:jc w:val="center"/>
              <w:rPr>
                <w:rFonts w:ascii="Times New Roman" w:eastAsia="Times New Roman" w:hAnsi="Times New Roman" w:cs="Times New Roman"/>
                <w:b/>
                <w:bCs/>
                <w:sz w:val="20"/>
                <w:szCs w:val="20"/>
                <w:lang w:eastAsia="ru-RU"/>
              </w:rPr>
            </w:pPr>
            <w:r w:rsidRPr="002A088F">
              <w:rPr>
                <w:rFonts w:ascii="Times New Roman" w:eastAsia="Times New Roman" w:hAnsi="Times New Roman" w:cs="Times New Roman"/>
                <w:b/>
                <w:bCs/>
                <w:sz w:val="20"/>
                <w:szCs w:val="20"/>
                <w:lang w:eastAsia="ru-RU"/>
              </w:rPr>
              <w:t>0</w:t>
            </w:r>
          </w:p>
        </w:tc>
        <w:tc>
          <w:tcPr>
            <w:tcW w:w="727" w:type="dxa"/>
            <w:tcBorders>
              <w:top w:val="nil"/>
              <w:left w:val="nil"/>
              <w:bottom w:val="single" w:sz="4" w:space="0" w:color="auto"/>
              <w:right w:val="single" w:sz="4" w:space="0" w:color="auto"/>
            </w:tcBorders>
            <w:shd w:val="clear" w:color="auto" w:fill="auto"/>
            <w:vAlign w:val="center"/>
            <w:hideMark/>
          </w:tcPr>
          <w:p w14:paraId="2D025912" w14:textId="77777777" w:rsidR="00CF515C" w:rsidRPr="002A088F" w:rsidRDefault="00CF515C" w:rsidP="00CF515C">
            <w:pPr>
              <w:spacing w:after="0" w:line="240" w:lineRule="auto"/>
              <w:jc w:val="center"/>
              <w:rPr>
                <w:rFonts w:ascii="Times New Roman" w:eastAsia="Times New Roman" w:hAnsi="Times New Roman" w:cs="Times New Roman"/>
                <w:b/>
                <w:bCs/>
                <w:sz w:val="20"/>
                <w:szCs w:val="20"/>
                <w:lang w:eastAsia="ru-RU"/>
              </w:rPr>
            </w:pPr>
            <w:r w:rsidRPr="002A088F">
              <w:rPr>
                <w:rFonts w:ascii="Times New Roman" w:eastAsia="Times New Roman" w:hAnsi="Times New Roman" w:cs="Times New Roman"/>
                <w:b/>
                <w:bCs/>
                <w:sz w:val="20"/>
                <w:szCs w:val="20"/>
                <w:lang w:eastAsia="ru-RU"/>
              </w:rPr>
              <w:t>0</w:t>
            </w:r>
          </w:p>
        </w:tc>
        <w:tc>
          <w:tcPr>
            <w:tcW w:w="727" w:type="dxa"/>
            <w:tcBorders>
              <w:top w:val="nil"/>
              <w:left w:val="nil"/>
              <w:bottom w:val="single" w:sz="4" w:space="0" w:color="auto"/>
              <w:right w:val="single" w:sz="4" w:space="0" w:color="auto"/>
            </w:tcBorders>
            <w:shd w:val="clear" w:color="auto" w:fill="auto"/>
            <w:vAlign w:val="center"/>
            <w:hideMark/>
          </w:tcPr>
          <w:p w14:paraId="4E1FCFB2" w14:textId="77777777" w:rsidR="00CF515C" w:rsidRPr="002A088F" w:rsidRDefault="00CF515C" w:rsidP="00CF515C">
            <w:pPr>
              <w:spacing w:after="0" w:line="240" w:lineRule="auto"/>
              <w:jc w:val="center"/>
              <w:rPr>
                <w:rFonts w:ascii="Times New Roman" w:eastAsia="Times New Roman" w:hAnsi="Times New Roman" w:cs="Times New Roman"/>
                <w:b/>
                <w:bCs/>
                <w:sz w:val="20"/>
                <w:szCs w:val="20"/>
                <w:lang w:eastAsia="ru-RU"/>
              </w:rPr>
            </w:pPr>
            <w:r w:rsidRPr="002A088F">
              <w:rPr>
                <w:rFonts w:ascii="Times New Roman" w:eastAsia="Times New Roman" w:hAnsi="Times New Roman" w:cs="Times New Roman"/>
                <w:b/>
                <w:bCs/>
                <w:sz w:val="20"/>
                <w:szCs w:val="20"/>
                <w:lang w:eastAsia="ru-RU"/>
              </w:rPr>
              <w:t>0</w:t>
            </w:r>
          </w:p>
        </w:tc>
        <w:tc>
          <w:tcPr>
            <w:tcW w:w="726" w:type="dxa"/>
            <w:tcBorders>
              <w:top w:val="nil"/>
              <w:left w:val="nil"/>
              <w:bottom w:val="single" w:sz="4" w:space="0" w:color="auto"/>
              <w:right w:val="single" w:sz="4" w:space="0" w:color="auto"/>
            </w:tcBorders>
            <w:shd w:val="clear" w:color="auto" w:fill="auto"/>
            <w:vAlign w:val="center"/>
            <w:hideMark/>
          </w:tcPr>
          <w:p w14:paraId="356FB66F" w14:textId="77777777" w:rsidR="00CF515C" w:rsidRPr="002A088F" w:rsidRDefault="00CF515C" w:rsidP="00CF515C">
            <w:pPr>
              <w:spacing w:after="0" w:line="240" w:lineRule="auto"/>
              <w:jc w:val="center"/>
              <w:rPr>
                <w:rFonts w:ascii="Times New Roman" w:eastAsia="Times New Roman" w:hAnsi="Times New Roman" w:cs="Times New Roman"/>
                <w:b/>
                <w:bCs/>
                <w:sz w:val="20"/>
                <w:szCs w:val="20"/>
                <w:lang w:eastAsia="ru-RU"/>
              </w:rPr>
            </w:pPr>
            <w:r w:rsidRPr="002A088F">
              <w:rPr>
                <w:rFonts w:ascii="Times New Roman" w:eastAsia="Times New Roman" w:hAnsi="Times New Roman" w:cs="Times New Roman"/>
                <w:b/>
                <w:bCs/>
                <w:sz w:val="20"/>
                <w:szCs w:val="20"/>
                <w:lang w:eastAsia="ru-RU"/>
              </w:rPr>
              <w:t>0</w:t>
            </w:r>
          </w:p>
        </w:tc>
        <w:tc>
          <w:tcPr>
            <w:tcW w:w="727" w:type="dxa"/>
            <w:tcBorders>
              <w:top w:val="nil"/>
              <w:left w:val="nil"/>
              <w:bottom w:val="single" w:sz="4" w:space="0" w:color="auto"/>
              <w:right w:val="single" w:sz="4" w:space="0" w:color="auto"/>
            </w:tcBorders>
            <w:shd w:val="clear" w:color="auto" w:fill="auto"/>
            <w:vAlign w:val="center"/>
            <w:hideMark/>
          </w:tcPr>
          <w:p w14:paraId="19B680D7" w14:textId="77777777" w:rsidR="00CF515C" w:rsidRPr="002A088F" w:rsidRDefault="00CF515C" w:rsidP="00CF515C">
            <w:pPr>
              <w:spacing w:after="0" w:line="240" w:lineRule="auto"/>
              <w:jc w:val="center"/>
              <w:rPr>
                <w:rFonts w:ascii="Times New Roman" w:eastAsia="Times New Roman" w:hAnsi="Times New Roman" w:cs="Times New Roman"/>
                <w:b/>
                <w:bCs/>
                <w:sz w:val="20"/>
                <w:szCs w:val="20"/>
                <w:lang w:eastAsia="ru-RU"/>
              </w:rPr>
            </w:pPr>
            <w:r w:rsidRPr="002A088F">
              <w:rPr>
                <w:rFonts w:ascii="Times New Roman" w:eastAsia="Times New Roman" w:hAnsi="Times New Roman" w:cs="Times New Roman"/>
                <w:b/>
                <w:bCs/>
                <w:sz w:val="20"/>
                <w:szCs w:val="20"/>
                <w:lang w:eastAsia="ru-RU"/>
              </w:rPr>
              <w:t>0</w:t>
            </w:r>
          </w:p>
        </w:tc>
        <w:tc>
          <w:tcPr>
            <w:tcW w:w="727" w:type="dxa"/>
            <w:tcBorders>
              <w:top w:val="nil"/>
              <w:left w:val="nil"/>
              <w:bottom w:val="single" w:sz="4" w:space="0" w:color="auto"/>
              <w:right w:val="single" w:sz="4" w:space="0" w:color="auto"/>
            </w:tcBorders>
            <w:shd w:val="clear" w:color="auto" w:fill="auto"/>
            <w:vAlign w:val="center"/>
            <w:hideMark/>
          </w:tcPr>
          <w:p w14:paraId="09797AA5" w14:textId="77777777" w:rsidR="00CF515C" w:rsidRPr="002A088F" w:rsidRDefault="00CF515C" w:rsidP="00CF515C">
            <w:pPr>
              <w:spacing w:after="0" w:line="240" w:lineRule="auto"/>
              <w:jc w:val="center"/>
              <w:rPr>
                <w:rFonts w:ascii="Times New Roman" w:eastAsia="Times New Roman" w:hAnsi="Times New Roman" w:cs="Times New Roman"/>
                <w:b/>
                <w:bCs/>
                <w:sz w:val="20"/>
                <w:szCs w:val="20"/>
                <w:lang w:eastAsia="ru-RU"/>
              </w:rPr>
            </w:pPr>
            <w:r w:rsidRPr="002A088F">
              <w:rPr>
                <w:rFonts w:ascii="Times New Roman" w:eastAsia="Times New Roman" w:hAnsi="Times New Roman" w:cs="Times New Roman"/>
                <w:b/>
                <w:bCs/>
                <w:sz w:val="20"/>
                <w:szCs w:val="20"/>
                <w:lang w:eastAsia="ru-RU"/>
              </w:rPr>
              <w:t>0</w:t>
            </w:r>
          </w:p>
        </w:tc>
        <w:tc>
          <w:tcPr>
            <w:tcW w:w="727" w:type="dxa"/>
            <w:tcBorders>
              <w:top w:val="nil"/>
              <w:left w:val="nil"/>
              <w:bottom w:val="single" w:sz="4" w:space="0" w:color="auto"/>
              <w:right w:val="single" w:sz="4" w:space="0" w:color="auto"/>
            </w:tcBorders>
            <w:shd w:val="clear" w:color="auto" w:fill="auto"/>
            <w:vAlign w:val="center"/>
            <w:hideMark/>
          </w:tcPr>
          <w:p w14:paraId="1462CACF" w14:textId="77777777" w:rsidR="00CF515C" w:rsidRPr="002A088F" w:rsidRDefault="00CF515C" w:rsidP="00CF515C">
            <w:pPr>
              <w:spacing w:after="0" w:line="240" w:lineRule="auto"/>
              <w:jc w:val="center"/>
              <w:rPr>
                <w:rFonts w:ascii="Times New Roman" w:eastAsia="Times New Roman" w:hAnsi="Times New Roman" w:cs="Times New Roman"/>
                <w:b/>
                <w:bCs/>
                <w:sz w:val="20"/>
                <w:szCs w:val="20"/>
                <w:lang w:eastAsia="ru-RU"/>
              </w:rPr>
            </w:pPr>
            <w:r w:rsidRPr="002A088F">
              <w:rPr>
                <w:rFonts w:ascii="Times New Roman" w:eastAsia="Times New Roman" w:hAnsi="Times New Roman" w:cs="Times New Roman"/>
                <w:b/>
                <w:bCs/>
                <w:sz w:val="20"/>
                <w:szCs w:val="20"/>
                <w:lang w:eastAsia="ru-RU"/>
              </w:rPr>
              <w:t>0</w:t>
            </w:r>
          </w:p>
        </w:tc>
        <w:tc>
          <w:tcPr>
            <w:tcW w:w="726" w:type="dxa"/>
            <w:tcBorders>
              <w:top w:val="nil"/>
              <w:left w:val="nil"/>
              <w:bottom w:val="single" w:sz="4" w:space="0" w:color="auto"/>
              <w:right w:val="single" w:sz="4" w:space="0" w:color="auto"/>
            </w:tcBorders>
            <w:shd w:val="clear" w:color="auto" w:fill="auto"/>
            <w:vAlign w:val="center"/>
            <w:hideMark/>
          </w:tcPr>
          <w:p w14:paraId="2D0B29E3" w14:textId="77777777" w:rsidR="00CF515C" w:rsidRPr="002A088F" w:rsidRDefault="00CF515C" w:rsidP="00CF515C">
            <w:pPr>
              <w:spacing w:after="0" w:line="240" w:lineRule="auto"/>
              <w:jc w:val="center"/>
              <w:rPr>
                <w:rFonts w:ascii="Times New Roman" w:eastAsia="Times New Roman" w:hAnsi="Times New Roman" w:cs="Times New Roman"/>
                <w:b/>
                <w:bCs/>
                <w:sz w:val="20"/>
                <w:szCs w:val="20"/>
                <w:lang w:eastAsia="ru-RU"/>
              </w:rPr>
            </w:pPr>
            <w:r w:rsidRPr="002A088F">
              <w:rPr>
                <w:rFonts w:ascii="Times New Roman" w:eastAsia="Times New Roman" w:hAnsi="Times New Roman" w:cs="Times New Roman"/>
                <w:b/>
                <w:bCs/>
                <w:sz w:val="20"/>
                <w:szCs w:val="20"/>
                <w:lang w:eastAsia="ru-RU"/>
              </w:rPr>
              <w:t>0</w:t>
            </w:r>
          </w:p>
        </w:tc>
        <w:tc>
          <w:tcPr>
            <w:tcW w:w="727" w:type="dxa"/>
            <w:tcBorders>
              <w:top w:val="nil"/>
              <w:left w:val="nil"/>
              <w:bottom w:val="single" w:sz="4" w:space="0" w:color="auto"/>
              <w:right w:val="single" w:sz="4" w:space="0" w:color="auto"/>
            </w:tcBorders>
            <w:shd w:val="clear" w:color="auto" w:fill="auto"/>
            <w:vAlign w:val="center"/>
            <w:hideMark/>
          </w:tcPr>
          <w:p w14:paraId="2052B645" w14:textId="77777777" w:rsidR="00CF515C" w:rsidRPr="002A088F" w:rsidRDefault="00CF515C" w:rsidP="00CF515C">
            <w:pPr>
              <w:spacing w:after="0" w:line="240" w:lineRule="auto"/>
              <w:jc w:val="center"/>
              <w:rPr>
                <w:rFonts w:ascii="Times New Roman" w:eastAsia="Times New Roman" w:hAnsi="Times New Roman" w:cs="Times New Roman"/>
                <w:b/>
                <w:bCs/>
                <w:sz w:val="20"/>
                <w:szCs w:val="20"/>
                <w:lang w:eastAsia="ru-RU"/>
              </w:rPr>
            </w:pPr>
            <w:r w:rsidRPr="002A088F">
              <w:rPr>
                <w:rFonts w:ascii="Times New Roman" w:eastAsia="Times New Roman" w:hAnsi="Times New Roman" w:cs="Times New Roman"/>
                <w:b/>
                <w:bCs/>
                <w:sz w:val="20"/>
                <w:szCs w:val="20"/>
                <w:lang w:eastAsia="ru-RU"/>
              </w:rPr>
              <w:t>0</w:t>
            </w:r>
          </w:p>
        </w:tc>
        <w:tc>
          <w:tcPr>
            <w:tcW w:w="727" w:type="dxa"/>
            <w:tcBorders>
              <w:top w:val="nil"/>
              <w:left w:val="nil"/>
              <w:bottom w:val="single" w:sz="4" w:space="0" w:color="auto"/>
              <w:right w:val="single" w:sz="4" w:space="0" w:color="auto"/>
            </w:tcBorders>
            <w:shd w:val="clear" w:color="auto" w:fill="auto"/>
            <w:vAlign w:val="center"/>
            <w:hideMark/>
          </w:tcPr>
          <w:p w14:paraId="20272F83" w14:textId="77777777" w:rsidR="00CF515C" w:rsidRPr="002A088F" w:rsidRDefault="00CF515C" w:rsidP="00CF515C">
            <w:pPr>
              <w:spacing w:after="0" w:line="240" w:lineRule="auto"/>
              <w:jc w:val="center"/>
              <w:rPr>
                <w:rFonts w:ascii="Times New Roman" w:eastAsia="Times New Roman" w:hAnsi="Times New Roman" w:cs="Times New Roman"/>
                <w:b/>
                <w:bCs/>
                <w:sz w:val="20"/>
                <w:szCs w:val="20"/>
                <w:lang w:eastAsia="ru-RU"/>
              </w:rPr>
            </w:pPr>
            <w:r w:rsidRPr="002A088F">
              <w:rPr>
                <w:rFonts w:ascii="Times New Roman" w:eastAsia="Times New Roman" w:hAnsi="Times New Roman" w:cs="Times New Roman"/>
                <w:b/>
                <w:bCs/>
                <w:sz w:val="20"/>
                <w:szCs w:val="20"/>
                <w:lang w:eastAsia="ru-RU"/>
              </w:rPr>
              <w:t>0</w:t>
            </w:r>
          </w:p>
        </w:tc>
        <w:tc>
          <w:tcPr>
            <w:tcW w:w="727" w:type="dxa"/>
            <w:tcBorders>
              <w:top w:val="nil"/>
              <w:left w:val="nil"/>
              <w:bottom w:val="single" w:sz="4" w:space="0" w:color="auto"/>
              <w:right w:val="single" w:sz="4" w:space="0" w:color="auto"/>
            </w:tcBorders>
            <w:shd w:val="clear" w:color="auto" w:fill="auto"/>
            <w:vAlign w:val="center"/>
            <w:hideMark/>
          </w:tcPr>
          <w:p w14:paraId="1A568225" w14:textId="77777777" w:rsidR="00CF515C" w:rsidRPr="002A088F" w:rsidRDefault="00CF515C" w:rsidP="00CF515C">
            <w:pPr>
              <w:spacing w:after="0" w:line="240" w:lineRule="auto"/>
              <w:jc w:val="center"/>
              <w:rPr>
                <w:rFonts w:ascii="Times New Roman" w:eastAsia="Times New Roman" w:hAnsi="Times New Roman" w:cs="Times New Roman"/>
                <w:b/>
                <w:bCs/>
                <w:sz w:val="20"/>
                <w:szCs w:val="20"/>
                <w:lang w:eastAsia="ru-RU"/>
              </w:rPr>
            </w:pPr>
            <w:r w:rsidRPr="002A088F">
              <w:rPr>
                <w:rFonts w:ascii="Times New Roman" w:eastAsia="Times New Roman" w:hAnsi="Times New Roman" w:cs="Times New Roman"/>
                <w:b/>
                <w:bCs/>
                <w:sz w:val="20"/>
                <w:szCs w:val="20"/>
                <w:lang w:eastAsia="ru-RU"/>
              </w:rPr>
              <w:t>0</w:t>
            </w:r>
          </w:p>
        </w:tc>
        <w:tc>
          <w:tcPr>
            <w:tcW w:w="727" w:type="dxa"/>
            <w:tcBorders>
              <w:top w:val="nil"/>
              <w:left w:val="nil"/>
              <w:bottom w:val="single" w:sz="4" w:space="0" w:color="auto"/>
              <w:right w:val="single" w:sz="4" w:space="0" w:color="auto"/>
            </w:tcBorders>
            <w:shd w:val="clear" w:color="auto" w:fill="auto"/>
            <w:vAlign w:val="center"/>
            <w:hideMark/>
          </w:tcPr>
          <w:p w14:paraId="03CB78D9" w14:textId="77777777" w:rsidR="00CF515C" w:rsidRPr="002A088F" w:rsidRDefault="00CF515C" w:rsidP="00CF515C">
            <w:pPr>
              <w:spacing w:after="0" w:line="240" w:lineRule="auto"/>
              <w:jc w:val="center"/>
              <w:rPr>
                <w:rFonts w:ascii="Times New Roman" w:eastAsia="Times New Roman" w:hAnsi="Times New Roman" w:cs="Times New Roman"/>
                <w:b/>
                <w:bCs/>
                <w:sz w:val="20"/>
                <w:szCs w:val="20"/>
                <w:lang w:eastAsia="ru-RU"/>
              </w:rPr>
            </w:pPr>
            <w:r w:rsidRPr="002A088F">
              <w:rPr>
                <w:rFonts w:ascii="Times New Roman" w:eastAsia="Times New Roman" w:hAnsi="Times New Roman" w:cs="Times New Roman"/>
                <w:b/>
                <w:bCs/>
                <w:sz w:val="20"/>
                <w:szCs w:val="20"/>
                <w:lang w:eastAsia="ru-RU"/>
              </w:rPr>
              <w:t>0</w:t>
            </w:r>
          </w:p>
        </w:tc>
      </w:tr>
      <w:tr w:rsidR="00CF515C" w:rsidRPr="002A088F" w14:paraId="0A02DFFE" w14:textId="77777777" w:rsidTr="00CF515C">
        <w:trPr>
          <w:trHeight w:val="20"/>
        </w:trPr>
        <w:tc>
          <w:tcPr>
            <w:tcW w:w="0" w:type="auto"/>
            <w:gridSpan w:val="23"/>
            <w:tcBorders>
              <w:top w:val="single" w:sz="4" w:space="0" w:color="auto"/>
              <w:left w:val="single" w:sz="4" w:space="0" w:color="auto"/>
              <w:bottom w:val="single" w:sz="4" w:space="0" w:color="auto"/>
              <w:right w:val="single" w:sz="4" w:space="0" w:color="auto"/>
            </w:tcBorders>
            <w:shd w:val="clear" w:color="auto" w:fill="auto"/>
            <w:vAlign w:val="center"/>
            <w:hideMark/>
          </w:tcPr>
          <w:p w14:paraId="68EA927E" w14:textId="77777777" w:rsidR="00CF515C" w:rsidRPr="002A088F" w:rsidRDefault="00CF515C" w:rsidP="00CF515C">
            <w:pPr>
              <w:spacing w:after="0" w:line="240" w:lineRule="auto"/>
              <w:jc w:val="center"/>
              <w:rPr>
                <w:rFonts w:ascii="Times New Roman" w:eastAsia="Times New Roman" w:hAnsi="Times New Roman" w:cs="Times New Roman"/>
                <w:b/>
                <w:bCs/>
                <w:sz w:val="24"/>
                <w:szCs w:val="24"/>
                <w:lang w:eastAsia="ru-RU"/>
              </w:rPr>
            </w:pPr>
            <w:r w:rsidRPr="002A088F">
              <w:rPr>
                <w:rFonts w:ascii="Times New Roman" w:eastAsia="Times New Roman" w:hAnsi="Times New Roman" w:cs="Times New Roman"/>
                <w:b/>
                <w:bCs/>
                <w:sz w:val="24"/>
                <w:szCs w:val="24"/>
                <w:lang w:eastAsia="ru-RU"/>
              </w:rPr>
              <w:t>2. Изменение операционных затрат (OPEX) при переходе к закрытой системе теплоснабжения, для теплоснабжающей организации (для стоимостных показателей: знак "+" - положительный эффект, знак "-" - отрицательный эффект)</w:t>
            </w:r>
          </w:p>
        </w:tc>
      </w:tr>
      <w:tr w:rsidR="00CF515C" w:rsidRPr="002A088F" w14:paraId="0A379787" w14:textId="77777777" w:rsidTr="00CF515C">
        <w:trPr>
          <w:trHeight w:val="20"/>
        </w:trPr>
        <w:tc>
          <w:tcPr>
            <w:tcW w:w="6463" w:type="dxa"/>
            <w:tcBorders>
              <w:top w:val="nil"/>
              <w:left w:val="single" w:sz="4" w:space="0" w:color="auto"/>
              <w:bottom w:val="single" w:sz="4" w:space="0" w:color="auto"/>
              <w:right w:val="single" w:sz="4" w:space="0" w:color="auto"/>
            </w:tcBorders>
            <w:shd w:val="clear" w:color="auto" w:fill="auto"/>
            <w:vAlign w:val="center"/>
            <w:hideMark/>
          </w:tcPr>
          <w:p w14:paraId="2B57BC30" w14:textId="77777777" w:rsidR="00CF515C" w:rsidRPr="002A088F" w:rsidRDefault="00CF515C" w:rsidP="00CF515C">
            <w:pPr>
              <w:spacing w:after="0" w:line="240" w:lineRule="auto"/>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Тепловая нагрузка на горячее водоснабжение</w:t>
            </w:r>
          </w:p>
        </w:tc>
        <w:tc>
          <w:tcPr>
            <w:tcW w:w="1062" w:type="dxa"/>
            <w:tcBorders>
              <w:top w:val="nil"/>
              <w:left w:val="nil"/>
              <w:bottom w:val="single" w:sz="4" w:space="0" w:color="auto"/>
              <w:right w:val="single" w:sz="4" w:space="0" w:color="auto"/>
            </w:tcBorders>
            <w:shd w:val="clear" w:color="auto" w:fill="auto"/>
            <w:vAlign w:val="center"/>
            <w:hideMark/>
          </w:tcPr>
          <w:p w14:paraId="5FDB37A8" w14:textId="77777777" w:rsidR="00CF515C" w:rsidRPr="002A088F" w:rsidRDefault="00CF515C" w:rsidP="00CF515C">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Гкал/ч</w:t>
            </w:r>
          </w:p>
        </w:tc>
        <w:tc>
          <w:tcPr>
            <w:tcW w:w="726" w:type="dxa"/>
            <w:tcBorders>
              <w:top w:val="nil"/>
              <w:left w:val="nil"/>
              <w:bottom w:val="single" w:sz="4" w:space="0" w:color="auto"/>
              <w:right w:val="single" w:sz="4" w:space="0" w:color="auto"/>
            </w:tcBorders>
            <w:shd w:val="clear" w:color="auto" w:fill="auto"/>
            <w:vAlign w:val="center"/>
            <w:hideMark/>
          </w:tcPr>
          <w:p w14:paraId="77F3070A" w14:textId="77777777" w:rsidR="00CF515C" w:rsidRPr="002A088F" w:rsidRDefault="00CF515C" w:rsidP="00CF515C">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0,16</w:t>
            </w:r>
          </w:p>
        </w:tc>
        <w:tc>
          <w:tcPr>
            <w:tcW w:w="727" w:type="dxa"/>
            <w:tcBorders>
              <w:top w:val="nil"/>
              <w:left w:val="nil"/>
              <w:bottom w:val="single" w:sz="4" w:space="0" w:color="auto"/>
              <w:right w:val="single" w:sz="4" w:space="0" w:color="auto"/>
            </w:tcBorders>
            <w:shd w:val="clear" w:color="auto" w:fill="auto"/>
            <w:vAlign w:val="center"/>
            <w:hideMark/>
          </w:tcPr>
          <w:p w14:paraId="4161F0C3" w14:textId="77777777" w:rsidR="00CF515C" w:rsidRPr="002A088F" w:rsidRDefault="00CF515C" w:rsidP="00CF515C">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0,16</w:t>
            </w:r>
          </w:p>
        </w:tc>
        <w:tc>
          <w:tcPr>
            <w:tcW w:w="727" w:type="dxa"/>
            <w:tcBorders>
              <w:top w:val="nil"/>
              <w:left w:val="nil"/>
              <w:bottom w:val="single" w:sz="4" w:space="0" w:color="auto"/>
              <w:right w:val="single" w:sz="4" w:space="0" w:color="auto"/>
            </w:tcBorders>
            <w:shd w:val="clear" w:color="auto" w:fill="auto"/>
            <w:vAlign w:val="center"/>
            <w:hideMark/>
          </w:tcPr>
          <w:p w14:paraId="655E327E" w14:textId="77777777" w:rsidR="00CF515C" w:rsidRPr="002A088F" w:rsidRDefault="00CF515C" w:rsidP="00CF515C">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0,16</w:t>
            </w:r>
          </w:p>
        </w:tc>
        <w:tc>
          <w:tcPr>
            <w:tcW w:w="727" w:type="dxa"/>
            <w:tcBorders>
              <w:top w:val="nil"/>
              <w:left w:val="nil"/>
              <w:bottom w:val="single" w:sz="4" w:space="0" w:color="auto"/>
              <w:right w:val="single" w:sz="4" w:space="0" w:color="auto"/>
            </w:tcBorders>
            <w:shd w:val="clear" w:color="auto" w:fill="auto"/>
            <w:vAlign w:val="center"/>
            <w:hideMark/>
          </w:tcPr>
          <w:p w14:paraId="69C3FAD1" w14:textId="77777777" w:rsidR="00CF515C" w:rsidRPr="002A088F" w:rsidRDefault="00CF515C" w:rsidP="00CF515C">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0,16</w:t>
            </w:r>
          </w:p>
        </w:tc>
        <w:tc>
          <w:tcPr>
            <w:tcW w:w="726" w:type="dxa"/>
            <w:tcBorders>
              <w:top w:val="nil"/>
              <w:left w:val="nil"/>
              <w:bottom w:val="single" w:sz="4" w:space="0" w:color="auto"/>
              <w:right w:val="single" w:sz="4" w:space="0" w:color="auto"/>
            </w:tcBorders>
            <w:shd w:val="clear" w:color="auto" w:fill="auto"/>
            <w:vAlign w:val="center"/>
            <w:hideMark/>
          </w:tcPr>
          <w:p w14:paraId="1E7A051C" w14:textId="77777777" w:rsidR="00CF515C" w:rsidRPr="002A088F" w:rsidRDefault="00CF515C" w:rsidP="00CF515C">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0,16</w:t>
            </w:r>
          </w:p>
        </w:tc>
        <w:tc>
          <w:tcPr>
            <w:tcW w:w="727" w:type="dxa"/>
            <w:tcBorders>
              <w:top w:val="nil"/>
              <w:left w:val="nil"/>
              <w:bottom w:val="single" w:sz="4" w:space="0" w:color="auto"/>
              <w:right w:val="single" w:sz="4" w:space="0" w:color="auto"/>
            </w:tcBorders>
            <w:shd w:val="clear" w:color="auto" w:fill="auto"/>
            <w:vAlign w:val="center"/>
            <w:hideMark/>
          </w:tcPr>
          <w:p w14:paraId="4A22CD33" w14:textId="77777777" w:rsidR="00CF515C" w:rsidRPr="002A088F" w:rsidRDefault="00CF515C" w:rsidP="00CF515C">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0,16</w:t>
            </w:r>
          </w:p>
        </w:tc>
        <w:tc>
          <w:tcPr>
            <w:tcW w:w="727" w:type="dxa"/>
            <w:tcBorders>
              <w:top w:val="nil"/>
              <w:left w:val="nil"/>
              <w:bottom w:val="single" w:sz="4" w:space="0" w:color="auto"/>
              <w:right w:val="single" w:sz="4" w:space="0" w:color="auto"/>
            </w:tcBorders>
            <w:shd w:val="clear" w:color="auto" w:fill="auto"/>
            <w:vAlign w:val="center"/>
            <w:hideMark/>
          </w:tcPr>
          <w:p w14:paraId="3427090D" w14:textId="77777777" w:rsidR="00CF515C" w:rsidRPr="002A088F" w:rsidRDefault="00CF515C" w:rsidP="00CF515C">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0,16</w:t>
            </w:r>
          </w:p>
        </w:tc>
        <w:tc>
          <w:tcPr>
            <w:tcW w:w="727" w:type="dxa"/>
            <w:tcBorders>
              <w:top w:val="nil"/>
              <w:left w:val="nil"/>
              <w:bottom w:val="single" w:sz="4" w:space="0" w:color="auto"/>
              <w:right w:val="single" w:sz="4" w:space="0" w:color="auto"/>
            </w:tcBorders>
            <w:shd w:val="clear" w:color="auto" w:fill="auto"/>
            <w:vAlign w:val="center"/>
            <w:hideMark/>
          </w:tcPr>
          <w:p w14:paraId="5893044C" w14:textId="77777777" w:rsidR="00CF515C" w:rsidRPr="002A088F" w:rsidRDefault="00CF515C" w:rsidP="00CF515C">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0,16</w:t>
            </w:r>
          </w:p>
        </w:tc>
        <w:tc>
          <w:tcPr>
            <w:tcW w:w="726" w:type="dxa"/>
            <w:tcBorders>
              <w:top w:val="nil"/>
              <w:left w:val="nil"/>
              <w:bottom w:val="single" w:sz="4" w:space="0" w:color="auto"/>
              <w:right w:val="single" w:sz="4" w:space="0" w:color="auto"/>
            </w:tcBorders>
            <w:shd w:val="clear" w:color="auto" w:fill="auto"/>
            <w:vAlign w:val="center"/>
            <w:hideMark/>
          </w:tcPr>
          <w:p w14:paraId="1B18C9E1" w14:textId="77777777" w:rsidR="00CF515C" w:rsidRPr="002A088F" w:rsidRDefault="00CF515C" w:rsidP="00CF515C">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0,16</w:t>
            </w:r>
          </w:p>
        </w:tc>
        <w:tc>
          <w:tcPr>
            <w:tcW w:w="727" w:type="dxa"/>
            <w:tcBorders>
              <w:top w:val="nil"/>
              <w:left w:val="nil"/>
              <w:bottom w:val="single" w:sz="4" w:space="0" w:color="auto"/>
              <w:right w:val="single" w:sz="4" w:space="0" w:color="auto"/>
            </w:tcBorders>
            <w:shd w:val="clear" w:color="auto" w:fill="auto"/>
            <w:vAlign w:val="center"/>
            <w:hideMark/>
          </w:tcPr>
          <w:p w14:paraId="2105704B" w14:textId="77777777" w:rsidR="00CF515C" w:rsidRPr="002A088F" w:rsidRDefault="00CF515C" w:rsidP="00CF515C">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0,16</w:t>
            </w:r>
          </w:p>
        </w:tc>
        <w:tc>
          <w:tcPr>
            <w:tcW w:w="727" w:type="dxa"/>
            <w:tcBorders>
              <w:top w:val="nil"/>
              <w:left w:val="nil"/>
              <w:bottom w:val="single" w:sz="4" w:space="0" w:color="auto"/>
              <w:right w:val="single" w:sz="4" w:space="0" w:color="auto"/>
            </w:tcBorders>
            <w:shd w:val="clear" w:color="auto" w:fill="auto"/>
            <w:vAlign w:val="center"/>
            <w:hideMark/>
          </w:tcPr>
          <w:p w14:paraId="68B19F85" w14:textId="77777777" w:rsidR="00CF515C" w:rsidRPr="002A088F" w:rsidRDefault="00CF515C" w:rsidP="00CF515C">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0,16</w:t>
            </w:r>
          </w:p>
        </w:tc>
        <w:tc>
          <w:tcPr>
            <w:tcW w:w="727" w:type="dxa"/>
            <w:tcBorders>
              <w:top w:val="nil"/>
              <w:left w:val="nil"/>
              <w:bottom w:val="single" w:sz="4" w:space="0" w:color="auto"/>
              <w:right w:val="single" w:sz="4" w:space="0" w:color="auto"/>
            </w:tcBorders>
            <w:shd w:val="clear" w:color="auto" w:fill="auto"/>
            <w:vAlign w:val="center"/>
            <w:hideMark/>
          </w:tcPr>
          <w:p w14:paraId="0141ACF4" w14:textId="77777777" w:rsidR="00CF515C" w:rsidRPr="002A088F" w:rsidRDefault="00CF515C" w:rsidP="00CF515C">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0,16</w:t>
            </w:r>
          </w:p>
        </w:tc>
        <w:tc>
          <w:tcPr>
            <w:tcW w:w="726" w:type="dxa"/>
            <w:tcBorders>
              <w:top w:val="nil"/>
              <w:left w:val="nil"/>
              <w:bottom w:val="single" w:sz="4" w:space="0" w:color="auto"/>
              <w:right w:val="single" w:sz="4" w:space="0" w:color="auto"/>
            </w:tcBorders>
            <w:shd w:val="clear" w:color="auto" w:fill="auto"/>
            <w:vAlign w:val="center"/>
            <w:hideMark/>
          </w:tcPr>
          <w:p w14:paraId="4F94B4E0" w14:textId="77777777" w:rsidR="00CF515C" w:rsidRPr="002A088F" w:rsidRDefault="00CF515C" w:rsidP="00CF515C">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0,16</w:t>
            </w:r>
          </w:p>
        </w:tc>
        <w:tc>
          <w:tcPr>
            <w:tcW w:w="727" w:type="dxa"/>
            <w:tcBorders>
              <w:top w:val="nil"/>
              <w:left w:val="nil"/>
              <w:bottom w:val="single" w:sz="4" w:space="0" w:color="auto"/>
              <w:right w:val="single" w:sz="4" w:space="0" w:color="auto"/>
            </w:tcBorders>
            <w:shd w:val="clear" w:color="auto" w:fill="auto"/>
            <w:vAlign w:val="center"/>
            <w:hideMark/>
          </w:tcPr>
          <w:p w14:paraId="16EBE3F9" w14:textId="77777777" w:rsidR="00CF515C" w:rsidRPr="002A088F" w:rsidRDefault="00CF515C" w:rsidP="00CF515C">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0,16</w:t>
            </w:r>
          </w:p>
        </w:tc>
        <w:tc>
          <w:tcPr>
            <w:tcW w:w="727" w:type="dxa"/>
            <w:tcBorders>
              <w:top w:val="nil"/>
              <w:left w:val="nil"/>
              <w:bottom w:val="single" w:sz="4" w:space="0" w:color="auto"/>
              <w:right w:val="single" w:sz="4" w:space="0" w:color="auto"/>
            </w:tcBorders>
            <w:shd w:val="clear" w:color="auto" w:fill="auto"/>
            <w:vAlign w:val="center"/>
            <w:hideMark/>
          </w:tcPr>
          <w:p w14:paraId="72958A4A" w14:textId="77777777" w:rsidR="00CF515C" w:rsidRPr="002A088F" w:rsidRDefault="00CF515C" w:rsidP="00CF515C">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0,16</w:t>
            </w:r>
          </w:p>
        </w:tc>
        <w:tc>
          <w:tcPr>
            <w:tcW w:w="727" w:type="dxa"/>
            <w:tcBorders>
              <w:top w:val="nil"/>
              <w:left w:val="nil"/>
              <w:bottom w:val="single" w:sz="4" w:space="0" w:color="auto"/>
              <w:right w:val="single" w:sz="4" w:space="0" w:color="auto"/>
            </w:tcBorders>
            <w:shd w:val="clear" w:color="auto" w:fill="auto"/>
            <w:vAlign w:val="center"/>
            <w:hideMark/>
          </w:tcPr>
          <w:p w14:paraId="6DE739FB" w14:textId="77777777" w:rsidR="00CF515C" w:rsidRPr="002A088F" w:rsidRDefault="00CF515C" w:rsidP="00CF515C">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0,16</w:t>
            </w:r>
          </w:p>
        </w:tc>
        <w:tc>
          <w:tcPr>
            <w:tcW w:w="726" w:type="dxa"/>
            <w:tcBorders>
              <w:top w:val="nil"/>
              <w:left w:val="nil"/>
              <w:bottom w:val="single" w:sz="4" w:space="0" w:color="auto"/>
              <w:right w:val="single" w:sz="4" w:space="0" w:color="auto"/>
            </w:tcBorders>
            <w:shd w:val="clear" w:color="auto" w:fill="auto"/>
            <w:vAlign w:val="center"/>
            <w:hideMark/>
          </w:tcPr>
          <w:p w14:paraId="5AA85130" w14:textId="77777777" w:rsidR="00CF515C" w:rsidRPr="002A088F" w:rsidRDefault="00CF515C" w:rsidP="00CF515C">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0,16</w:t>
            </w:r>
          </w:p>
        </w:tc>
        <w:tc>
          <w:tcPr>
            <w:tcW w:w="727" w:type="dxa"/>
            <w:tcBorders>
              <w:top w:val="nil"/>
              <w:left w:val="nil"/>
              <w:bottom w:val="single" w:sz="4" w:space="0" w:color="auto"/>
              <w:right w:val="single" w:sz="4" w:space="0" w:color="auto"/>
            </w:tcBorders>
            <w:shd w:val="clear" w:color="auto" w:fill="auto"/>
            <w:vAlign w:val="center"/>
            <w:hideMark/>
          </w:tcPr>
          <w:p w14:paraId="063F73C9" w14:textId="77777777" w:rsidR="00CF515C" w:rsidRPr="002A088F" w:rsidRDefault="00CF515C" w:rsidP="00CF515C">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0,16</w:t>
            </w:r>
          </w:p>
        </w:tc>
        <w:tc>
          <w:tcPr>
            <w:tcW w:w="727" w:type="dxa"/>
            <w:tcBorders>
              <w:top w:val="nil"/>
              <w:left w:val="nil"/>
              <w:bottom w:val="single" w:sz="4" w:space="0" w:color="auto"/>
              <w:right w:val="single" w:sz="4" w:space="0" w:color="auto"/>
            </w:tcBorders>
            <w:shd w:val="clear" w:color="auto" w:fill="auto"/>
            <w:vAlign w:val="center"/>
            <w:hideMark/>
          </w:tcPr>
          <w:p w14:paraId="4B499539" w14:textId="77777777" w:rsidR="00CF515C" w:rsidRPr="002A088F" w:rsidRDefault="00CF515C" w:rsidP="00CF515C">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0,16</w:t>
            </w:r>
          </w:p>
        </w:tc>
        <w:tc>
          <w:tcPr>
            <w:tcW w:w="727" w:type="dxa"/>
            <w:tcBorders>
              <w:top w:val="nil"/>
              <w:left w:val="nil"/>
              <w:bottom w:val="single" w:sz="4" w:space="0" w:color="auto"/>
              <w:right w:val="single" w:sz="4" w:space="0" w:color="auto"/>
            </w:tcBorders>
            <w:shd w:val="clear" w:color="auto" w:fill="auto"/>
            <w:vAlign w:val="center"/>
            <w:hideMark/>
          </w:tcPr>
          <w:p w14:paraId="60EE962E" w14:textId="77777777" w:rsidR="00CF515C" w:rsidRPr="002A088F" w:rsidRDefault="00CF515C" w:rsidP="00CF515C">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0,16</w:t>
            </w:r>
          </w:p>
        </w:tc>
        <w:tc>
          <w:tcPr>
            <w:tcW w:w="727" w:type="dxa"/>
            <w:tcBorders>
              <w:top w:val="nil"/>
              <w:left w:val="nil"/>
              <w:bottom w:val="single" w:sz="4" w:space="0" w:color="auto"/>
              <w:right w:val="single" w:sz="4" w:space="0" w:color="auto"/>
            </w:tcBorders>
            <w:shd w:val="clear" w:color="auto" w:fill="auto"/>
            <w:vAlign w:val="center"/>
            <w:hideMark/>
          </w:tcPr>
          <w:p w14:paraId="3C0440D2" w14:textId="77777777" w:rsidR="00CF515C" w:rsidRPr="002A088F" w:rsidRDefault="00CF515C" w:rsidP="00CF515C">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0,16</w:t>
            </w:r>
          </w:p>
        </w:tc>
      </w:tr>
      <w:tr w:rsidR="00CF515C" w:rsidRPr="002A088F" w14:paraId="1E7333D4" w14:textId="77777777" w:rsidTr="00CF515C">
        <w:trPr>
          <w:trHeight w:val="20"/>
        </w:trPr>
        <w:tc>
          <w:tcPr>
            <w:tcW w:w="6463" w:type="dxa"/>
            <w:tcBorders>
              <w:top w:val="nil"/>
              <w:left w:val="single" w:sz="4" w:space="0" w:color="auto"/>
              <w:bottom w:val="single" w:sz="4" w:space="0" w:color="auto"/>
              <w:right w:val="single" w:sz="4" w:space="0" w:color="auto"/>
            </w:tcBorders>
            <w:shd w:val="clear" w:color="auto" w:fill="auto"/>
            <w:vAlign w:val="center"/>
            <w:hideMark/>
          </w:tcPr>
          <w:p w14:paraId="11BCC45A" w14:textId="77777777" w:rsidR="00CF515C" w:rsidRPr="002A088F" w:rsidRDefault="00CF515C" w:rsidP="00CF515C">
            <w:pPr>
              <w:spacing w:after="0" w:line="240" w:lineRule="auto"/>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Ежегодный объем потребления тепловой энергии на ГВС в открытой/закрытой системе</w:t>
            </w:r>
          </w:p>
        </w:tc>
        <w:tc>
          <w:tcPr>
            <w:tcW w:w="1062" w:type="dxa"/>
            <w:tcBorders>
              <w:top w:val="nil"/>
              <w:left w:val="nil"/>
              <w:bottom w:val="single" w:sz="4" w:space="0" w:color="auto"/>
              <w:right w:val="single" w:sz="4" w:space="0" w:color="auto"/>
            </w:tcBorders>
            <w:shd w:val="clear" w:color="auto" w:fill="auto"/>
            <w:vAlign w:val="center"/>
            <w:hideMark/>
          </w:tcPr>
          <w:p w14:paraId="11C56DEA" w14:textId="77777777" w:rsidR="00CF515C" w:rsidRPr="002A088F" w:rsidRDefault="00CF515C" w:rsidP="00CF515C">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тыс. Гкал</w:t>
            </w:r>
          </w:p>
        </w:tc>
        <w:tc>
          <w:tcPr>
            <w:tcW w:w="726" w:type="dxa"/>
            <w:tcBorders>
              <w:top w:val="nil"/>
              <w:left w:val="nil"/>
              <w:bottom w:val="single" w:sz="4" w:space="0" w:color="auto"/>
              <w:right w:val="single" w:sz="4" w:space="0" w:color="auto"/>
            </w:tcBorders>
            <w:shd w:val="clear" w:color="auto" w:fill="auto"/>
            <w:vAlign w:val="center"/>
            <w:hideMark/>
          </w:tcPr>
          <w:p w14:paraId="5E166CD8" w14:textId="77777777" w:rsidR="00CF515C" w:rsidRPr="002A088F" w:rsidRDefault="00CF515C" w:rsidP="00CF515C">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1,079</w:t>
            </w:r>
          </w:p>
        </w:tc>
        <w:tc>
          <w:tcPr>
            <w:tcW w:w="727" w:type="dxa"/>
            <w:tcBorders>
              <w:top w:val="nil"/>
              <w:left w:val="nil"/>
              <w:bottom w:val="single" w:sz="4" w:space="0" w:color="auto"/>
              <w:right w:val="single" w:sz="4" w:space="0" w:color="auto"/>
            </w:tcBorders>
            <w:shd w:val="clear" w:color="auto" w:fill="auto"/>
            <w:vAlign w:val="center"/>
            <w:hideMark/>
          </w:tcPr>
          <w:p w14:paraId="1D5A7536" w14:textId="77777777" w:rsidR="00CF515C" w:rsidRPr="002A088F" w:rsidRDefault="00CF515C" w:rsidP="00CF515C">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1,079</w:t>
            </w:r>
          </w:p>
        </w:tc>
        <w:tc>
          <w:tcPr>
            <w:tcW w:w="727" w:type="dxa"/>
            <w:tcBorders>
              <w:top w:val="nil"/>
              <w:left w:val="nil"/>
              <w:bottom w:val="single" w:sz="4" w:space="0" w:color="auto"/>
              <w:right w:val="single" w:sz="4" w:space="0" w:color="auto"/>
            </w:tcBorders>
            <w:shd w:val="clear" w:color="auto" w:fill="auto"/>
            <w:vAlign w:val="center"/>
            <w:hideMark/>
          </w:tcPr>
          <w:p w14:paraId="324F4AD2" w14:textId="77777777" w:rsidR="00CF515C" w:rsidRPr="002A088F" w:rsidRDefault="00CF515C" w:rsidP="00CF515C">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1,079</w:t>
            </w:r>
          </w:p>
        </w:tc>
        <w:tc>
          <w:tcPr>
            <w:tcW w:w="727" w:type="dxa"/>
            <w:tcBorders>
              <w:top w:val="nil"/>
              <w:left w:val="nil"/>
              <w:bottom w:val="single" w:sz="4" w:space="0" w:color="auto"/>
              <w:right w:val="single" w:sz="4" w:space="0" w:color="auto"/>
            </w:tcBorders>
            <w:shd w:val="clear" w:color="auto" w:fill="auto"/>
            <w:vAlign w:val="center"/>
            <w:hideMark/>
          </w:tcPr>
          <w:p w14:paraId="26F62897" w14:textId="77777777" w:rsidR="00CF515C" w:rsidRPr="002A088F" w:rsidRDefault="00CF515C" w:rsidP="00CF515C">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1,079</w:t>
            </w:r>
          </w:p>
        </w:tc>
        <w:tc>
          <w:tcPr>
            <w:tcW w:w="726" w:type="dxa"/>
            <w:tcBorders>
              <w:top w:val="nil"/>
              <w:left w:val="nil"/>
              <w:bottom w:val="single" w:sz="4" w:space="0" w:color="auto"/>
              <w:right w:val="single" w:sz="4" w:space="0" w:color="auto"/>
            </w:tcBorders>
            <w:shd w:val="clear" w:color="auto" w:fill="auto"/>
            <w:vAlign w:val="center"/>
            <w:hideMark/>
          </w:tcPr>
          <w:p w14:paraId="4C7FFB93" w14:textId="77777777" w:rsidR="00CF515C" w:rsidRPr="002A088F" w:rsidRDefault="00CF515C" w:rsidP="00CF515C">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1,079</w:t>
            </w:r>
          </w:p>
        </w:tc>
        <w:tc>
          <w:tcPr>
            <w:tcW w:w="727" w:type="dxa"/>
            <w:tcBorders>
              <w:top w:val="nil"/>
              <w:left w:val="nil"/>
              <w:bottom w:val="single" w:sz="4" w:space="0" w:color="auto"/>
              <w:right w:val="single" w:sz="4" w:space="0" w:color="auto"/>
            </w:tcBorders>
            <w:shd w:val="clear" w:color="auto" w:fill="auto"/>
            <w:vAlign w:val="center"/>
            <w:hideMark/>
          </w:tcPr>
          <w:p w14:paraId="64E3249F" w14:textId="77777777" w:rsidR="00CF515C" w:rsidRPr="002A088F" w:rsidRDefault="00CF515C" w:rsidP="00CF515C">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1,079</w:t>
            </w:r>
          </w:p>
        </w:tc>
        <w:tc>
          <w:tcPr>
            <w:tcW w:w="727" w:type="dxa"/>
            <w:tcBorders>
              <w:top w:val="nil"/>
              <w:left w:val="nil"/>
              <w:bottom w:val="single" w:sz="4" w:space="0" w:color="auto"/>
              <w:right w:val="single" w:sz="4" w:space="0" w:color="auto"/>
            </w:tcBorders>
            <w:shd w:val="clear" w:color="auto" w:fill="auto"/>
            <w:vAlign w:val="center"/>
            <w:hideMark/>
          </w:tcPr>
          <w:p w14:paraId="7900C904" w14:textId="77777777" w:rsidR="00CF515C" w:rsidRPr="002A088F" w:rsidRDefault="00CF515C" w:rsidP="00CF515C">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1,079</w:t>
            </w:r>
          </w:p>
        </w:tc>
        <w:tc>
          <w:tcPr>
            <w:tcW w:w="727" w:type="dxa"/>
            <w:tcBorders>
              <w:top w:val="nil"/>
              <w:left w:val="nil"/>
              <w:bottom w:val="single" w:sz="4" w:space="0" w:color="auto"/>
              <w:right w:val="single" w:sz="4" w:space="0" w:color="auto"/>
            </w:tcBorders>
            <w:shd w:val="clear" w:color="auto" w:fill="auto"/>
            <w:vAlign w:val="center"/>
            <w:hideMark/>
          </w:tcPr>
          <w:p w14:paraId="2E2C95D1" w14:textId="77777777" w:rsidR="00CF515C" w:rsidRPr="002A088F" w:rsidRDefault="00CF515C" w:rsidP="00CF515C">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1,079</w:t>
            </w:r>
          </w:p>
        </w:tc>
        <w:tc>
          <w:tcPr>
            <w:tcW w:w="726" w:type="dxa"/>
            <w:tcBorders>
              <w:top w:val="nil"/>
              <w:left w:val="nil"/>
              <w:bottom w:val="single" w:sz="4" w:space="0" w:color="auto"/>
              <w:right w:val="single" w:sz="4" w:space="0" w:color="auto"/>
            </w:tcBorders>
            <w:shd w:val="clear" w:color="auto" w:fill="auto"/>
            <w:vAlign w:val="center"/>
            <w:hideMark/>
          </w:tcPr>
          <w:p w14:paraId="7F7C3409" w14:textId="77777777" w:rsidR="00CF515C" w:rsidRPr="002A088F" w:rsidRDefault="00CF515C" w:rsidP="00CF515C">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1,079</w:t>
            </w:r>
          </w:p>
        </w:tc>
        <w:tc>
          <w:tcPr>
            <w:tcW w:w="727" w:type="dxa"/>
            <w:tcBorders>
              <w:top w:val="nil"/>
              <w:left w:val="nil"/>
              <w:bottom w:val="single" w:sz="4" w:space="0" w:color="auto"/>
              <w:right w:val="single" w:sz="4" w:space="0" w:color="auto"/>
            </w:tcBorders>
            <w:shd w:val="clear" w:color="auto" w:fill="auto"/>
            <w:vAlign w:val="center"/>
            <w:hideMark/>
          </w:tcPr>
          <w:p w14:paraId="5AE5378D" w14:textId="77777777" w:rsidR="00CF515C" w:rsidRPr="002A088F" w:rsidRDefault="00CF515C" w:rsidP="00CF515C">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1,079</w:t>
            </w:r>
          </w:p>
        </w:tc>
        <w:tc>
          <w:tcPr>
            <w:tcW w:w="727" w:type="dxa"/>
            <w:tcBorders>
              <w:top w:val="nil"/>
              <w:left w:val="nil"/>
              <w:bottom w:val="single" w:sz="4" w:space="0" w:color="auto"/>
              <w:right w:val="single" w:sz="4" w:space="0" w:color="auto"/>
            </w:tcBorders>
            <w:shd w:val="clear" w:color="auto" w:fill="auto"/>
            <w:vAlign w:val="center"/>
            <w:hideMark/>
          </w:tcPr>
          <w:p w14:paraId="269106D9" w14:textId="77777777" w:rsidR="00CF515C" w:rsidRPr="002A088F" w:rsidRDefault="00CF515C" w:rsidP="00CF515C">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1,079</w:t>
            </w:r>
          </w:p>
        </w:tc>
        <w:tc>
          <w:tcPr>
            <w:tcW w:w="727" w:type="dxa"/>
            <w:tcBorders>
              <w:top w:val="nil"/>
              <w:left w:val="nil"/>
              <w:bottom w:val="single" w:sz="4" w:space="0" w:color="auto"/>
              <w:right w:val="single" w:sz="4" w:space="0" w:color="auto"/>
            </w:tcBorders>
            <w:shd w:val="clear" w:color="auto" w:fill="auto"/>
            <w:vAlign w:val="center"/>
            <w:hideMark/>
          </w:tcPr>
          <w:p w14:paraId="24C07884" w14:textId="77777777" w:rsidR="00CF515C" w:rsidRPr="002A088F" w:rsidRDefault="00CF515C" w:rsidP="00CF515C">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1,079</w:t>
            </w:r>
          </w:p>
        </w:tc>
        <w:tc>
          <w:tcPr>
            <w:tcW w:w="726" w:type="dxa"/>
            <w:tcBorders>
              <w:top w:val="nil"/>
              <w:left w:val="nil"/>
              <w:bottom w:val="single" w:sz="4" w:space="0" w:color="auto"/>
              <w:right w:val="single" w:sz="4" w:space="0" w:color="auto"/>
            </w:tcBorders>
            <w:shd w:val="clear" w:color="auto" w:fill="auto"/>
            <w:vAlign w:val="center"/>
            <w:hideMark/>
          </w:tcPr>
          <w:p w14:paraId="06DC36F3" w14:textId="77777777" w:rsidR="00CF515C" w:rsidRPr="002A088F" w:rsidRDefault="00CF515C" w:rsidP="00CF515C">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1,079</w:t>
            </w:r>
          </w:p>
        </w:tc>
        <w:tc>
          <w:tcPr>
            <w:tcW w:w="727" w:type="dxa"/>
            <w:tcBorders>
              <w:top w:val="nil"/>
              <w:left w:val="nil"/>
              <w:bottom w:val="single" w:sz="4" w:space="0" w:color="auto"/>
              <w:right w:val="single" w:sz="4" w:space="0" w:color="auto"/>
            </w:tcBorders>
            <w:shd w:val="clear" w:color="auto" w:fill="auto"/>
            <w:vAlign w:val="center"/>
            <w:hideMark/>
          </w:tcPr>
          <w:p w14:paraId="4934B755" w14:textId="77777777" w:rsidR="00CF515C" w:rsidRPr="002A088F" w:rsidRDefault="00CF515C" w:rsidP="00CF515C">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1,079</w:t>
            </w:r>
          </w:p>
        </w:tc>
        <w:tc>
          <w:tcPr>
            <w:tcW w:w="727" w:type="dxa"/>
            <w:tcBorders>
              <w:top w:val="nil"/>
              <w:left w:val="nil"/>
              <w:bottom w:val="single" w:sz="4" w:space="0" w:color="auto"/>
              <w:right w:val="single" w:sz="4" w:space="0" w:color="auto"/>
            </w:tcBorders>
            <w:shd w:val="clear" w:color="auto" w:fill="auto"/>
            <w:vAlign w:val="center"/>
            <w:hideMark/>
          </w:tcPr>
          <w:p w14:paraId="066A146B" w14:textId="77777777" w:rsidR="00CF515C" w:rsidRPr="002A088F" w:rsidRDefault="00CF515C" w:rsidP="00CF515C">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1,079</w:t>
            </w:r>
          </w:p>
        </w:tc>
        <w:tc>
          <w:tcPr>
            <w:tcW w:w="727" w:type="dxa"/>
            <w:tcBorders>
              <w:top w:val="nil"/>
              <w:left w:val="nil"/>
              <w:bottom w:val="single" w:sz="4" w:space="0" w:color="auto"/>
              <w:right w:val="single" w:sz="4" w:space="0" w:color="auto"/>
            </w:tcBorders>
            <w:shd w:val="clear" w:color="auto" w:fill="auto"/>
            <w:vAlign w:val="center"/>
            <w:hideMark/>
          </w:tcPr>
          <w:p w14:paraId="2E9E0CDC" w14:textId="77777777" w:rsidR="00CF515C" w:rsidRPr="002A088F" w:rsidRDefault="00CF515C" w:rsidP="00CF515C">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1,079</w:t>
            </w:r>
          </w:p>
        </w:tc>
        <w:tc>
          <w:tcPr>
            <w:tcW w:w="726" w:type="dxa"/>
            <w:tcBorders>
              <w:top w:val="nil"/>
              <w:left w:val="nil"/>
              <w:bottom w:val="single" w:sz="4" w:space="0" w:color="auto"/>
              <w:right w:val="single" w:sz="4" w:space="0" w:color="auto"/>
            </w:tcBorders>
            <w:shd w:val="clear" w:color="auto" w:fill="auto"/>
            <w:vAlign w:val="center"/>
            <w:hideMark/>
          </w:tcPr>
          <w:p w14:paraId="00603269" w14:textId="77777777" w:rsidR="00CF515C" w:rsidRPr="002A088F" w:rsidRDefault="00CF515C" w:rsidP="00CF515C">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1,079</w:t>
            </w:r>
          </w:p>
        </w:tc>
        <w:tc>
          <w:tcPr>
            <w:tcW w:w="727" w:type="dxa"/>
            <w:tcBorders>
              <w:top w:val="nil"/>
              <w:left w:val="nil"/>
              <w:bottom w:val="single" w:sz="4" w:space="0" w:color="auto"/>
              <w:right w:val="single" w:sz="4" w:space="0" w:color="auto"/>
            </w:tcBorders>
            <w:shd w:val="clear" w:color="auto" w:fill="auto"/>
            <w:vAlign w:val="center"/>
            <w:hideMark/>
          </w:tcPr>
          <w:p w14:paraId="057A9B7F" w14:textId="77777777" w:rsidR="00CF515C" w:rsidRPr="002A088F" w:rsidRDefault="00CF515C" w:rsidP="00CF515C">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1,079</w:t>
            </w:r>
          </w:p>
        </w:tc>
        <w:tc>
          <w:tcPr>
            <w:tcW w:w="727" w:type="dxa"/>
            <w:tcBorders>
              <w:top w:val="nil"/>
              <w:left w:val="nil"/>
              <w:bottom w:val="single" w:sz="4" w:space="0" w:color="auto"/>
              <w:right w:val="single" w:sz="4" w:space="0" w:color="auto"/>
            </w:tcBorders>
            <w:shd w:val="clear" w:color="auto" w:fill="auto"/>
            <w:vAlign w:val="center"/>
            <w:hideMark/>
          </w:tcPr>
          <w:p w14:paraId="4BAC1734" w14:textId="77777777" w:rsidR="00CF515C" w:rsidRPr="002A088F" w:rsidRDefault="00CF515C" w:rsidP="00CF515C">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1,079</w:t>
            </w:r>
          </w:p>
        </w:tc>
        <w:tc>
          <w:tcPr>
            <w:tcW w:w="727" w:type="dxa"/>
            <w:tcBorders>
              <w:top w:val="nil"/>
              <w:left w:val="nil"/>
              <w:bottom w:val="single" w:sz="4" w:space="0" w:color="auto"/>
              <w:right w:val="single" w:sz="4" w:space="0" w:color="auto"/>
            </w:tcBorders>
            <w:shd w:val="clear" w:color="auto" w:fill="auto"/>
            <w:vAlign w:val="center"/>
            <w:hideMark/>
          </w:tcPr>
          <w:p w14:paraId="2402F35B" w14:textId="77777777" w:rsidR="00CF515C" w:rsidRPr="002A088F" w:rsidRDefault="00CF515C" w:rsidP="00CF515C">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1,079</w:t>
            </w:r>
          </w:p>
        </w:tc>
        <w:tc>
          <w:tcPr>
            <w:tcW w:w="727" w:type="dxa"/>
            <w:tcBorders>
              <w:top w:val="nil"/>
              <w:left w:val="nil"/>
              <w:bottom w:val="single" w:sz="4" w:space="0" w:color="auto"/>
              <w:right w:val="single" w:sz="4" w:space="0" w:color="auto"/>
            </w:tcBorders>
            <w:shd w:val="clear" w:color="auto" w:fill="auto"/>
            <w:vAlign w:val="center"/>
            <w:hideMark/>
          </w:tcPr>
          <w:p w14:paraId="203EA601" w14:textId="77777777" w:rsidR="00CF515C" w:rsidRPr="002A088F" w:rsidRDefault="00CF515C" w:rsidP="00CF515C">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1,079</w:t>
            </w:r>
          </w:p>
        </w:tc>
      </w:tr>
      <w:tr w:rsidR="00CF515C" w:rsidRPr="002A088F" w14:paraId="63D32328" w14:textId="77777777" w:rsidTr="00CF515C">
        <w:trPr>
          <w:trHeight w:val="20"/>
        </w:trPr>
        <w:tc>
          <w:tcPr>
            <w:tcW w:w="6463" w:type="dxa"/>
            <w:tcBorders>
              <w:top w:val="nil"/>
              <w:left w:val="single" w:sz="4" w:space="0" w:color="auto"/>
              <w:bottom w:val="single" w:sz="4" w:space="0" w:color="auto"/>
              <w:right w:val="single" w:sz="4" w:space="0" w:color="auto"/>
            </w:tcBorders>
            <w:shd w:val="clear" w:color="auto" w:fill="auto"/>
            <w:vAlign w:val="center"/>
            <w:hideMark/>
          </w:tcPr>
          <w:p w14:paraId="44982016" w14:textId="77777777" w:rsidR="00CF515C" w:rsidRPr="002A088F" w:rsidRDefault="00CF515C" w:rsidP="00CF515C">
            <w:pPr>
              <w:spacing w:after="0" w:line="240" w:lineRule="auto"/>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2.1. За счет смены способа подпитки системы ГВС</w:t>
            </w:r>
          </w:p>
        </w:tc>
        <w:tc>
          <w:tcPr>
            <w:tcW w:w="1062" w:type="dxa"/>
            <w:tcBorders>
              <w:top w:val="nil"/>
              <w:left w:val="nil"/>
              <w:bottom w:val="single" w:sz="4" w:space="0" w:color="auto"/>
              <w:right w:val="single" w:sz="4" w:space="0" w:color="auto"/>
            </w:tcBorders>
            <w:shd w:val="clear" w:color="auto" w:fill="auto"/>
            <w:vAlign w:val="center"/>
            <w:hideMark/>
          </w:tcPr>
          <w:p w14:paraId="1B13BE31" w14:textId="77777777" w:rsidR="00CF515C" w:rsidRPr="002A088F" w:rsidRDefault="00CF515C" w:rsidP="00CF515C">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тыс. руб.</w:t>
            </w:r>
          </w:p>
        </w:tc>
        <w:tc>
          <w:tcPr>
            <w:tcW w:w="726" w:type="dxa"/>
            <w:tcBorders>
              <w:top w:val="nil"/>
              <w:left w:val="nil"/>
              <w:bottom w:val="single" w:sz="4" w:space="0" w:color="auto"/>
              <w:right w:val="single" w:sz="4" w:space="0" w:color="auto"/>
            </w:tcBorders>
            <w:shd w:val="clear" w:color="auto" w:fill="auto"/>
            <w:vAlign w:val="center"/>
            <w:hideMark/>
          </w:tcPr>
          <w:p w14:paraId="5F741B3E" w14:textId="77777777" w:rsidR="00CF515C" w:rsidRPr="002A088F" w:rsidRDefault="00CF515C" w:rsidP="00CF515C">
            <w:pPr>
              <w:spacing w:after="0" w:line="240" w:lineRule="auto"/>
              <w:rPr>
                <w:rFonts w:ascii="Times New Roman" w:eastAsia="Times New Roman" w:hAnsi="Times New Roman" w:cs="Times New Roman"/>
                <w:b/>
                <w:bCs/>
                <w:sz w:val="20"/>
                <w:szCs w:val="20"/>
                <w:lang w:eastAsia="ru-RU"/>
              </w:rPr>
            </w:pPr>
            <w:r w:rsidRPr="002A088F">
              <w:rPr>
                <w:rFonts w:ascii="Times New Roman" w:eastAsia="Times New Roman" w:hAnsi="Times New Roman" w:cs="Times New Roman"/>
                <w:b/>
                <w:bCs/>
                <w:sz w:val="20"/>
                <w:szCs w:val="20"/>
                <w:lang w:eastAsia="ru-RU"/>
              </w:rPr>
              <w:t> </w:t>
            </w:r>
          </w:p>
        </w:tc>
        <w:tc>
          <w:tcPr>
            <w:tcW w:w="727" w:type="dxa"/>
            <w:tcBorders>
              <w:top w:val="nil"/>
              <w:left w:val="nil"/>
              <w:bottom w:val="single" w:sz="4" w:space="0" w:color="auto"/>
              <w:right w:val="single" w:sz="4" w:space="0" w:color="auto"/>
            </w:tcBorders>
            <w:shd w:val="clear" w:color="auto" w:fill="auto"/>
            <w:vAlign w:val="center"/>
            <w:hideMark/>
          </w:tcPr>
          <w:p w14:paraId="0445F145" w14:textId="77777777" w:rsidR="00CF515C" w:rsidRPr="002A088F" w:rsidRDefault="00CF515C" w:rsidP="00CF515C">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0,0</w:t>
            </w:r>
          </w:p>
        </w:tc>
        <w:tc>
          <w:tcPr>
            <w:tcW w:w="727" w:type="dxa"/>
            <w:tcBorders>
              <w:top w:val="nil"/>
              <w:left w:val="nil"/>
              <w:bottom w:val="single" w:sz="4" w:space="0" w:color="auto"/>
              <w:right w:val="single" w:sz="4" w:space="0" w:color="auto"/>
            </w:tcBorders>
            <w:shd w:val="clear" w:color="auto" w:fill="auto"/>
            <w:vAlign w:val="center"/>
            <w:hideMark/>
          </w:tcPr>
          <w:p w14:paraId="0A458C15" w14:textId="77777777" w:rsidR="00CF515C" w:rsidRPr="002A088F" w:rsidRDefault="00CF515C" w:rsidP="00CF515C">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0,0</w:t>
            </w:r>
          </w:p>
        </w:tc>
        <w:tc>
          <w:tcPr>
            <w:tcW w:w="727" w:type="dxa"/>
            <w:tcBorders>
              <w:top w:val="nil"/>
              <w:left w:val="nil"/>
              <w:bottom w:val="single" w:sz="4" w:space="0" w:color="auto"/>
              <w:right w:val="single" w:sz="4" w:space="0" w:color="auto"/>
            </w:tcBorders>
            <w:shd w:val="clear" w:color="auto" w:fill="auto"/>
            <w:vAlign w:val="center"/>
            <w:hideMark/>
          </w:tcPr>
          <w:p w14:paraId="291BB4F5" w14:textId="77777777" w:rsidR="00CF515C" w:rsidRPr="002A088F" w:rsidRDefault="00CF515C" w:rsidP="00CF515C">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0,0</w:t>
            </w:r>
          </w:p>
        </w:tc>
        <w:tc>
          <w:tcPr>
            <w:tcW w:w="726" w:type="dxa"/>
            <w:tcBorders>
              <w:top w:val="nil"/>
              <w:left w:val="nil"/>
              <w:bottom w:val="single" w:sz="4" w:space="0" w:color="auto"/>
              <w:right w:val="single" w:sz="4" w:space="0" w:color="auto"/>
            </w:tcBorders>
            <w:shd w:val="clear" w:color="auto" w:fill="auto"/>
            <w:vAlign w:val="center"/>
            <w:hideMark/>
          </w:tcPr>
          <w:p w14:paraId="26F9DEBE" w14:textId="77777777" w:rsidR="00CF515C" w:rsidRPr="002A088F" w:rsidRDefault="00CF515C" w:rsidP="00CF515C">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0,0</w:t>
            </w:r>
          </w:p>
        </w:tc>
        <w:tc>
          <w:tcPr>
            <w:tcW w:w="727" w:type="dxa"/>
            <w:tcBorders>
              <w:top w:val="nil"/>
              <w:left w:val="nil"/>
              <w:bottom w:val="single" w:sz="4" w:space="0" w:color="auto"/>
              <w:right w:val="single" w:sz="4" w:space="0" w:color="auto"/>
            </w:tcBorders>
            <w:shd w:val="clear" w:color="auto" w:fill="auto"/>
            <w:vAlign w:val="center"/>
            <w:hideMark/>
          </w:tcPr>
          <w:p w14:paraId="5AE2DA4A" w14:textId="77777777" w:rsidR="00CF515C" w:rsidRPr="002A088F" w:rsidRDefault="00CF515C" w:rsidP="00CF515C">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0,0</w:t>
            </w:r>
          </w:p>
        </w:tc>
        <w:tc>
          <w:tcPr>
            <w:tcW w:w="727" w:type="dxa"/>
            <w:tcBorders>
              <w:top w:val="nil"/>
              <w:left w:val="nil"/>
              <w:bottom w:val="single" w:sz="4" w:space="0" w:color="auto"/>
              <w:right w:val="single" w:sz="4" w:space="0" w:color="auto"/>
            </w:tcBorders>
            <w:shd w:val="clear" w:color="auto" w:fill="auto"/>
            <w:vAlign w:val="center"/>
            <w:hideMark/>
          </w:tcPr>
          <w:p w14:paraId="4BDD3CB9" w14:textId="77777777" w:rsidR="00CF515C" w:rsidRPr="002A088F" w:rsidRDefault="00CF515C" w:rsidP="00CF515C">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0,0</w:t>
            </w:r>
          </w:p>
        </w:tc>
        <w:tc>
          <w:tcPr>
            <w:tcW w:w="727" w:type="dxa"/>
            <w:tcBorders>
              <w:top w:val="nil"/>
              <w:left w:val="nil"/>
              <w:bottom w:val="single" w:sz="4" w:space="0" w:color="auto"/>
              <w:right w:val="single" w:sz="4" w:space="0" w:color="auto"/>
            </w:tcBorders>
            <w:shd w:val="clear" w:color="auto" w:fill="auto"/>
            <w:vAlign w:val="center"/>
            <w:hideMark/>
          </w:tcPr>
          <w:p w14:paraId="016F5802" w14:textId="77777777" w:rsidR="00CF515C" w:rsidRPr="002A088F" w:rsidRDefault="00CF515C" w:rsidP="00CF515C">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0,0</w:t>
            </w:r>
          </w:p>
        </w:tc>
        <w:tc>
          <w:tcPr>
            <w:tcW w:w="726" w:type="dxa"/>
            <w:tcBorders>
              <w:top w:val="nil"/>
              <w:left w:val="nil"/>
              <w:bottom w:val="single" w:sz="4" w:space="0" w:color="auto"/>
              <w:right w:val="single" w:sz="4" w:space="0" w:color="auto"/>
            </w:tcBorders>
            <w:shd w:val="clear" w:color="auto" w:fill="auto"/>
            <w:vAlign w:val="center"/>
            <w:hideMark/>
          </w:tcPr>
          <w:p w14:paraId="278FED31" w14:textId="77777777" w:rsidR="00CF515C" w:rsidRPr="002A088F" w:rsidRDefault="00CF515C" w:rsidP="00CF515C">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0,0</w:t>
            </w:r>
          </w:p>
        </w:tc>
        <w:tc>
          <w:tcPr>
            <w:tcW w:w="727" w:type="dxa"/>
            <w:tcBorders>
              <w:top w:val="nil"/>
              <w:left w:val="nil"/>
              <w:bottom w:val="single" w:sz="4" w:space="0" w:color="auto"/>
              <w:right w:val="single" w:sz="4" w:space="0" w:color="auto"/>
            </w:tcBorders>
            <w:shd w:val="clear" w:color="auto" w:fill="auto"/>
            <w:vAlign w:val="center"/>
            <w:hideMark/>
          </w:tcPr>
          <w:p w14:paraId="578B2793" w14:textId="77777777" w:rsidR="00CF515C" w:rsidRPr="002A088F" w:rsidRDefault="00CF515C" w:rsidP="00CF515C">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0,0</w:t>
            </w:r>
          </w:p>
        </w:tc>
        <w:tc>
          <w:tcPr>
            <w:tcW w:w="727" w:type="dxa"/>
            <w:tcBorders>
              <w:top w:val="nil"/>
              <w:left w:val="nil"/>
              <w:bottom w:val="single" w:sz="4" w:space="0" w:color="auto"/>
              <w:right w:val="single" w:sz="4" w:space="0" w:color="auto"/>
            </w:tcBorders>
            <w:shd w:val="clear" w:color="auto" w:fill="auto"/>
            <w:vAlign w:val="center"/>
            <w:hideMark/>
          </w:tcPr>
          <w:p w14:paraId="107A0F47" w14:textId="77777777" w:rsidR="00CF515C" w:rsidRPr="002A088F" w:rsidRDefault="00CF515C" w:rsidP="00CF515C">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0,0</w:t>
            </w:r>
          </w:p>
        </w:tc>
        <w:tc>
          <w:tcPr>
            <w:tcW w:w="727" w:type="dxa"/>
            <w:tcBorders>
              <w:top w:val="nil"/>
              <w:left w:val="nil"/>
              <w:bottom w:val="single" w:sz="4" w:space="0" w:color="auto"/>
              <w:right w:val="single" w:sz="4" w:space="0" w:color="auto"/>
            </w:tcBorders>
            <w:shd w:val="clear" w:color="auto" w:fill="auto"/>
            <w:vAlign w:val="center"/>
            <w:hideMark/>
          </w:tcPr>
          <w:p w14:paraId="35A8E2EC" w14:textId="77777777" w:rsidR="00CF515C" w:rsidRPr="002A088F" w:rsidRDefault="00CF515C" w:rsidP="00CF515C">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0,0</w:t>
            </w:r>
          </w:p>
        </w:tc>
        <w:tc>
          <w:tcPr>
            <w:tcW w:w="726" w:type="dxa"/>
            <w:tcBorders>
              <w:top w:val="nil"/>
              <w:left w:val="nil"/>
              <w:bottom w:val="single" w:sz="4" w:space="0" w:color="auto"/>
              <w:right w:val="single" w:sz="4" w:space="0" w:color="auto"/>
            </w:tcBorders>
            <w:shd w:val="clear" w:color="auto" w:fill="auto"/>
            <w:vAlign w:val="center"/>
            <w:hideMark/>
          </w:tcPr>
          <w:p w14:paraId="2B164031" w14:textId="77777777" w:rsidR="00CF515C" w:rsidRPr="002A088F" w:rsidRDefault="00CF515C" w:rsidP="00CF515C">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0,0</w:t>
            </w:r>
          </w:p>
        </w:tc>
        <w:tc>
          <w:tcPr>
            <w:tcW w:w="727" w:type="dxa"/>
            <w:tcBorders>
              <w:top w:val="nil"/>
              <w:left w:val="nil"/>
              <w:bottom w:val="single" w:sz="4" w:space="0" w:color="auto"/>
              <w:right w:val="single" w:sz="4" w:space="0" w:color="auto"/>
            </w:tcBorders>
            <w:shd w:val="clear" w:color="auto" w:fill="auto"/>
            <w:vAlign w:val="center"/>
            <w:hideMark/>
          </w:tcPr>
          <w:p w14:paraId="0FA96415" w14:textId="77777777" w:rsidR="00CF515C" w:rsidRPr="002A088F" w:rsidRDefault="00CF515C" w:rsidP="00CF515C">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0,0</w:t>
            </w:r>
          </w:p>
        </w:tc>
        <w:tc>
          <w:tcPr>
            <w:tcW w:w="727" w:type="dxa"/>
            <w:tcBorders>
              <w:top w:val="nil"/>
              <w:left w:val="nil"/>
              <w:bottom w:val="single" w:sz="4" w:space="0" w:color="auto"/>
              <w:right w:val="single" w:sz="4" w:space="0" w:color="auto"/>
            </w:tcBorders>
            <w:shd w:val="clear" w:color="auto" w:fill="auto"/>
            <w:vAlign w:val="center"/>
            <w:hideMark/>
          </w:tcPr>
          <w:p w14:paraId="707129A8" w14:textId="77777777" w:rsidR="00CF515C" w:rsidRPr="002A088F" w:rsidRDefault="00CF515C" w:rsidP="00CF515C">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0,0</w:t>
            </w:r>
          </w:p>
        </w:tc>
        <w:tc>
          <w:tcPr>
            <w:tcW w:w="727" w:type="dxa"/>
            <w:tcBorders>
              <w:top w:val="nil"/>
              <w:left w:val="nil"/>
              <w:bottom w:val="single" w:sz="4" w:space="0" w:color="auto"/>
              <w:right w:val="single" w:sz="4" w:space="0" w:color="auto"/>
            </w:tcBorders>
            <w:shd w:val="clear" w:color="auto" w:fill="auto"/>
            <w:vAlign w:val="center"/>
            <w:hideMark/>
          </w:tcPr>
          <w:p w14:paraId="4057FC6E" w14:textId="77777777" w:rsidR="00CF515C" w:rsidRPr="002A088F" w:rsidRDefault="00CF515C" w:rsidP="00CF515C">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0,0</w:t>
            </w:r>
          </w:p>
        </w:tc>
        <w:tc>
          <w:tcPr>
            <w:tcW w:w="726" w:type="dxa"/>
            <w:tcBorders>
              <w:top w:val="nil"/>
              <w:left w:val="nil"/>
              <w:bottom w:val="single" w:sz="4" w:space="0" w:color="auto"/>
              <w:right w:val="single" w:sz="4" w:space="0" w:color="auto"/>
            </w:tcBorders>
            <w:shd w:val="clear" w:color="auto" w:fill="auto"/>
            <w:vAlign w:val="center"/>
            <w:hideMark/>
          </w:tcPr>
          <w:p w14:paraId="0A7BDF1B" w14:textId="77777777" w:rsidR="00CF515C" w:rsidRPr="002A088F" w:rsidRDefault="00CF515C" w:rsidP="00CF515C">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0,0</w:t>
            </w:r>
          </w:p>
        </w:tc>
        <w:tc>
          <w:tcPr>
            <w:tcW w:w="727" w:type="dxa"/>
            <w:tcBorders>
              <w:top w:val="nil"/>
              <w:left w:val="nil"/>
              <w:bottom w:val="single" w:sz="4" w:space="0" w:color="auto"/>
              <w:right w:val="single" w:sz="4" w:space="0" w:color="auto"/>
            </w:tcBorders>
            <w:shd w:val="clear" w:color="auto" w:fill="auto"/>
            <w:vAlign w:val="center"/>
            <w:hideMark/>
          </w:tcPr>
          <w:p w14:paraId="4D2ACBCD" w14:textId="77777777" w:rsidR="00CF515C" w:rsidRPr="002A088F" w:rsidRDefault="00CF515C" w:rsidP="00CF515C">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0,0</w:t>
            </w:r>
          </w:p>
        </w:tc>
        <w:tc>
          <w:tcPr>
            <w:tcW w:w="727" w:type="dxa"/>
            <w:tcBorders>
              <w:top w:val="nil"/>
              <w:left w:val="nil"/>
              <w:bottom w:val="single" w:sz="4" w:space="0" w:color="auto"/>
              <w:right w:val="single" w:sz="4" w:space="0" w:color="auto"/>
            </w:tcBorders>
            <w:shd w:val="clear" w:color="auto" w:fill="auto"/>
            <w:vAlign w:val="center"/>
            <w:hideMark/>
          </w:tcPr>
          <w:p w14:paraId="7DD94BC3" w14:textId="77777777" w:rsidR="00CF515C" w:rsidRPr="002A088F" w:rsidRDefault="00CF515C" w:rsidP="00CF515C">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0,0</w:t>
            </w:r>
          </w:p>
        </w:tc>
        <w:tc>
          <w:tcPr>
            <w:tcW w:w="727" w:type="dxa"/>
            <w:tcBorders>
              <w:top w:val="nil"/>
              <w:left w:val="nil"/>
              <w:bottom w:val="single" w:sz="4" w:space="0" w:color="auto"/>
              <w:right w:val="single" w:sz="4" w:space="0" w:color="auto"/>
            </w:tcBorders>
            <w:shd w:val="clear" w:color="auto" w:fill="auto"/>
            <w:vAlign w:val="center"/>
            <w:hideMark/>
          </w:tcPr>
          <w:p w14:paraId="143C854F" w14:textId="77777777" w:rsidR="00CF515C" w:rsidRPr="002A088F" w:rsidRDefault="00CF515C" w:rsidP="00CF515C">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0,0</w:t>
            </w:r>
          </w:p>
        </w:tc>
        <w:tc>
          <w:tcPr>
            <w:tcW w:w="727" w:type="dxa"/>
            <w:tcBorders>
              <w:top w:val="nil"/>
              <w:left w:val="nil"/>
              <w:bottom w:val="single" w:sz="4" w:space="0" w:color="auto"/>
              <w:right w:val="single" w:sz="4" w:space="0" w:color="auto"/>
            </w:tcBorders>
            <w:shd w:val="clear" w:color="auto" w:fill="auto"/>
            <w:vAlign w:val="center"/>
            <w:hideMark/>
          </w:tcPr>
          <w:p w14:paraId="70D2D8C6" w14:textId="77777777" w:rsidR="00CF515C" w:rsidRPr="002A088F" w:rsidRDefault="00CF515C" w:rsidP="00CF515C">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0,0</w:t>
            </w:r>
          </w:p>
        </w:tc>
      </w:tr>
      <w:tr w:rsidR="00CF515C" w:rsidRPr="002A088F" w14:paraId="79C5F119" w14:textId="77777777" w:rsidTr="00CF515C">
        <w:trPr>
          <w:trHeight w:val="20"/>
        </w:trPr>
        <w:tc>
          <w:tcPr>
            <w:tcW w:w="6463" w:type="dxa"/>
            <w:tcBorders>
              <w:top w:val="nil"/>
              <w:left w:val="single" w:sz="4" w:space="0" w:color="auto"/>
              <w:bottom w:val="single" w:sz="4" w:space="0" w:color="auto"/>
              <w:right w:val="single" w:sz="4" w:space="0" w:color="auto"/>
            </w:tcBorders>
            <w:shd w:val="clear" w:color="auto" w:fill="auto"/>
            <w:vAlign w:val="center"/>
            <w:hideMark/>
          </w:tcPr>
          <w:p w14:paraId="35F89FDB" w14:textId="77777777" w:rsidR="00CF515C" w:rsidRPr="002A088F" w:rsidRDefault="00CF515C" w:rsidP="00CF515C">
            <w:pPr>
              <w:spacing w:after="0" w:line="240" w:lineRule="auto"/>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2.2. За счет дополнительных затрат ЭЭ на привод насосного оборудования системы ГВС в ИТП</w:t>
            </w:r>
          </w:p>
        </w:tc>
        <w:tc>
          <w:tcPr>
            <w:tcW w:w="1062" w:type="dxa"/>
            <w:tcBorders>
              <w:top w:val="nil"/>
              <w:left w:val="nil"/>
              <w:bottom w:val="single" w:sz="4" w:space="0" w:color="auto"/>
              <w:right w:val="single" w:sz="4" w:space="0" w:color="auto"/>
            </w:tcBorders>
            <w:shd w:val="clear" w:color="auto" w:fill="auto"/>
            <w:vAlign w:val="center"/>
            <w:hideMark/>
          </w:tcPr>
          <w:p w14:paraId="1E1964BC" w14:textId="77777777" w:rsidR="00CF515C" w:rsidRPr="002A088F" w:rsidRDefault="00CF515C" w:rsidP="00CF515C">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тыс. руб.</w:t>
            </w:r>
          </w:p>
        </w:tc>
        <w:tc>
          <w:tcPr>
            <w:tcW w:w="726" w:type="dxa"/>
            <w:tcBorders>
              <w:top w:val="nil"/>
              <w:left w:val="nil"/>
              <w:bottom w:val="single" w:sz="4" w:space="0" w:color="auto"/>
              <w:right w:val="single" w:sz="4" w:space="0" w:color="auto"/>
            </w:tcBorders>
            <w:shd w:val="clear" w:color="auto" w:fill="auto"/>
            <w:vAlign w:val="center"/>
            <w:hideMark/>
          </w:tcPr>
          <w:p w14:paraId="4F3A4169" w14:textId="77777777" w:rsidR="00CF515C" w:rsidRPr="002A088F" w:rsidRDefault="00CF515C" w:rsidP="00CF515C">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 </w:t>
            </w:r>
          </w:p>
        </w:tc>
        <w:tc>
          <w:tcPr>
            <w:tcW w:w="727" w:type="dxa"/>
            <w:tcBorders>
              <w:top w:val="nil"/>
              <w:left w:val="nil"/>
              <w:bottom w:val="single" w:sz="4" w:space="0" w:color="auto"/>
              <w:right w:val="single" w:sz="4" w:space="0" w:color="auto"/>
            </w:tcBorders>
            <w:shd w:val="clear" w:color="auto" w:fill="auto"/>
            <w:vAlign w:val="center"/>
            <w:hideMark/>
          </w:tcPr>
          <w:p w14:paraId="08EC2D11" w14:textId="77777777" w:rsidR="00CF515C" w:rsidRPr="002A088F" w:rsidRDefault="00CF515C" w:rsidP="00CF515C">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-27</w:t>
            </w:r>
          </w:p>
        </w:tc>
        <w:tc>
          <w:tcPr>
            <w:tcW w:w="727" w:type="dxa"/>
            <w:tcBorders>
              <w:top w:val="nil"/>
              <w:left w:val="nil"/>
              <w:bottom w:val="single" w:sz="4" w:space="0" w:color="auto"/>
              <w:right w:val="single" w:sz="4" w:space="0" w:color="auto"/>
            </w:tcBorders>
            <w:shd w:val="clear" w:color="auto" w:fill="auto"/>
            <w:vAlign w:val="center"/>
            <w:hideMark/>
          </w:tcPr>
          <w:p w14:paraId="6789A96F" w14:textId="77777777" w:rsidR="00CF515C" w:rsidRPr="002A088F" w:rsidRDefault="00CF515C" w:rsidP="00CF515C">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-29</w:t>
            </w:r>
          </w:p>
        </w:tc>
        <w:tc>
          <w:tcPr>
            <w:tcW w:w="727" w:type="dxa"/>
            <w:tcBorders>
              <w:top w:val="nil"/>
              <w:left w:val="nil"/>
              <w:bottom w:val="single" w:sz="4" w:space="0" w:color="auto"/>
              <w:right w:val="single" w:sz="4" w:space="0" w:color="auto"/>
            </w:tcBorders>
            <w:shd w:val="clear" w:color="auto" w:fill="auto"/>
            <w:vAlign w:val="center"/>
            <w:hideMark/>
          </w:tcPr>
          <w:p w14:paraId="2735F35F" w14:textId="77777777" w:rsidR="00CF515C" w:rsidRPr="002A088F" w:rsidRDefault="00CF515C" w:rsidP="00CF515C">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-30</w:t>
            </w:r>
          </w:p>
        </w:tc>
        <w:tc>
          <w:tcPr>
            <w:tcW w:w="726" w:type="dxa"/>
            <w:tcBorders>
              <w:top w:val="nil"/>
              <w:left w:val="nil"/>
              <w:bottom w:val="single" w:sz="4" w:space="0" w:color="auto"/>
              <w:right w:val="single" w:sz="4" w:space="0" w:color="auto"/>
            </w:tcBorders>
            <w:shd w:val="clear" w:color="auto" w:fill="auto"/>
            <w:vAlign w:val="center"/>
            <w:hideMark/>
          </w:tcPr>
          <w:p w14:paraId="5BC65A81" w14:textId="77777777" w:rsidR="00CF515C" w:rsidRPr="002A088F" w:rsidRDefault="00CF515C" w:rsidP="00CF515C">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-31</w:t>
            </w:r>
          </w:p>
        </w:tc>
        <w:tc>
          <w:tcPr>
            <w:tcW w:w="727" w:type="dxa"/>
            <w:tcBorders>
              <w:top w:val="nil"/>
              <w:left w:val="nil"/>
              <w:bottom w:val="single" w:sz="4" w:space="0" w:color="auto"/>
              <w:right w:val="single" w:sz="4" w:space="0" w:color="auto"/>
            </w:tcBorders>
            <w:shd w:val="clear" w:color="auto" w:fill="auto"/>
            <w:vAlign w:val="center"/>
            <w:hideMark/>
          </w:tcPr>
          <w:p w14:paraId="638ADC48" w14:textId="77777777" w:rsidR="00CF515C" w:rsidRPr="002A088F" w:rsidRDefault="00CF515C" w:rsidP="00CF515C">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-32</w:t>
            </w:r>
          </w:p>
        </w:tc>
        <w:tc>
          <w:tcPr>
            <w:tcW w:w="727" w:type="dxa"/>
            <w:tcBorders>
              <w:top w:val="nil"/>
              <w:left w:val="nil"/>
              <w:bottom w:val="single" w:sz="4" w:space="0" w:color="auto"/>
              <w:right w:val="single" w:sz="4" w:space="0" w:color="auto"/>
            </w:tcBorders>
            <w:shd w:val="clear" w:color="auto" w:fill="auto"/>
            <w:vAlign w:val="center"/>
            <w:hideMark/>
          </w:tcPr>
          <w:p w14:paraId="613192B1" w14:textId="77777777" w:rsidR="00CF515C" w:rsidRPr="002A088F" w:rsidRDefault="00CF515C" w:rsidP="00CF515C">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-33</w:t>
            </w:r>
          </w:p>
        </w:tc>
        <w:tc>
          <w:tcPr>
            <w:tcW w:w="727" w:type="dxa"/>
            <w:tcBorders>
              <w:top w:val="nil"/>
              <w:left w:val="nil"/>
              <w:bottom w:val="single" w:sz="4" w:space="0" w:color="auto"/>
              <w:right w:val="single" w:sz="4" w:space="0" w:color="auto"/>
            </w:tcBorders>
            <w:shd w:val="clear" w:color="auto" w:fill="auto"/>
            <w:vAlign w:val="center"/>
            <w:hideMark/>
          </w:tcPr>
          <w:p w14:paraId="45D576A7" w14:textId="77777777" w:rsidR="00CF515C" w:rsidRPr="002A088F" w:rsidRDefault="00CF515C" w:rsidP="00CF515C">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-35</w:t>
            </w:r>
          </w:p>
        </w:tc>
        <w:tc>
          <w:tcPr>
            <w:tcW w:w="726" w:type="dxa"/>
            <w:tcBorders>
              <w:top w:val="nil"/>
              <w:left w:val="nil"/>
              <w:bottom w:val="single" w:sz="4" w:space="0" w:color="auto"/>
              <w:right w:val="single" w:sz="4" w:space="0" w:color="auto"/>
            </w:tcBorders>
            <w:shd w:val="clear" w:color="auto" w:fill="auto"/>
            <w:vAlign w:val="center"/>
            <w:hideMark/>
          </w:tcPr>
          <w:p w14:paraId="2935C327" w14:textId="77777777" w:rsidR="00CF515C" w:rsidRPr="002A088F" w:rsidRDefault="00CF515C" w:rsidP="00CF515C">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-36</w:t>
            </w:r>
          </w:p>
        </w:tc>
        <w:tc>
          <w:tcPr>
            <w:tcW w:w="727" w:type="dxa"/>
            <w:tcBorders>
              <w:top w:val="nil"/>
              <w:left w:val="nil"/>
              <w:bottom w:val="single" w:sz="4" w:space="0" w:color="auto"/>
              <w:right w:val="single" w:sz="4" w:space="0" w:color="auto"/>
            </w:tcBorders>
            <w:shd w:val="clear" w:color="auto" w:fill="auto"/>
            <w:vAlign w:val="center"/>
            <w:hideMark/>
          </w:tcPr>
          <w:p w14:paraId="0E8C8AE2" w14:textId="77777777" w:rsidR="00CF515C" w:rsidRPr="002A088F" w:rsidRDefault="00CF515C" w:rsidP="00CF515C">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-38</w:t>
            </w:r>
          </w:p>
        </w:tc>
        <w:tc>
          <w:tcPr>
            <w:tcW w:w="727" w:type="dxa"/>
            <w:tcBorders>
              <w:top w:val="nil"/>
              <w:left w:val="nil"/>
              <w:bottom w:val="single" w:sz="4" w:space="0" w:color="auto"/>
              <w:right w:val="single" w:sz="4" w:space="0" w:color="auto"/>
            </w:tcBorders>
            <w:shd w:val="clear" w:color="auto" w:fill="auto"/>
            <w:vAlign w:val="center"/>
            <w:hideMark/>
          </w:tcPr>
          <w:p w14:paraId="40B8C02A" w14:textId="77777777" w:rsidR="00CF515C" w:rsidRPr="002A088F" w:rsidRDefault="00CF515C" w:rsidP="00CF515C">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-39</w:t>
            </w:r>
          </w:p>
        </w:tc>
        <w:tc>
          <w:tcPr>
            <w:tcW w:w="727" w:type="dxa"/>
            <w:tcBorders>
              <w:top w:val="nil"/>
              <w:left w:val="nil"/>
              <w:bottom w:val="single" w:sz="4" w:space="0" w:color="auto"/>
              <w:right w:val="single" w:sz="4" w:space="0" w:color="auto"/>
            </w:tcBorders>
            <w:shd w:val="clear" w:color="auto" w:fill="auto"/>
            <w:vAlign w:val="center"/>
            <w:hideMark/>
          </w:tcPr>
          <w:p w14:paraId="0AB0F0B7" w14:textId="77777777" w:rsidR="00CF515C" w:rsidRPr="002A088F" w:rsidRDefault="00CF515C" w:rsidP="00CF515C">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-41</w:t>
            </w:r>
          </w:p>
        </w:tc>
        <w:tc>
          <w:tcPr>
            <w:tcW w:w="726" w:type="dxa"/>
            <w:tcBorders>
              <w:top w:val="nil"/>
              <w:left w:val="nil"/>
              <w:bottom w:val="single" w:sz="4" w:space="0" w:color="auto"/>
              <w:right w:val="single" w:sz="4" w:space="0" w:color="auto"/>
            </w:tcBorders>
            <w:shd w:val="clear" w:color="auto" w:fill="auto"/>
            <w:vAlign w:val="center"/>
            <w:hideMark/>
          </w:tcPr>
          <w:p w14:paraId="410F4DB5" w14:textId="77777777" w:rsidR="00CF515C" w:rsidRPr="002A088F" w:rsidRDefault="00CF515C" w:rsidP="00CF515C">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-42</w:t>
            </w:r>
          </w:p>
        </w:tc>
        <w:tc>
          <w:tcPr>
            <w:tcW w:w="727" w:type="dxa"/>
            <w:tcBorders>
              <w:top w:val="nil"/>
              <w:left w:val="nil"/>
              <w:bottom w:val="single" w:sz="4" w:space="0" w:color="auto"/>
              <w:right w:val="single" w:sz="4" w:space="0" w:color="auto"/>
            </w:tcBorders>
            <w:shd w:val="clear" w:color="auto" w:fill="auto"/>
            <w:vAlign w:val="center"/>
            <w:hideMark/>
          </w:tcPr>
          <w:p w14:paraId="0324FF8F" w14:textId="77777777" w:rsidR="00CF515C" w:rsidRPr="002A088F" w:rsidRDefault="00CF515C" w:rsidP="00CF515C">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-44</w:t>
            </w:r>
          </w:p>
        </w:tc>
        <w:tc>
          <w:tcPr>
            <w:tcW w:w="727" w:type="dxa"/>
            <w:tcBorders>
              <w:top w:val="nil"/>
              <w:left w:val="nil"/>
              <w:bottom w:val="single" w:sz="4" w:space="0" w:color="auto"/>
              <w:right w:val="single" w:sz="4" w:space="0" w:color="auto"/>
            </w:tcBorders>
            <w:shd w:val="clear" w:color="auto" w:fill="auto"/>
            <w:vAlign w:val="center"/>
            <w:hideMark/>
          </w:tcPr>
          <w:p w14:paraId="3D6CCC85" w14:textId="77777777" w:rsidR="00CF515C" w:rsidRPr="002A088F" w:rsidRDefault="00CF515C" w:rsidP="00CF515C">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-46</w:t>
            </w:r>
          </w:p>
        </w:tc>
        <w:tc>
          <w:tcPr>
            <w:tcW w:w="727" w:type="dxa"/>
            <w:tcBorders>
              <w:top w:val="nil"/>
              <w:left w:val="nil"/>
              <w:bottom w:val="single" w:sz="4" w:space="0" w:color="auto"/>
              <w:right w:val="single" w:sz="4" w:space="0" w:color="auto"/>
            </w:tcBorders>
            <w:shd w:val="clear" w:color="auto" w:fill="auto"/>
            <w:vAlign w:val="center"/>
            <w:hideMark/>
          </w:tcPr>
          <w:p w14:paraId="11EECD4F" w14:textId="77777777" w:rsidR="00CF515C" w:rsidRPr="002A088F" w:rsidRDefault="00CF515C" w:rsidP="00CF515C">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-47</w:t>
            </w:r>
          </w:p>
        </w:tc>
        <w:tc>
          <w:tcPr>
            <w:tcW w:w="726" w:type="dxa"/>
            <w:tcBorders>
              <w:top w:val="nil"/>
              <w:left w:val="nil"/>
              <w:bottom w:val="single" w:sz="4" w:space="0" w:color="auto"/>
              <w:right w:val="single" w:sz="4" w:space="0" w:color="auto"/>
            </w:tcBorders>
            <w:shd w:val="clear" w:color="auto" w:fill="auto"/>
            <w:vAlign w:val="center"/>
            <w:hideMark/>
          </w:tcPr>
          <w:p w14:paraId="114702A7" w14:textId="77777777" w:rsidR="00CF515C" w:rsidRPr="002A088F" w:rsidRDefault="00CF515C" w:rsidP="00CF515C">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-49</w:t>
            </w:r>
          </w:p>
        </w:tc>
        <w:tc>
          <w:tcPr>
            <w:tcW w:w="727" w:type="dxa"/>
            <w:tcBorders>
              <w:top w:val="nil"/>
              <w:left w:val="nil"/>
              <w:bottom w:val="single" w:sz="4" w:space="0" w:color="auto"/>
              <w:right w:val="single" w:sz="4" w:space="0" w:color="auto"/>
            </w:tcBorders>
            <w:shd w:val="clear" w:color="auto" w:fill="auto"/>
            <w:vAlign w:val="center"/>
            <w:hideMark/>
          </w:tcPr>
          <w:p w14:paraId="6C3D87EC" w14:textId="77777777" w:rsidR="00CF515C" w:rsidRPr="002A088F" w:rsidRDefault="00CF515C" w:rsidP="00CF515C">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-51</w:t>
            </w:r>
          </w:p>
        </w:tc>
        <w:tc>
          <w:tcPr>
            <w:tcW w:w="727" w:type="dxa"/>
            <w:tcBorders>
              <w:top w:val="nil"/>
              <w:left w:val="nil"/>
              <w:bottom w:val="single" w:sz="4" w:space="0" w:color="auto"/>
              <w:right w:val="single" w:sz="4" w:space="0" w:color="auto"/>
            </w:tcBorders>
            <w:shd w:val="clear" w:color="auto" w:fill="auto"/>
            <w:vAlign w:val="center"/>
            <w:hideMark/>
          </w:tcPr>
          <w:p w14:paraId="0F945EF9" w14:textId="77777777" w:rsidR="00CF515C" w:rsidRPr="002A088F" w:rsidRDefault="00CF515C" w:rsidP="00CF515C">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-53</w:t>
            </w:r>
          </w:p>
        </w:tc>
        <w:tc>
          <w:tcPr>
            <w:tcW w:w="727" w:type="dxa"/>
            <w:tcBorders>
              <w:top w:val="nil"/>
              <w:left w:val="nil"/>
              <w:bottom w:val="single" w:sz="4" w:space="0" w:color="auto"/>
              <w:right w:val="single" w:sz="4" w:space="0" w:color="auto"/>
            </w:tcBorders>
            <w:shd w:val="clear" w:color="auto" w:fill="auto"/>
            <w:vAlign w:val="center"/>
            <w:hideMark/>
          </w:tcPr>
          <w:p w14:paraId="4A0C4236" w14:textId="77777777" w:rsidR="00CF515C" w:rsidRPr="002A088F" w:rsidRDefault="00CF515C" w:rsidP="00CF515C">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-56</w:t>
            </w:r>
          </w:p>
        </w:tc>
        <w:tc>
          <w:tcPr>
            <w:tcW w:w="727" w:type="dxa"/>
            <w:tcBorders>
              <w:top w:val="nil"/>
              <w:left w:val="nil"/>
              <w:bottom w:val="single" w:sz="4" w:space="0" w:color="auto"/>
              <w:right w:val="single" w:sz="4" w:space="0" w:color="auto"/>
            </w:tcBorders>
            <w:shd w:val="clear" w:color="auto" w:fill="auto"/>
            <w:vAlign w:val="center"/>
            <w:hideMark/>
          </w:tcPr>
          <w:p w14:paraId="5354DD98" w14:textId="77777777" w:rsidR="00CF515C" w:rsidRPr="002A088F" w:rsidRDefault="00CF515C" w:rsidP="00CF515C">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-58</w:t>
            </w:r>
          </w:p>
        </w:tc>
      </w:tr>
      <w:tr w:rsidR="00CF515C" w:rsidRPr="002A088F" w14:paraId="57C5DB18" w14:textId="77777777" w:rsidTr="00CF515C">
        <w:trPr>
          <w:trHeight w:val="20"/>
        </w:trPr>
        <w:tc>
          <w:tcPr>
            <w:tcW w:w="6463" w:type="dxa"/>
            <w:tcBorders>
              <w:top w:val="nil"/>
              <w:left w:val="single" w:sz="4" w:space="0" w:color="auto"/>
              <w:bottom w:val="single" w:sz="4" w:space="0" w:color="auto"/>
              <w:right w:val="single" w:sz="4" w:space="0" w:color="auto"/>
            </w:tcBorders>
            <w:shd w:val="clear" w:color="auto" w:fill="auto"/>
            <w:vAlign w:val="center"/>
            <w:hideMark/>
          </w:tcPr>
          <w:p w14:paraId="39BF46F7" w14:textId="77777777" w:rsidR="00CF515C" w:rsidRPr="002A088F" w:rsidRDefault="00CF515C" w:rsidP="00CF515C">
            <w:pPr>
              <w:spacing w:after="0" w:line="240" w:lineRule="auto"/>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2.3. За счет затрат на эксплуатацию теплообменного оборудования ГВС, установленного в ИТП (техническое обслуживание, промывка, ремонт)</w:t>
            </w:r>
          </w:p>
        </w:tc>
        <w:tc>
          <w:tcPr>
            <w:tcW w:w="1062" w:type="dxa"/>
            <w:tcBorders>
              <w:top w:val="nil"/>
              <w:left w:val="nil"/>
              <w:bottom w:val="single" w:sz="4" w:space="0" w:color="auto"/>
              <w:right w:val="single" w:sz="4" w:space="0" w:color="auto"/>
            </w:tcBorders>
            <w:shd w:val="clear" w:color="auto" w:fill="auto"/>
            <w:vAlign w:val="center"/>
            <w:hideMark/>
          </w:tcPr>
          <w:p w14:paraId="7A12475F" w14:textId="77777777" w:rsidR="00CF515C" w:rsidRPr="002A088F" w:rsidRDefault="00CF515C" w:rsidP="00CF515C">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тыс. руб.</w:t>
            </w:r>
          </w:p>
        </w:tc>
        <w:tc>
          <w:tcPr>
            <w:tcW w:w="726" w:type="dxa"/>
            <w:tcBorders>
              <w:top w:val="nil"/>
              <w:left w:val="nil"/>
              <w:bottom w:val="single" w:sz="4" w:space="0" w:color="auto"/>
              <w:right w:val="single" w:sz="4" w:space="0" w:color="auto"/>
            </w:tcBorders>
            <w:shd w:val="clear" w:color="auto" w:fill="auto"/>
            <w:vAlign w:val="center"/>
            <w:hideMark/>
          </w:tcPr>
          <w:p w14:paraId="2A48F8F4" w14:textId="77777777" w:rsidR="00CF515C" w:rsidRPr="002A088F" w:rsidRDefault="00CF515C" w:rsidP="00CF515C">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 </w:t>
            </w:r>
          </w:p>
        </w:tc>
        <w:tc>
          <w:tcPr>
            <w:tcW w:w="727" w:type="dxa"/>
            <w:tcBorders>
              <w:top w:val="nil"/>
              <w:left w:val="nil"/>
              <w:bottom w:val="single" w:sz="4" w:space="0" w:color="auto"/>
              <w:right w:val="single" w:sz="4" w:space="0" w:color="auto"/>
            </w:tcBorders>
            <w:shd w:val="clear" w:color="auto" w:fill="auto"/>
            <w:vAlign w:val="center"/>
            <w:hideMark/>
          </w:tcPr>
          <w:p w14:paraId="4C8382C7" w14:textId="77777777" w:rsidR="00CF515C" w:rsidRPr="002A088F" w:rsidRDefault="00CF515C" w:rsidP="00CF515C">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-10</w:t>
            </w:r>
          </w:p>
        </w:tc>
        <w:tc>
          <w:tcPr>
            <w:tcW w:w="727" w:type="dxa"/>
            <w:tcBorders>
              <w:top w:val="nil"/>
              <w:left w:val="nil"/>
              <w:bottom w:val="single" w:sz="4" w:space="0" w:color="auto"/>
              <w:right w:val="single" w:sz="4" w:space="0" w:color="auto"/>
            </w:tcBorders>
            <w:shd w:val="clear" w:color="auto" w:fill="auto"/>
            <w:vAlign w:val="center"/>
            <w:hideMark/>
          </w:tcPr>
          <w:p w14:paraId="6C3CF9D6" w14:textId="77777777" w:rsidR="00CF515C" w:rsidRPr="002A088F" w:rsidRDefault="00CF515C" w:rsidP="00CF515C">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-10</w:t>
            </w:r>
          </w:p>
        </w:tc>
        <w:tc>
          <w:tcPr>
            <w:tcW w:w="727" w:type="dxa"/>
            <w:tcBorders>
              <w:top w:val="nil"/>
              <w:left w:val="nil"/>
              <w:bottom w:val="single" w:sz="4" w:space="0" w:color="auto"/>
              <w:right w:val="single" w:sz="4" w:space="0" w:color="auto"/>
            </w:tcBorders>
            <w:shd w:val="clear" w:color="auto" w:fill="auto"/>
            <w:vAlign w:val="center"/>
            <w:hideMark/>
          </w:tcPr>
          <w:p w14:paraId="7A497602" w14:textId="77777777" w:rsidR="00CF515C" w:rsidRPr="002A088F" w:rsidRDefault="00CF515C" w:rsidP="00CF515C">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-11</w:t>
            </w:r>
          </w:p>
        </w:tc>
        <w:tc>
          <w:tcPr>
            <w:tcW w:w="726" w:type="dxa"/>
            <w:tcBorders>
              <w:top w:val="nil"/>
              <w:left w:val="nil"/>
              <w:bottom w:val="single" w:sz="4" w:space="0" w:color="auto"/>
              <w:right w:val="single" w:sz="4" w:space="0" w:color="auto"/>
            </w:tcBorders>
            <w:shd w:val="clear" w:color="auto" w:fill="auto"/>
            <w:vAlign w:val="center"/>
            <w:hideMark/>
          </w:tcPr>
          <w:p w14:paraId="6F4120E3" w14:textId="77777777" w:rsidR="00CF515C" w:rsidRPr="002A088F" w:rsidRDefault="00CF515C" w:rsidP="00CF515C">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-11</w:t>
            </w:r>
          </w:p>
        </w:tc>
        <w:tc>
          <w:tcPr>
            <w:tcW w:w="727" w:type="dxa"/>
            <w:tcBorders>
              <w:top w:val="nil"/>
              <w:left w:val="nil"/>
              <w:bottom w:val="single" w:sz="4" w:space="0" w:color="auto"/>
              <w:right w:val="single" w:sz="4" w:space="0" w:color="auto"/>
            </w:tcBorders>
            <w:shd w:val="clear" w:color="auto" w:fill="auto"/>
            <w:vAlign w:val="center"/>
            <w:hideMark/>
          </w:tcPr>
          <w:p w14:paraId="30978F8A" w14:textId="77777777" w:rsidR="00CF515C" w:rsidRPr="002A088F" w:rsidRDefault="00CF515C" w:rsidP="00CF515C">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-12</w:t>
            </w:r>
          </w:p>
        </w:tc>
        <w:tc>
          <w:tcPr>
            <w:tcW w:w="727" w:type="dxa"/>
            <w:tcBorders>
              <w:top w:val="nil"/>
              <w:left w:val="nil"/>
              <w:bottom w:val="single" w:sz="4" w:space="0" w:color="auto"/>
              <w:right w:val="single" w:sz="4" w:space="0" w:color="auto"/>
            </w:tcBorders>
            <w:shd w:val="clear" w:color="auto" w:fill="auto"/>
            <w:vAlign w:val="center"/>
            <w:hideMark/>
          </w:tcPr>
          <w:p w14:paraId="416A6A57" w14:textId="77777777" w:rsidR="00CF515C" w:rsidRPr="002A088F" w:rsidRDefault="00CF515C" w:rsidP="00CF515C">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-12</w:t>
            </w:r>
          </w:p>
        </w:tc>
        <w:tc>
          <w:tcPr>
            <w:tcW w:w="727" w:type="dxa"/>
            <w:tcBorders>
              <w:top w:val="nil"/>
              <w:left w:val="nil"/>
              <w:bottom w:val="single" w:sz="4" w:space="0" w:color="auto"/>
              <w:right w:val="single" w:sz="4" w:space="0" w:color="auto"/>
            </w:tcBorders>
            <w:shd w:val="clear" w:color="auto" w:fill="auto"/>
            <w:vAlign w:val="center"/>
            <w:hideMark/>
          </w:tcPr>
          <w:p w14:paraId="2A7E50D7" w14:textId="77777777" w:rsidR="00CF515C" w:rsidRPr="002A088F" w:rsidRDefault="00CF515C" w:rsidP="00CF515C">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-13</w:t>
            </w:r>
          </w:p>
        </w:tc>
        <w:tc>
          <w:tcPr>
            <w:tcW w:w="726" w:type="dxa"/>
            <w:tcBorders>
              <w:top w:val="nil"/>
              <w:left w:val="nil"/>
              <w:bottom w:val="single" w:sz="4" w:space="0" w:color="auto"/>
              <w:right w:val="single" w:sz="4" w:space="0" w:color="auto"/>
            </w:tcBorders>
            <w:shd w:val="clear" w:color="auto" w:fill="auto"/>
            <w:vAlign w:val="center"/>
            <w:hideMark/>
          </w:tcPr>
          <w:p w14:paraId="4AF01BA6" w14:textId="77777777" w:rsidR="00CF515C" w:rsidRPr="002A088F" w:rsidRDefault="00CF515C" w:rsidP="00CF515C">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-13</w:t>
            </w:r>
          </w:p>
        </w:tc>
        <w:tc>
          <w:tcPr>
            <w:tcW w:w="727" w:type="dxa"/>
            <w:tcBorders>
              <w:top w:val="nil"/>
              <w:left w:val="nil"/>
              <w:bottom w:val="single" w:sz="4" w:space="0" w:color="auto"/>
              <w:right w:val="single" w:sz="4" w:space="0" w:color="auto"/>
            </w:tcBorders>
            <w:shd w:val="clear" w:color="auto" w:fill="auto"/>
            <w:vAlign w:val="center"/>
            <w:hideMark/>
          </w:tcPr>
          <w:p w14:paraId="78619D72" w14:textId="77777777" w:rsidR="00CF515C" w:rsidRPr="002A088F" w:rsidRDefault="00CF515C" w:rsidP="00CF515C">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-14</w:t>
            </w:r>
          </w:p>
        </w:tc>
        <w:tc>
          <w:tcPr>
            <w:tcW w:w="727" w:type="dxa"/>
            <w:tcBorders>
              <w:top w:val="nil"/>
              <w:left w:val="nil"/>
              <w:bottom w:val="single" w:sz="4" w:space="0" w:color="auto"/>
              <w:right w:val="single" w:sz="4" w:space="0" w:color="auto"/>
            </w:tcBorders>
            <w:shd w:val="clear" w:color="auto" w:fill="auto"/>
            <w:vAlign w:val="center"/>
            <w:hideMark/>
          </w:tcPr>
          <w:p w14:paraId="53E21F11" w14:textId="77777777" w:rsidR="00CF515C" w:rsidRPr="002A088F" w:rsidRDefault="00CF515C" w:rsidP="00CF515C">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-14</w:t>
            </w:r>
          </w:p>
        </w:tc>
        <w:tc>
          <w:tcPr>
            <w:tcW w:w="727" w:type="dxa"/>
            <w:tcBorders>
              <w:top w:val="nil"/>
              <w:left w:val="nil"/>
              <w:bottom w:val="single" w:sz="4" w:space="0" w:color="auto"/>
              <w:right w:val="single" w:sz="4" w:space="0" w:color="auto"/>
            </w:tcBorders>
            <w:shd w:val="clear" w:color="auto" w:fill="auto"/>
            <w:vAlign w:val="center"/>
            <w:hideMark/>
          </w:tcPr>
          <w:p w14:paraId="24CEA45F" w14:textId="77777777" w:rsidR="00CF515C" w:rsidRPr="002A088F" w:rsidRDefault="00CF515C" w:rsidP="00CF515C">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-15</w:t>
            </w:r>
          </w:p>
        </w:tc>
        <w:tc>
          <w:tcPr>
            <w:tcW w:w="726" w:type="dxa"/>
            <w:tcBorders>
              <w:top w:val="nil"/>
              <w:left w:val="nil"/>
              <w:bottom w:val="single" w:sz="4" w:space="0" w:color="auto"/>
              <w:right w:val="single" w:sz="4" w:space="0" w:color="auto"/>
            </w:tcBorders>
            <w:shd w:val="clear" w:color="auto" w:fill="auto"/>
            <w:vAlign w:val="center"/>
            <w:hideMark/>
          </w:tcPr>
          <w:p w14:paraId="26849825" w14:textId="77777777" w:rsidR="00CF515C" w:rsidRPr="002A088F" w:rsidRDefault="00CF515C" w:rsidP="00CF515C">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-15</w:t>
            </w:r>
          </w:p>
        </w:tc>
        <w:tc>
          <w:tcPr>
            <w:tcW w:w="727" w:type="dxa"/>
            <w:tcBorders>
              <w:top w:val="nil"/>
              <w:left w:val="nil"/>
              <w:bottom w:val="single" w:sz="4" w:space="0" w:color="auto"/>
              <w:right w:val="single" w:sz="4" w:space="0" w:color="auto"/>
            </w:tcBorders>
            <w:shd w:val="clear" w:color="auto" w:fill="auto"/>
            <w:vAlign w:val="center"/>
            <w:hideMark/>
          </w:tcPr>
          <w:p w14:paraId="47CD8FCB" w14:textId="77777777" w:rsidR="00CF515C" w:rsidRPr="002A088F" w:rsidRDefault="00CF515C" w:rsidP="00CF515C">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-16</w:t>
            </w:r>
          </w:p>
        </w:tc>
        <w:tc>
          <w:tcPr>
            <w:tcW w:w="727" w:type="dxa"/>
            <w:tcBorders>
              <w:top w:val="nil"/>
              <w:left w:val="nil"/>
              <w:bottom w:val="single" w:sz="4" w:space="0" w:color="auto"/>
              <w:right w:val="single" w:sz="4" w:space="0" w:color="auto"/>
            </w:tcBorders>
            <w:shd w:val="clear" w:color="auto" w:fill="auto"/>
            <w:vAlign w:val="center"/>
            <w:hideMark/>
          </w:tcPr>
          <w:p w14:paraId="34123C1C" w14:textId="77777777" w:rsidR="00CF515C" w:rsidRPr="002A088F" w:rsidRDefault="00CF515C" w:rsidP="00CF515C">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-17</w:t>
            </w:r>
          </w:p>
        </w:tc>
        <w:tc>
          <w:tcPr>
            <w:tcW w:w="727" w:type="dxa"/>
            <w:tcBorders>
              <w:top w:val="nil"/>
              <w:left w:val="nil"/>
              <w:bottom w:val="single" w:sz="4" w:space="0" w:color="auto"/>
              <w:right w:val="single" w:sz="4" w:space="0" w:color="auto"/>
            </w:tcBorders>
            <w:shd w:val="clear" w:color="auto" w:fill="auto"/>
            <w:vAlign w:val="center"/>
            <w:hideMark/>
          </w:tcPr>
          <w:p w14:paraId="3A98BE16" w14:textId="77777777" w:rsidR="00CF515C" w:rsidRPr="002A088F" w:rsidRDefault="00CF515C" w:rsidP="00CF515C">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-17</w:t>
            </w:r>
          </w:p>
        </w:tc>
        <w:tc>
          <w:tcPr>
            <w:tcW w:w="726" w:type="dxa"/>
            <w:tcBorders>
              <w:top w:val="nil"/>
              <w:left w:val="nil"/>
              <w:bottom w:val="single" w:sz="4" w:space="0" w:color="auto"/>
              <w:right w:val="single" w:sz="4" w:space="0" w:color="auto"/>
            </w:tcBorders>
            <w:shd w:val="clear" w:color="auto" w:fill="auto"/>
            <w:vAlign w:val="center"/>
            <w:hideMark/>
          </w:tcPr>
          <w:p w14:paraId="10C12983" w14:textId="77777777" w:rsidR="00CF515C" w:rsidRPr="002A088F" w:rsidRDefault="00CF515C" w:rsidP="00CF515C">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-18</w:t>
            </w:r>
          </w:p>
        </w:tc>
        <w:tc>
          <w:tcPr>
            <w:tcW w:w="727" w:type="dxa"/>
            <w:tcBorders>
              <w:top w:val="nil"/>
              <w:left w:val="nil"/>
              <w:bottom w:val="single" w:sz="4" w:space="0" w:color="auto"/>
              <w:right w:val="single" w:sz="4" w:space="0" w:color="auto"/>
            </w:tcBorders>
            <w:shd w:val="clear" w:color="auto" w:fill="auto"/>
            <w:vAlign w:val="center"/>
            <w:hideMark/>
          </w:tcPr>
          <w:p w14:paraId="5D62400F" w14:textId="77777777" w:rsidR="00CF515C" w:rsidRPr="002A088F" w:rsidRDefault="00CF515C" w:rsidP="00CF515C">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-19</w:t>
            </w:r>
          </w:p>
        </w:tc>
        <w:tc>
          <w:tcPr>
            <w:tcW w:w="727" w:type="dxa"/>
            <w:tcBorders>
              <w:top w:val="nil"/>
              <w:left w:val="nil"/>
              <w:bottom w:val="single" w:sz="4" w:space="0" w:color="auto"/>
              <w:right w:val="single" w:sz="4" w:space="0" w:color="auto"/>
            </w:tcBorders>
            <w:shd w:val="clear" w:color="auto" w:fill="auto"/>
            <w:vAlign w:val="center"/>
            <w:hideMark/>
          </w:tcPr>
          <w:p w14:paraId="1D406581" w14:textId="77777777" w:rsidR="00CF515C" w:rsidRPr="002A088F" w:rsidRDefault="00CF515C" w:rsidP="00CF515C">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-20</w:t>
            </w:r>
          </w:p>
        </w:tc>
        <w:tc>
          <w:tcPr>
            <w:tcW w:w="727" w:type="dxa"/>
            <w:tcBorders>
              <w:top w:val="nil"/>
              <w:left w:val="nil"/>
              <w:bottom w:val="single" w:sz="4" w:space="0" w:color="auto"/>
              <w:right w:val="single" w:sz="4" w:space="0" w:color="auto"/>
            </w:tcBorders>
            <w:shd w:val="clear" w:color="auto" w:fill="auto"/>
            <w:vAlign w:val="center"/>
            <w:hideMark/>
          </w:tcPr>
          <w:p w14:paraId="4A82C879" w14:textId="77777777" w:rsidR="00CF515C" w:rsidRPr="002A088F" w:rsidRDefault="00CF515C" w:rsidP="00CF515C">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-20</w:t>
            </w:r>
          </w:p>
        </w:tc>
        <w:tc>
          <w:tcPr>
            <w:tcW w:w="727" w:type="dxa"/>
            <w:tcBorders>
              <w:top w:val="nil"/>
              <w:left w:val="nil"/>
              <w:bottom w:val="single" w:sz="4" w:space="0" w:color="auto"/>
              <w:right w:val="single" w:sz="4" w:space="0" w:color="auto"/>
            </w:tcBorders>
            <w:shd w:val="clear" w:color="auto" w:fill="auto"/>
            <w:vAlign w:val="center"/>
            <w:hideMark/>
          </w:tcPr>
          <w:p w14:paraId="1651B628" w14:textId="77777777" w:rsidR="00CF515C" w:rsidRPr="002A088F" w:rsidRDefault="00CF515C" w:rsidP="00CF515C">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-21</w:t>
            </w:r>
          </w:p>
        </w:tc>
      </w:tr>
      <w:tr w:rsidR="00CF515C" w:rsidRPr="002A088F" w14:paraId="23C02E4C" w14:textId="77777777" w:rsidTr="00CF515C">
        <w:trPr>
          <w:trHeight w:val="20"/>
        </w:trPr>
        <w:tc>
          <w:tcPr>
            <w:tcW w:w="6463" w:type="dxa"/>
            <w:tcBorders>
              <w:top w:val="nil"/>
              <w:left w:val="single" w:sz="4" w:space="0" w:color="auto"/>
              <w:bottom w:val="single" w:sz="4" w:space="0" w:color="auto"/>
              <w:right w:val="single" w:sz="4" w:space="0" w:color="auto"/>
            </w:tcBorders>
            <w:shd w:val="clear" w:color="auto" w:fill="auto"/>
            <w:vAlign w:val="center"/>
            <w:hideMark/>
          </w:tcPr>
          <w:p w14:paraId="5C731B42" w14:textId="77777777" w:rsidR="00CF515C" w:rsidRPr="002A088F" w:rsidRDefault="00CF515C" w:rsidP="00CF515C">
            <w:pPr>
              <w:spacing w:after="0" w:line="240" w:lineRule="auto"/>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2.4. За счет увеличения ФОТ с ЕСН</w:t>
            </w:r>
          </w:p>
        </w:tc>
        <w:tc>
          <w:tcPr>
            <w:tcW w:w="1062" w:type="dxa"/>
            <w:tcBorders>
              <w:top w:val="nil"/>
              <w:left w:val="nil"/>
              <w:bottom w:val="single" w:sz="4" w:space="0" w:color="auto"/>
              <w:right w:val="single" w:sz="4" w:space="0" w:color="auto"/>
            </w:tcBorders>
            <w:shd w:val="clear" w:color="auto" w:fill="auto"/>
            <w:vAlign w:val="center"/>
            <w:hideMark/>
          </w:tcPr>
          <w:p w14:paraId="46E99043" w14:textId="77777777" w:rsidR="00CF515C" w:rsidRPr="002A088F" w:rsidRDefault="00CF515C" w:rsidP="00CF515C">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тыс. руб.</w:t>
            </w:r>
          </w:p>
        </w:tc>
        <w:tc>
          <w:tcPr>
            <w:tcW w:w="726" w:type="dxa"/>
            <w:tcBorders>
              <w:top w:val="nil"/>
              <w:left w:val="nil"/>
              <w:bottom w:val="single" w:sz="4" w:space="0" w:color="auto"/>
              <w:right w:val="single" w:sz="4" w:space="0" w:color="auto"/>
            </w:tcBorders>
            <w:shd w:val="clear" w:color="auto" w:fill="auto"/>
            <w:vAlign w:val="center"/>
            <w:hideMark/>
          </w:tcPr>
          <w:p w14:paraId="095039A7" w14:textId="77777777" w:rsidR="00CF515C" w:rsidRPr="002A088F" w:rsidRDefault="00CF515C" w:rsidP="00CF515C">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 </w:t>
            </w:r>
          </w:p>
        </w:tc>
        <w:tc>
          <w:tcPr>
            <w:tcW w:w="727" w:type="dxa"/>
            <w:tcBorders>
              <w:top w:val="nil"/>
              <w:left w:val="nil"/>
              <w:bottom w:val="single" w:sz="4" w:space="0" w:color="auto"/>
              <w:right w:val="single" w:sz="4" w:space="0" w:color="auto"/>
            </w:tcBorders>
            <w:shd w:val="clear" w:color="auto" w:fill="auto"/>
            <w:vAlign w:val="center"/>
            <w:hideMark/>
          </w:tcPr>
          <w:p w14:paraId="65C070F1" w14:textId="77777777" w:rsidR="00CF515C" w:rsidRPr="002A088F" w:rsidRDefault="00CF515C" w:rsidP="00CF515C">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-8</w:t>
            </w:r>
          </w:p>
        </w:tc>
        <w:tc>
          <w:tcPr>
            <w:tcW w:w="727" w:type="dxa"/>
            <w:tcBorders>
              <w:top w:val="nil"/>
              <w:left w:val="nil"/>
              <w:bottom w:val="single" w:sz="4" w:space="0" w:color="auto"/>
              <w:right w:val="single" w:sz="4" w:space="0" w:color="auto"/>
            </w:tcBorders>
            <w:shd w:val="clear" w:color="auto" w:fill="auto"/>
            <w:vAlign w:val="center"/>
            <w:hideMark/>
          </w:tcPr>
          <w:p w14:paraId="22B9AD03" w14:textId="77777777" w:rsidR="00CF515C" w:rsidRPr="002A088F" w:rsidRDefault="00CF515C" w:rsidP="00CF515C">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-8</w:t>
            </w:r>
          </w:p>
        </w:tc>
        <w:tc>
          <w:tcPr>
            <w:tcW w:w="727" w:type="dxa"/>
            <w:tcBorders>
              <w:top w:val="nil"/>
              <w:left w:val="nil"/>
              <w:bottom w:val="single" w:sz="4" w:space="0" w:color="auto"/>
              <w:right w:val="single" w:sz="4" w:space="0" w:color="auto"/>
            </w:tcBorders>
            <w:shd w:val="clear" w:color="auto" w:fill="auto"/>
            <w:vAlign w:val="center"/>
            <w:hideMark/>
          </w:tcPr>
          <w:p w14:paraId="482F0F4D" w14:textId="77777777" w:rsidR="00CF515C" w:rsidRPr="002A088F" w:rsidRDefault="00CF515C" w:rsidP="00CF515C">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-9</w:t>
            </w:r>
          </w:p>
        </w:tc>
        <w:tc>
          <w:tcPr>
            <w:tcW w:w="726" w:type="dxa"/>
            <w:tcBorders>
              <w:top w:val="nil"/>
              <w:left w:val="nil"/>
              <w:bottom w:val="single" w:sz="4" w:space="0" w:color="auto"/>
              <w:right w:val="single" w:sz="4" w:space="0" w:color="auto"/>
            </w:tcBorders>
            <w:shd w:val="clear" w:color="auto" w:fill="auto"/>
            <w:vAlign w:val="center"/>
            <w:hideMark/>
          </w:tcPr>
          <w:p w14:paraId="506AD430" w14:textId="77777777" w:rsidR="00CF515C" w:rsidRPr="002A088F" w:rsidRDefault="00CF515C" w:rsidP="00CF515C">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-9</w:t>
            </w:r>
          </w:p>
        </w:tc>
        <w:tc>
          <w:tcPr>
            <w:tcW w:w="727" w:type="dxa"/>
            <w:tcBorders>
              <w:top w:val="nil"/>
              <w:left w:val="nil"/>
              <w:bottom w:val="single" w:sz="4" w:space="0" w:color="auto"/>
              <w:right w:val="single" w:sz="4" w:space="0" w:color="auto"/>
            </w:tcBorders>
            <w:shd w:val="clear" w:color="auto" w:fill="auto"/>
            <w:vAlign w:val="center"/>
            <w:hideMark/>
          </w:tcPr>
          <w:p w14:paraId="2D5B1FC3" w14:textId="77777777" w:rsidR="00CF515C" w:rsidRPr="002A088F" w:rsidRDefault="00CF515C" w:rsidP="00CF515C">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-9</w:t>
            </w:r>
          </w:p>
        </w:tc>
        <w:tc>
          <w:tcPr>
            <w:tcW w:w="727" w:type="dxa"/>
            <w:tcBorders>
              <w:top w:val="nil"/>
              <w:left w:val="nil"/>
              <w:bottom w:val="single" w:sz="4" w:space="0" w:color="auto"/>
              <w:right w:val="single" w:sz="4" w:space="0" w:color="auto"/>
            </w:tcBorders>
            <w:shd w:val="clear" w:color="auto" w:fill="auto"/>
            <w:vAlign w:val="center"/>
            <w:hideMark/>
          </w:tcPr>
          <w:p w14:paraId="1BDE4C04" w14:textId="77777777" w:rsidR="00CF515C" w:rsidRPr="002A088F" w:rsidRDefault="00CF515C" w:rsidP="00CF515C">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-10</w:t>
            </w:r>
          </w:p>
        </w:tc>
        <w:tc>
          <w:tcPr>
            <w:tcW w:w="727" w:type="dxa"/>
            <w:tcBorders>
              <w:top w:val="nil"/>
              <w:left w:val="nil"/>
              <w:bottom w:val="single" w:sz="4" w:space="0" w:color="auto"/>
              <w:right w:val="single" w:sz="4" w:space="0" w:color="auto"/>
            </w:tcBorders>
            <w:shd w:val="clear" w:color="auto" w:fill="auto"/>
            <w:vAlign w:val="center"/>
            <w:hideMark/>
          </w:tcPr>
          <w:p w14:paraId="3A16F691" w14:textId="77777777" w:rsidR="00CF515C" w:rsidRPr="002A088F" w:rsidRDefault="00CF515C" w:rsidP="00CF515C">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-10</w:t>
            </w:r>
          </w:p>
        </w:tc>
        <w:tc>
          <w:tcPr>
            <w:tcW w:w="726" w:type="dxa"/>
            <w:tcBorders>
              <w:top w:val="nil"/>
              <w:left w:val="nil"/>
              <w:bottom w:val="single" w:sz="4" w:space="0" w:color="auto"/>
              <w:right w:val="single" w:sz="4" w:space="0" w:color="auto"/>
            </w:tcBorders>
            <w:shd w:val="clear" w:color="auto" w:fill="auto"/>
            <w:vAlign w:val="center"/>
            <w:hideMark/>
          </w:tcPr>
          <w:p w14:paraId="1DFDEC99" w14:textId="77777777" w:rsidR="00CF515C" w:rsidRPr="002A088F" w:rsidRDefault="00CF515C" w:rsidP="00CF515C">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-10</w:t>
            </w:r>
          </w:p>
        </w:tc>
        <w:tc>
          <w:tcPr>
            <w:tcW w:w="727" w:type="dxa"/>
            <w:tcBorders>
              <w:top w:val="nil"/>
              <w:left w:val="nil"/>
              <w:bottom w:val="single" w:sz="4" w:space="0" w:color="auto"/>
              <w:right w:val="single" w:sz="4" w:space="0" w:color="auto"/>
            </w:tcBorders>
            <w:shd w:val="clear" w:color="auto" w:fill="auto"/>
            <w:vAlign w:val="center"/>
            <w:hideMark/>
          </w:tcPr>
          <w:p w14:paraId="316A6DD8" w14:textId="77777777" w:rsidR="00CF515C" w:rsidRPr="002A088F" w:rsidRDefault="00CF515C" w:rsidP="00CF515C">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-11</w:t>
            </w:r>
          </w:p>
        </w:tc>
        <w:tc>
          <w:tcPr>
            <w:tcW w:w="727" w:type="dxa"/>
            <w:tcBorders>
              <w:top w:val="nil"/>
              <w:left w:val="nil"/>
              <w:bottom w:val="single" w:sz="4" w:space="0" w:color="auto"/>
              <w:right w:val="single" w:sz="4" w:space="0" w:color="auto"/>
            </w:tcBorders>
            <w:shd w:val="clear" w:color="auto" w:fill="auto"/>
            <w:vAlign w:val="center"/>
            <w:hideMark/>
          </w:tcPr>
          <w:p w14:paraId="5B04BD27" w14:textId="77777777" w:rsidR="00CF515C" w:rsidRPr="002A088F" w:rsidRDefault="00CF515C" w:rsidP="00CF515C">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-11</w:t>
            </w:r>
          </w:p>
        </w:tc>
        <w:tc>
          <w:tcPr>
            <w:tcW w:w="727" w:type="dxa"/>
            <w:tcBorders>
              <w:top w:val="nil"/>
              <w:left w:val="nil"/>
              <w:bottom w:val="single" w:sz="4" w:space="0" w:color="auto"/>
              <w:right w:val="single" w:sz="4" w:space="0" w:color="auto"/>
            </w:tcBorders>
            <w:shd w:val="clear" w:color="auto" w:fill="auto"/>
            <w:vAlign w:val="center"/>
            <w:hideMark/>
          </w:tcPr>
          <w:p w14:paraId="5FD95828" w14:textId="77777777" w:rsidR="00CF515C" w:rsidRPr="002A088F" w:rsidRDefault="00CF515C" w:rsidP="00CF515C">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-12</w:t>
            </w:r>
          </w:p>
        </w:tc>
        <w:tc>
          <w:tcPr>
            <w:tcW w:w="726" w:type="dxa"/>
            <w:tcBorders>
              <w:top w:val="nil"/>
              <w:left w:val="nil"/>
              <w:bottom w:val="single" w:sz="4" w:space="0" w:color="auto"/>
              <w:right w:val="single" w:sz="4" w:space="0" w:color="auto"/>
            </w:tcBorders>
            <w:shd w:val="clear" w:color="auto" w:fill="auto"/>
            <w:vAlign w:val="center"/>
            <w:hideMark/>
          </w:tcPr>
          <w:p w14:paraId="3017F250" w14:textId="77777777" w:rsidR="00CF515C" w:rsidRPr="002A088F" w:rsidRDefault="00CF515C" w:rsidP="00CF515C">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-12</w:t>
            </w:r>
          </w:p>
        </w:tc>
        <w:tc>
          <w:tcPr>
            <w:tcW w:w="727" w:type="dxa"/>
            <w:tcBorders>
              <w:top w:val="nil"/>
              <w:left w:val="nil"/>
              <w:bottom w:val="single" w:sz="4" w:space="0" w:color="auto"/>
              <w:right w:val="single" w:sz="4" w:space="0" w:color="auto"/>
            </w:tcBorders>
            <w:shd w:val="clear" w:color="auto" w:fill="auto"/>
            <w:vAlign w:val="center"/>
            <w:hideMark/>
          </w:tcPr>
          <w:p w14:paraId="21B7C39A" w14:textId="77777777" w:rsidR="00CF515C" w:rsidRPr="002A088F" w:rsidRDefault="00CF515C" w:rsidP="00CF515C">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-13</w:t>
            </w:r>
          </w:p>
        </w:tc>
        <w:tc>
          <w:tcPr>
            <w:tcW w:w="727" w:type="dxa"/>
            <w:tcBorders>
              <w:top w:val="nil"/>
              <w:left w:val="nil"/>
              <w:bottom w:val="single" w:sz="4" w:space="0" w:color="auto"/>
              <w:right w:val="single" w:sz="4" w:space="0" w:color="auto"/>
            </w:tcBorders>
            <w:shd w:val="clear" w:color="auto" w:fill="auto"/>
            <w:vAlign w:val="center"/>
            <w:hideMark/>
          </w:tcPr>
          <w:p w14:paraId="21D7AAF0" w14:textId="77777777" w:rsidR="00CF515C" w:rsidRPr="002A088F" w:rsidRDefault="00CF515C" w:rsidP="00CF515C">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-13</w:t>
            </w:r>
          </w:p>
        </w:tc>
        <w:tc>
          <w:tcPr>
            <w:tcW w:w="727" w:type="dxa"/>
            <w:tcBorders>
              <w:top w:val="nil"/>
              <w:left w:val="nil"/>
              <w:bottom w:val="single" w:sz="4" w:space="0" w:color="auto"/>
              <w:right w:val="single" w:sz="4" w:space="0" w:color="auto"/>
            </w:tcBorders>
            <w:shd w:val="clear" w:color="auto" w:fill="auto"/>
            <w:vAlign w:val="center"/>
            <w:hideMark/>
          </w:tcPr>
          <w:p w14:paraId="69C5714E" w14:textId="77777777" w:rsidR="00CF515C" w:rsidRPr="002A088F" w:rsidRDefault="00CF515C" w:rsidP="00CF515C">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-14</w:t>
            </w:r>
          </w:p>
        </w:tc>
        <w:tc>
          <w:tcPr>
            <w:tcW w:w="726" w:type="dxa"/>
            <w:tcBorders>
              <w:top w:val="nil"/>
              <w:left w:val="nil"/>
              <w:bottom w:val="single" w:sz="4" w:space="0" w:color="auto"/>
              <w:right w:val="single" w:sz="4" w:space="0" w:color="auto"/>
            </w:tcBorders>
            <w:shd w:val="clear" w:color="auto" w:fill="auto"/>
            <w:vAlign w:val="center"/>
            <w:hideMark/>
          </w:tcPr>
          <w:p w14:paraId="5698BF69" w14:textId="77777777" w:rsidR="00CF515C" w:rsidRPr="002A088F" w:rsidRDefault="00CF515C" w:rsidP="00CF515C">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-14</w:t>
            </w:r>
          </w:p>
        </w:tc>
        <w:tc>
          <w:tcPr>
            <w:tcW w:w="727" w:type="dxa"/>
            <w:tcBorders>
              <w:top w:val="nil"/>
              <w:left w:val="nil"/>
              <w:bottom w:val="single" w:sz="4" w:space="0" w:color="auto"/>
              <w:right w:val="single" w:sz="4" w:space="0" w:color="auto"/>
            </w:tcBorders>
            <w:shd w:val="clear" w:color="auto" w:fill="auto"/>
            <w:vAlign w:val="center"/>
            <w:hideMark/>
          </w:tcPr>
          <w:p w14:paraId="3CF40592" w14:textId="77777777" w:rsidR="00CF515C" w:rsidRPr="002A088F" w:rsidRDefault="00CF515C" w:rsidP="00CF515C">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-15</w:t>
            </w:r>
          </w:p>
        </w:tc>
        <w:tc>
          <w:tcPr>
            <w:tcW w:w="727" w:type="dxa"/>
            <w:tcBorders>
              <w:top w:val="nil"/>
              <w:left w:val="nil"/>
              <w:bottom w:val="single" w:sz="4" w:space="0" w:color="auto"/>
              <w:right w:val="single" w:sz="4" w:space="0" w:color="auto"/>
            </w:tcBorders>
            <w:shd w:val="clear" w:color="auto" w:fill="auto"/>
            <w:vAlign w:val="center"/>
            <w:hideMark/>
          </w:tcPr>
          <w:p w14:paraId="7886977D" w14:textId="77777777" w:rsidR="00CF515C" w:rsidRPr="002A088F" w:rsidRDefault="00CF515C" w:rsidP="00CF515C">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-16</w:t>
            </w:r>
          </w:p>
        </w:tc>
        <w:tc>
          <w:tcPr>
            <w:tcW w:w="727" w:type="dxa"/>
            <w:tcBorders>
              <w:top w:val="nil"/>
              <w:left w:val="nil"/>
              <w:bottom w:val="single" w:sz="4" w:space="0" w:color="auto"/>
              <w:right w:val="single" w:sz="4" w:space="0" w:color="auto"/>
            </w:tcBorders>
            <w:shd w:val="clear" w:color="auto" w:fill="auto"/>
            <w:vAlign w:val="center"/>
            <w:hideMark/>
          </w:tcPr>
          <w:p w14:paraId="5E6E945D" w14:textId="77777777" w:rsidR="00CF515C" w:rsidRPr="002A088F" w:rsidRDefault="00CF515C" w:rsidP="00CF515C">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-16</w:t>
            </w:r>
          </w:p>
        </w:tc>
        <w:tc>
          <w:tcPr>
            <w:tcW w:w="727" w:type="dxa"/>
            <w:tcBorders>
              <w:top w:val="nil"/>
              <w:left w:val="nil"/>
              <w:bottom w:val="single" w:sz="4" w:space="0" w:color="auto"/>
              <w:right w:val="single" w:sz="4" w:space="0" w:color="auto"/>
            </w:tcBorders>
            <w:shd w:val="clear" w:color="auto" w:fill="auto"/>
            <w:vAlign w:val="center"/>
            <w:hideMark/>
          </w:tcPr>
          <w:p w14:paraId="533E9AA9" w14:textId="77777777" w:rsidR="00CF515C" w:rsidRPr="002A088F" w:rsidRDefault="00CF515C" w:rsidP="00CF515C">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-17</w:t>
            </w:r>
          </w:p>
        </w:tc>
      </w:tr>
      <w:tr w:rsidR="00CF515C" w:rsidRPr="002A088F" w14:paraId="7FB63396" w14:textId="77777777" w:rsidTr="00CF515C">
        <w:trPr>
          <w:trHeight w:val="20"/>
        </w:trPr>
        <w:tc>
          <w:tcPr>
            <w:tcW w:w="6463" w:type="dxa"/>
            <w:tcBorders>
              <w:top w:val="nil"/>
              <w:left w:val="single" w:sz="4" w:space="0" w:color="auto"/>
              <w:bottom w:val="single" w:sz="4" w:space="0" w:color="auto"/>
              <w:right w:val="single" w:sz="4" w:space="0" w:color="auto"/>
            </w:tcBorders>
            <w:shd w:val="clear" w:color="auto" w:fill="auto"/>
            <w:vAlign w:val="center"/>
            <w:hideMark/>
          </w:tcPr>
          <w:p w14:paraId="1EBCD87A" w14:textId="77777777" w:rsidR="00CF515C" w:rsidRPr="002A088F" w:rsidRDefault="00CF515C" w:rsidP="00CF515C">
            <w:pPr>
              <w:spacing w:after="0" w:line="240" w:lineRule="auto"/>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2.5. За счет сокращения эксплуатационных расходов на хим. цех на источнике тепловой энергии</w:t>
            </w:r>
          </w:p>
        </w:tc>
        <w:tc>
          <w:tcPr>
            <w:tcW w:w="1062" w:type="dxa"/>
            <w:tcBorders>
              <w:top w:val="nil"/>
              <w:left w:val="nil"/>
              <w:bottom w:val="single" w:sz="4" w:space="0" w:color="auto"/>
              <w:right w:val="single" w:sz="4" w:space="0" w:color="auto"/>
            </w:tcBorders>
            <w:shd w:val="clear" w:color="auto" w:fill="auto"/>
            <w:vAlign w:val="center"/>
            <w:hideMark/>
          </w:tcPr>
          <w:p w14:paraId="4DC98302" w14:textId="77777777" w:rsidR="00CF515C" w:rsidRPr="002A088F" w:rsidRDefault="00CF515C" w:rsidP="00CF515C">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тыс. руб.</w:t>
            </w:r>
          </w:p>
        </w:tc>
        <w:tc>
          <w:tcPr>
            <w:tcW w:w="726" w:type="dxa"/>
            <w:tcBorders>
              <w:top w:val="nil"/>
              <w:left w:val="nil"/>
              <w:bottom w:val="single" w:sz="4" w:space="0" w:color="auto"/>
              <w:right w:val="single" w:sz="4" w:space="0" w:color="auto"/>
            </w:tcBorders>
            <w:shd w:val="clear" w:color="auto" w:fill="auto"/>
            <w:vAlign w:val="center"/>
            <w:hideMark/>
          </w:tcPr>
          <w:p w14:paraId="46B3B087" w14:textId="77777777" w:rsidR="00CF515C" w:rsidRPr="002A088F" w:rsidRDefault="00CF515C" w:rsidP="00CF515C">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 </w:t>
            </w:r>
          </w:p>
        </w:tc>
        <w:tc>
          <w:tcPr>
            <w:tcW w:w="727" w:type="dxa"/>
            <w:tcBorders>
              <w:top w:val="nil"/>
              <w:left w:val="nil"/>
              <w:bottom w:val="single" w:sz="4" w:space="0" w:color="auto"/>
              <w:right w:val="single" w:sz="4" w:space="0" w:color="auto"/>
            </w:tcBorders>
            <w:shd w:val="clear" w:color="auto" w:fill="auto"/>
            <w:vAlign w:val="center"/>
            <w:hideMark/>
          </w:tcPr>
          <w:p w14:paraId="76880BD9" w14:textId="77777777" w:rsidR="00CF515C" w:rsidRPr="002A088F" w:rsidRDefault="00CF515C" w:rsidP="00CF515C">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25</w:t>
            </w:r>
          </w:p>
        </w:tc>
        <w:tc>
          <w:tcPr>
            <w:tcW w:w="727" w:type="dxa"/>
            <w:tcBorders>
              <w:top w:val="nil"/>
              <w:left w:val="nil"/>
              <w:bottom w:val="single" w:sz="4" w:space="0" w:color="auto"/>
              <w:right w:val="single" w:sz="4" w:space="0" w:color="auto"/>
            </w:tcBorders>
            <w:shd w:val="clear" w:color="auto" w:fill="auto"/>
            <w:vAlign w:val="center"/>
            <w:hideMark/>
          </w:tcPr>
          <w:p w14:paraId="5C3B77BF" w14:textId="77777777" w:rsidR="00CF515C" w:rsidRPr="002A088F" w:rsidRDefault="00CF515C" w:rsidP="00CF515C">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26</w:t>
            </w:r>
          </w:p>
        </w:tc>
        <w:tc>
          <w:tcPr>
            <w:tcW w:w="727" w:type="dxa"/>
            <w:tcBorders>
              <w:top w:val="nil"/>
              <w:left w:val="nil"/>
              <w:bottom w:val="single" w:sz="4" w:space="0" w:color="auto"/>
              <w:right w:val="single" w:sz="4" w:space="0" w:color="auto"/>
            </w:tcBorders>
            <w:shd w:val="clear" w:color="auto" w:fill="auto"/>
            <w:vAlign w:val="center"/>
            <w:hideMark/>
          </w:tcPr>
          <w:p w14:paraId="706DB439" w14:textId="77777777" w:rsidR="00CF515C" w:rsidRPr="002A088F" w:rsidRDefault="00CF515C" w:rsidP="00CF515C">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27</w:t>
            </w:r>
          </w:p>
        </w:tc>
        <w:tc>
          <w:tcPr>
            <w:tcW w:w="726" w:type="dxa"/>
            <w:tcBorders>
              <w:top w:val="nil"/>
              <w:left w:val="nil"/>
              <w:bottom w:val="single" w:sz="4" w:space="0" w:color="auto"/>
              <w:right w:val="single" w:sz="4" w:space="0" w:color="auto"/>
            </w:tcBorders>
            <w:shd w:val="clear" w:color="auto" w:fill="auto"/>
            <w:vAlign w:val="center"/>
            <w:hideMark/>
          </w:tcPr>
          <w:p w14:paraId="3BA7E6BE" w14:textId="77777777" w:rsidR="00CF515C" w:rsidRPr="002A088F" w:rsidRDefault="00CF515C" w:rsidP="00CF515C">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28</w:t>
            </w:r>
          </w:p>
        </w:tc>
        <w:tc>
          <w:tcPr>
            <w:tcW w:w="727" w:type="dxa"/>
            <w:tcBorders>
              <w:top w:val="nil"/>
              <w:left w:val="nil"/>
              <w:bottom w:val="single" w:sz="4" w:space="0" w:color="auto"/>
              <w:right w:val="single" w:sz="4" w:space="0" w:color="auto"/>
            </w:tcBorders>
            <w:shd w:val="clear" w:color="auto" w:fill="auto"/>
            <w:vAlign w:val="center"/>
            <w:hideMark/>
          </w:tcPr>
          <w:p w14:paraId="334BE090" w14:textId="77777777" w:rsidR="00CF515C" w:rsidRPr="002A088F" w:rsidRDefault="00CF515C" w:rsidP="00CF515C">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29</w:t>
            </w:r>
          </w:p>
        </w:tc>
        <w:tc>
          <w:tcPr>
            <w:tcW w:w="727" w:type="dxa"/>
            <w:tcBorders>
              <w:top w:val="nil"/>
              <w:left w:val="nil"/>
              <w:bottom w:val="single" w:sz="4" w:space="0" w:color="auto"/>
              <w:right w:val="single" w:sz="4" w:space="0" w:color="auto"/>
            </w:tcBorders>
            <w:shd w:val="clear" w:color="auto" w:fill="auto"/>
            <w:vAlign w:val="center"/>
            <w:hideMark/>
          </w:tcPr>
          <w:p w14:paraId="00F2D07A" w14:textId="77777777" w:rsidR="00CF515C" w:rsidRPr="002A088F" w:rsidRDefault="00CF515C" w:rsidP="00CF515C">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30</w:t>
            </w:r>
          </w:p>
        </w:tc>
        <w:tc>
          <w:tcPr>
            <w:tcW w:w="727" w:type="dxa"/>
            <w:tcBorders>
              <w:top w:val="nil"/>
              <w:left w:val="nil"/>
              <w:bottom w:val="single" w:sz="4" w:space="0" w:color="auto"/>
              <w:right w:val="single" w:sz="4" w:space="0" w:color="auto"/>
            </w:tcBorders>
            <w:shd w:val="clear" w:color="auto" w:fill="auto"/>
            <w:vAlign w:val="center"/>
            <w:hideMark/>
          </w:tcPr>
          <w:p w14:paraId="7E349BD4" w14:textId="77777777" w:rsidR="00CF515C" w:rsidRPr="002A088F" w:rsidRDefault="00CF515C" w:rsidP="00CF515C">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31</w:t>
            </w:r>
          </w:p>
        </w:tc>
        <w:tc>
          <w:tcPr>
            <w:tcW w:w="726" w:type="dxa"/>
            <w:tcBorders>
              <w:top w:val="nil"/>
              <w:left w:val="nil"/>
              <w:bottom w:val="single" w:sz="4" w:space="0" w:color="auto"/>
              <w:right w:val="single" w:sz="4" w:space="0" w:color="auto"/>
            </w:tcBorders>
            <w:shd w:val="clear" w:color="auto" w:fill="auto"/>
            <w:vAlign w:val="center"/>
            <w:hideMark/>
          </w:tcPr>
          <w:p w14:paraId="434B071B" w14:textId="77777777" w:rsidR="00CF515C" w:rsidRPr="002A088F" w:rsidRDefault="00CF515C" w:rsidP="00CF515C">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32</w:t>
            </w:r>
          </w:p>
        </w:tc>
        <w:tc>
          <w:tcPr>
            <w:tcW w:w="727" w:type="dxa"/>
            <w:tcBorders>
              <w:top w:val="nil"/>
              <w:left w:val="nil"/>
              <w:bottom w:val="single" w:sz="4" w:space="0" w:color="auto"/>
              <w:right w:val="single" w:sz="4" w:space="0" w:color="auto"/>
            </w:tcBorders>
            <w:shd w:val="clear" w:color="auto" w:fill="auto"/>
            <w:vAlign w:val="center"/>
            <w:hideMark/>
          </w:tcPr>
          <w:p w14:paraId="305C7C30" w14:textId="77777777" w:rsidR="00CF515C" w:rsidRPr="002A088F" w:rsidRDefault="00CF515C" w:rsidP="00CF515C">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34</w:t>
            </w:r>
          </w:p>
        </w:tc>
        <w:tc>
          <w:tcPr>
            <w:tcW w:w="727" w:type="dxa"/>
            <w:tcBorders>
              <w:top w:val="nil"/>
              <w:left w:val="nil"/>
              <w:bottom w:val="single" w:sz="4" w:space="0" w:color="auto"/>
              <w:right w:val="single" w:sz="4" w:space="0" w:color="auto"/>
            </w:tcBorders>
            <w:shd w:val="clear" w:color="auto" w:fill="auto"/>
            <w:vAlign w:val="center"/>
            <w:hideMark/>
          </w:tcPr>
          <w:p w14:paraId="67150E0F" w14:textId="77777777" w:rsidR="00CF515C" w:rsidRPr="002A088F" w:rsidRDefault="00CF515C" w:rsidP="00CF515C">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35</w:t>
            </w:r>
          </w:p>
        </w:tc>
        <w:tc>
          <w:tcPr>
            <w:tcW w:w="727" w:type="dxa"/>
            <w:tcBorders>
              <w:top w:val="nil"/>
              <w:left w:val="nil"/>
              <w:bottom w:val="single" w:sz="4" w:space="0" w:color="auto"/>
              <w:right w:val="single" w:sz="4" w:space="0" w:color="auto"/>
            </w:tcBorders>
            <w:shd w:val="clear" w:color="auto" w:fill="auto"/>
            <w:vAlign w:val="center"/>
            <w:hideMark/>
          </w:tcPr>
          <w:p w14:paraId="2DC94060" w14:textId="77777777" w:rsidR="00CF515C" w:rsidRPr="002A088F" w:rsidRDefault="00CF515C" w:rsidP="00CF515C">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36</w:t>
            </w:r>
          </w:p>
        </w:tc>
        <w:tc>
          <w:tcPr>
            <w:tcW w:w="726" w:type="dxa"/>
            <w:tcBorders>
              <w:top w:val="nil"/>
              <w:left w:val="nil"/>
              <w:bottom w:val="single" w:sz="4" w:space="0" w:color="auto"/>
              <w:right w:val="single" w:sz="4" w:space="0" w:color="auto"/>
            </w:tcBorders>
            <w:shd w:val="clear" w:color="auto" w:fill="auto"/>
            <w:vAlign w:val="center"/>
            <w:hideMark/>
          </w:tcPr>
          <w:p w14:paraId="1CB75E12" w14:textId="77777777" w:rsidR="00CF515C" w:rsidRPr="002A088F" w:rsidRDefault="00CF515C" w:rsidP="00CF515C">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38</w:t>
            </w:r>
          </w:p>
        </w:tc>
        <w:tc>
          <w:tcPr>
            <w:tcW w:w="727" w:type="dxa"/>
            <w:tcBorders>
              <w:top w:val="nil"/>
              <w:left w:val="nil"/>
              <w:bottom w:val="single" w:sz="4" w:space="0" w:color="auto"/>
              <w:right w:val="single" w:sz="4" w:space="0" w:color="auto"/>
            </w:tcBorders>
            <w:shd w:val="clear" w:color="auto" w:fill="auto"/>
            <w:vAlign w:val="center"/>
            <w:hideMark/>
          </w:tcPr>
          <w:p w14:paraId="41A09F0C" w14:textId="77777777" w:rsidR="00CF515C" w:rsidRPr="002A088F" w:rsidRDefault="00CF515C" w:rsidP="00CF515C">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39</w:t>
            </w:r>
          </w:p>
        </w:tc>
        <w:tc>
          <w:tcPr>
            <w:tcW w:w="727" w:type="dxa"/>
            <w:tcBorders>
              <w:top w:val="nil"/>
              <w:left w:val="nil"/>
              <w:bottom w:val="single" w:sz="4" w:space="0" w:color="auto"/>
              <w:right w:val="single" w:sz="4" w:space="0" w:color="auto"/>
            </w:tcBorders>
            <w:shd w:val="clear" w:color="auto" w:fill="auto"/>
            <w:vAlign w:val="center"/>
            <w:hideMark/>
          </w:tcPr>
          <w:p w14:paraId="4A026647" w14:textId="77777777" w:rsidR="00CF515C" w:rsidRPr="002A088F" w:rsidRDefault="00CF515C" w:rsidP="00CF515C">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41</w:t>
            </w:r>
          </w:p>
        </w:tc>
        <w:tc>
          <w:tcPr>
            <w:tcW w:w="727" w:type="dxa"/>
            <w:tcBorders>
              <w:top w:val="nil"/>
              <w:left w:val="nil"/>
              <w:bottom w:val="single" w:sz="4" w:space="0" w:color="auto"/>
              <w:right w:val="single" w:sz="4" w:space="0" w:color="auto"/>
            </w:tcBorders>
            <w:shd w:val="clear" w:color="auto" w:fill="auto"/>
            <w:vAlign w:val="center"/>
            <w:hideMark/>
          </w:tcPr>
          <w:p w14:paraId="591A803E" w14:textId="77777777" w:rsidR="00CF515C" w:rsidRPr="002A088F" w:rsidRDefault="00CF515C" w:rsidP="00CF515C">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43</w:t>
            </w:r>
          </w:p>
        </w:tc>
        <w:tc>
          <w:tcPr>
            <w:tcW w:w="726" w:type="dxa"/>
            <w:tcBorders>
              <w:top w:val="nil"/>
              <w:left w:val="nil"/>
              <w:bottom w:val="single" w:sz="4" w:space="0" w:color="auto"/>
              <w:right w:val="single" w:sz="4" w:space="0" w:color="auto"/>
            </w:tcBorders>
            <w:shd w:val="clear" w:color="auto" w:fill="auto"/>
            <w:vAlign w:val="center"/>
            <w:hideMark/>
          </w:tcPr>
          <w:p w14:paraId="68B6AB2E" w14:textId="77777777" w:rsidR="00CF515C" w:rsidRPr="002A088F" w:rsidRDefault="00CF515C" w:rsidP="00CF515C">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44</w:t>
            </w:r>
          </w:p>
        </w:tc>
        <w:tc>
          <w:tcPr>
            <w:tcW w:w="727" w:type="dxa"/>
            <w:tcBorders>
              <w:top w:val="nil"/>
              <w:left w:val="nil"/>
              <w:bottom w:val="single" w:sz="4" w:space="0" w:color="auto"/>
              <w:right w:val="single" w:sz="4" w:space="0" w:color="auto"/>
            </w:tcBorders>
            <w:shd w:val="clear" w:color="auto" w:fill="auto"/>
            <w:vAlign w:val="center"/>
            <w:hideMark/>
          </w:tcPr>
          <w:p w14:paraId="42D1E9B0" w14:textId="77777777" w:rsidR="00CF515C" w:rsidRPr="002A088F" w:rsidRDefault="00CF515C" w:rsidP="00CF515C">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46</w:t>
            </w:r>
          </w:p>
        </w:tc>
        <w:tc>
          <w:tcPr>
            <w:tcW w:w="727" w:type="dxa"/>
            <w:tcBorders>
              <w:top w:val="nil"/>
              <w:left w:val="nil"/>
              <w:bottom w:val="single" w:sz="4" w:space="0" w:color="auto"/>
              <w:right w:val="single" w:sz="4" w:space="0" w:color="auto"/>
            </w:tcBorders>
            <w:shd w:val="clear" w:color="auto" w:fill="auto"/>
            <w:vAlign w:val="center"/>
            <w:hideMark/>
          </w:tcPr>
          <w:p w14:paraId="09FEE6F3" w14:textId="77777777" w:rsidR="00CF515C" w:rsidRPr="002A088F" w:rsidRDefault="00CF515C" w:rsidP="00CF515C">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48</w:t>
            </w:r>
          </w:p>
        </w:tc>
        <w:tc>
          <w:tcPr>
            <w:tcW w:w="727" w:type="dxa"/>
            <w:tcBorders>
              <w:top w:val="nil"/>
              <w:left w:val="nil"/>
              <w:bottom w:val="single" w:sz="4" w:space="0" w:color="auto"/>
              <w:right w:val="single" w:sz="4" w:space="0" w:color="auto"/>
            </w:tcBorders>
            <w:shd w:val="clear" w:color="auto" w:fill="auto"/>
            <w:vAlign w:val="center"/>
            <w:hideMark/>
          </w:tcPr>
          <w:p w14:paraId="12EE9BDF" w14:textId="77777777" w:rsidR="00CF515C" w:rsidRPr="002A088F" w:rsidRDefault="00CF515C" w:rsidP="00CF515C">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50</w:t>
            </w:r>
          </w:p>
        </w:tc>
        <w:tc>
          <w:tcPr>
            <w:tcW w:w="727" w:type="dxa"/>
            <w:tcBorders>
              <w:top w:val="nil"/>
              <w:left w:val="nil"/>
              <w:bottom w:val="single" w:sz="4" w:space="0" w:color="auto"/>
              <w:right w:val="single" w:sz="4" w:space="0" w:color="auto"/>
            </w:tcBorders>
            <w:shd w:val="clear" w:color="auto" w:fill="auto"/>
            <w:vAlign w:val="center"/>
            <w:hideMark/>
          </w:tcPr>
          <w:p w14:paraId="66DE7833" w14:textId="77777777" w:rsidR="00CF515C" w:rsidRPr="002A088F" w:rsidRDefault="00CF515C" w:rsidP="00CF515C">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52</w:t>
            </w:r>
          </w:p>
        </w:tc>
      </w:tr>
      <w:tr w:rsidR="00CF515C" w:rsidRPr="002A088F" w14:paraId="70A63C1A" w14:textId="77777777" w:rsidTr="00CF515C">
        <w:trPr>
          <w:trHeight w:val="20"/>
        </w:trPr>
        <w:tc>
          <w:tcPr>
            <w:tcW w:w="6463" w:type="dxa"/>
            <w:tcBorders>
              <w:top w:val="nil"/>
              <w:left w:val="single" w:sz="4" w:space="0" w:color="auto"/>
              <w:bottom w:val="single" w:sz="4" w:space="0" w:color="auto"/>
              <w:right w:val="single" w:sz="4" w:space="0" w:color="auto"/>
            </w:tcBorders>
            <w:shd w:val="clear" w:color="auto" w:fill="auto"/>
            <w:vAlign w:val="center"/>
            <w:hideMark/>
          </w:tcPr>
          <w:p w14:paraId="0BE5F363" w14:textId="77777777" w:rsidR="00CF515C" w:rsidRPr="002A088F" w:rsidRDefault="00CF515C" w:rsidP="00CF515C">
            <w:pPr>
              <w:spacing w:after="0" w:line="240" w:lineRule="auto"/>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 xml:space="preserve">2.6. Прочие расходы  </w:t>
            </w:r>
          </w:p>
        </w:tc>
        <w:tc>
          <w:tcPr>
            <w:tcW w:w="1062" w:type="dxa"/>
            <w:tcBorders>
              <w:top w:val="nil"/>
              <w:left w:val="nil"/>
              <w:bottom w:val="single" w:sz="4" w:space="0" w:color="auto"/>
              <w:right w:val="single" w:sz="4" w:space="0" w:color="auto"/>
            </w:tcBorders>
            <w:shd w:val="clear" w:color="auto" w:fill="auto"/>
            <w:vAlign w:val="center"/>
            <w:hideMark/>
          </w:tcPr>
          <w:p w14:paraId="0FB6D40A" w14:textId="77777777" w:rsidR="00CF515C" w:rsidRPr="002A088F" w:rsidRDefault="00CF515C" w:rsidP="00CF515C">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тыс. руб.</w:t>
            </w:r>
          </w:p>
        </w:tc>
        <w:tc>
          <w:tcPr>
            <w:tcW w:w="726" w:type="dxa"/>
            <w:tcBorders>
              <w:top w:val="nil"/>
              <w:left w:val="nil"/>
              <w:bottom w:val="single" w:sz="4" w:space="0" w:color="auto"/>
              <w:right w:val="single" w:sz="4" w:space="0" w:color="auto"/>
            </w:tcBorders>
            <w:shd w:val="clear" w:color="auto" w:fill="auto"/>
            <w:vAlign w:val="center"/>
            <w:hideMark/>
          </w:tcPr>
          <w:p w14:paraId="73F14A83" w14:textId="77777777" w:rsidR="00CF515C" w:rsidRPr="002A088F" w:rsidRDefault="00CF515C" w:rsidP="00CF515C">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 </w:t>
            </w:r>
          </w:p>
        </w:tc>
        <w:tc>
          <w:tcPr>
            <w:tcW w:w="727" w:type="dxa"/>
            <w:tcBorders>
              <w:top w:val="nil"/>
              <w:left w:val="nil"/>
              <w:bottom w:val="single" w:sz="4" w:space="0" w:color="auto"/>
              <w:right w:val="single" w:sz="4" w:space="0" w:color="auto"/>
            </w:tcBorders>
            <w:shd w:val="clear" w:color="auto" w:fill="auto"/>
            <w:vAlign w:val="center"/>
            <w:hideMark/>
          </w:tcPr>
          <w:p w14:paraId="0AC47D5A" w14:textId="77777777" w:rsidR="00CF515C" w:rsidRPr="002A088F" w:rsidRDefault="00CF515C" w:rsidP="00CF515C">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-2</w:t>
            </w:r>
          </w:p>
        </w:tc>
        <w:tc>
          <w:tcPr>
            <w:tcW w:w="727" w:type="dxa"/>
            <w:tcBorders>
              <w:top w:val="nil"/>
              <w:left w:val="nil"/>
              <w:bottom w:val="single" w:sz="4" w:space="0" w:color="auto"/>
              <w:right w:val="single" w:sz="4" w:space="0" w:color="auto"/>
            </w:tcBorders>
            <w:shd w:val="clear" w:color="auto" w:fill="auto"/>
            <w:vAlign w:val="center"/>
            <w:hideMark/>
          </w:tcPr>
          <w:p w14:paraId="2F099F9E" w14:textId="77777777" w:rsidR="00CF515C" w:rsidRPr="002A088F" w:rsidRDefault="00CF515C" w:rsidP="00CF515C">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-2</w:t>
            </w:r>
          </w:p>
        </w:tc>
        <w:tc>
          <w:tcPr>
            <w:tcW w:w="727" w:type="dxa"/>
            <w:tcBorders>
              <w:top w:val="nil"/>
              <w:left w:val="nil"/>
              <w:bottom w:val="single" w:sz="4" w:space="0" w:color="auto"/>
              <w:right w:val="single" w:sz="4" w:space="0" w:color="auto"/>
            </w:tcBorders>
            <w:shd w:val="clear" w:color="auto" w:fill="auto"/>
            <w:vAlign w:val="center"/>
            <w:hideMark/>
          </w:tcPr>
          <w:p w14:paraId="1F3D3389" w14:textId="77777777" w:rsidR="00CF515C" w:rsidRPr="002A088F" w:rsidRDefault="00CF515C" w:rsidP="00CF515C">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-2</w:t>
            </w:r>
          </w:p>
        </w:tc>
        <w:tc>
          <w:tcPr>
            <w:tcW w:w="726" w:type="dxa"/>
            <w:tcBorders>
              <w:top w:val="nil"/>
              <w:left w:val="nil"/>
              <w:bottom w:val="single" w:sz="4" w:space="0" w:color="auto"/>
              <w:right w:val="single" w:sz="4" w:space="0" w:color="auto"/>
            </w:tcBorders>
            <w:shd w:val="clear" w:color="auto" w:fill="auto"/>
            <w:vAlign w:val="center"/>
            <w:hideMark/>
          </w:tcPr>
          <w:p w14:paraId="09EEDF05" w14:textId="77777777" w:rsidR="00CF515C" w:rsidRPr="002A088F" w:rsidRDefault="00CF515C" w:rsidP="00CF515C">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-2</w:t>
            </w:r>
          </w:p>
        </w:tc>
        <w:tc>
          <w:tcPr>
            <w:tcW w:w="727" w:type="dxa"/>
            <w:tcBorders>
              <w:top w:val="nil"/>
              <w:left w:val="nil"/>
              <w:bottom w:val="single" w:sz="4" w:space="0" w:color="auto"/>
              <w:right w:val="single" w:sz="4" w:space="0" w:color="auto"/>
            </w:tcBorders>
            <w:shd w:val="clear" w:color="auto" w:fill="auto"/>
            <w:vAlign w:val="center"/>
            <w:hideMark/>
          </w:tcPr>
          <w:p w14:paraId="2BEE8AE6" w14:textId="77777777" w:rsidR="00CF515C" w:rsidRPr="002A088F" w:rsidRDefault="00CF515C" w:rsidP="00CF515C">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-2</w:t>
            </w:r>
          </w:p>
        </w:tc>
        <w:tc>
          <w:tcPr>
            <w:tcW w:w="727" w:type="dxa"/>
            <w:tcBorders>
              <w:top w:val="nil"/>
              <w:left w:val="nil"/>
              <w:bottom w:val="single" w:sz="4" w:space="0" w:color="auto"/>
              <w:right w:val="single" w:sz="4" w:space="0" w:color="auto"/>
            </w:tcBorders>
            <w:shd w:val="clear" w:color="auto" w:fill="auto"/>
            <w:vAlign w:val="center"/>
            <w:hideMark/>
          </w:tcPr>
          <w:p w14:paraId="7953695A" w14:textId="77777777" w:rsidR="00CF515C" w:rsidRPr="002A088F" w:rsidRDefault="00CF515C" w:rsidP="00CF515C">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-2</w:t>
            </w:r>
          </w:p>
        </w:tc>
        <w:tc>
          <w:tcPr>
            <w:tcW w:w="727" w:type="dxa"/>
            <w:tcBorders>
              <w:top w:val="nil"/>
              <w:left w:val="nil"/>
              <w:bottom w:val="single" w:sz="4" w:space="0" w:color="auto"/>
              <w:right w:val="single" w:sz="4" w:space="0" w:color="auto"/>
            </w:tcBorders>
            <w:shd w:val="clear" w:color="auto" w:fill="auto"/>
            <w:vAlign w:val="center"/>
            <w:hideMark/>
          </w:tcPr>
          <w:p w14:paraId="0FFD8CB2" w14:textId="77777777" w:rsidR="00CF515C" w:rsidRPr="002A088F" w:rsidRDefault="00CF515C" w:rsidP="00CF515C">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-2</w:t>
            </w:r>
          </w:p>
        </w:tc>
        <w:tc>
          <w:tcPr>
            <w:tcW w:w="726" w:type="dxa"/>
            <w:tcBorders>
              <w:top w:val="nil"/>
              <w:left w:val="nil"/>
              <w:bottom w:val="single" w:sz="4" w:space="0" w:color="auto"/>
              <w:right w:val="single" w:sz="4" w:space="0" w:color="auto"/>
            </w:tcBorders>
            <w:shd w:val="clear" w:color="auto" w:fill="auto"/>
            <w:vAlign w:val="center"/>
            <w:hideMark/>
          </w:tcPr>
          <w:p w14:paraId="0D0B4AD4" w14:textId="77777777" w:rsidR="00CF515C" w:rsidRPr="002A088F" w:rsidRDefault="00CF515C" w:rsidP="00CF515C">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-3</w:t>
            </w:r>
          </w:p>
        </w:tc>
        <w:tc>
          <w:tcPr>
            <w:tcW w:w="727" w:type="dxa"/>
            <w:tcBorders>
              <w:top w:val="nil"/>
              <w:left w:val="nil"/>
              <w:bottom w:val="single" w:sz="4" w:space="0" w:color="auto"/>
              <w:right w:val="single" w:sz="4" w:space="0" w:color="auto"/>
            </w:tcBorders>
            <w:shd w:val="clear" w:color="auto" w:fill="auto"/>
            <w:vAlign w:val="center"/>
            <w:hideMark/>
          </w:tcPr>
          <w:p w14:paraId="05426968" w14:textId="77777777" w:rsidR="00CF515C" w:rsidRPr="002A088F" w:rsidRDefault="00CF515C" w:rsidP="00CF515C">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-3</w:t>
            </w:r>
          </w:p>
        </w:tc>
        <w:tc>
          <w:tcPr>
            <w:tcW w:w="727" w:type="dxa"/>
            <w:tcBorders>
              <w:top w:val="nil"/>
              <w:left w:val="nil"/>
              <w:bottom w:val="single" w:sz="4" w:space="0" w:color="auto"/>
              <w:right w:val="single" w:sz="4" w:space="0" w:color="auto"/>
            </w:tcBorders>
            <w:shd w:val="clear" w:color="auto" w:fill="auto"/>
            <w:vAlign w:val="center"/>
            <w:hideMark/>
          </w:tcPr>
          <w:p w14:paraId="5FD26BB5" w14:textId="77777777" w:rsidR="00CF515C" w:rsidRPr="002A088F" w:rsidRDefault="00CF515C" w:rsidP="00CF515C">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-3</w:t>
            </w:r>
          </w:p>
        </w:tc>
        <w:tc>
          <w:tcPr>
            <w:tcW w:w="727" w:type="dxa"/>
            <w:tcBorders>
              <w:top w:val="nil"/>
              <w:left w:val="nil"/>
              <w:bottom w:val="single" w:sz="4" w:space="0" w:color="auto"/>
              <w:right w:val="single" w:sz="4" w:space="0" w:color="auto"/>
            </w:tcBorders>
            <w:shd w:val="clear" w:color="auto" w:fill="auto"/>
            <w:vAlign w:val="center"/>
            <w:hideMark/>
          </w:tcPr>
          <w:p w14:paraId="267AF00C" w14:textId="77777777" w:rsidR="00CF515C" w:rsidRPr="002A088F" w:rsidRDefault="00CF515C" w:rsidP="00CF515C">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-3</w:t>
            </w:r>
          </w:p>
        </w:tc>
        <w:tc>
          <w:tcPr>
            <w:tcW w:w="726" w:type="dxa"/>
            <w:tcBorders>
              <w:top w:val="nil"/>
              <w:left w:val="nil"/>
              <w:bottom w:val="single" w:sz="4" w:space="0" w:color="auto"/>
              <w:right w:val="single" w:sz="4" w:space="0" w:color="auto"/>
            </w:tcBorders>
            <w:shd w:val="clear" w:color="auto" w:fill="auto"/>
            <w:vAlign w:val="center"/>
            <w:hideMark/>
          </w:tcPr>
          <w:p w14:paraId="5557C869" w14:textId="77777777" w:rsidR="00CF515C" w:rsidRPr="002A088F" w:rsidRDefault="00CF515C" w:rsidP="00CF515C">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-3</w:t>
            </w:r>
          </w:p>
        </w:tc>
        <w:tc>
          <w:tcPr>
            <w:tcW w:w="727" w:type="dxa"/>
            <w:tcBorders>
              <w:top w:val="nil"/>
              <w:left w:val="nil"/>
              <w:bottom w:val="single" w:sz="4" w:space="0" w:color="auto"/>
              <w:right w:val="single" w:sz="4" w:space="0" w:color="auto"/>
            </w:tcBorders>
            <w:shd w:val="clear" w:color="auto" w:fill="auto"/>
            <w:vAlign w:val="center"/>
            <w:hideMark/>
          </w:tcPr>
          <w:p w14:paraId="23B04BFF" w14:textId="77777777" w:rsidR="00CF515C" w:rsidRPr="002A088F" w:rsidRDefault="00CF515C" w:rsidP="00CF515C">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-3</w:t>
            </w:r>
          </w:p>
        </w:tc>
        <w:tc>
          <w:tcPr>
            <w:tcW w:w="727" w:type="dxa"/>
            <w:tcBorders>
              <w:top w:val="nil"/>
              <w:left w:val="nil"/>
              <w:bottom w:val="single" w:sz="4" w:space="0" w:color="auto"/>
              <w:right w:val="single" w:sz="4" w:space="0" w:color="auto"/>
            </w:tcBorders>
            <w:shd w:val="clear" w:color="auto" w:fill="auto"/>
            <w:vAlign w:val="center"/>
            <w:hideMark/>
          </w:tcPr>
          <w:p w14:paraId="3D604609" w14:textId="77777777" w:rsidR="00CF515C" w:rsidRPr="002A088F" w:rsidRDefault="00CF515C" w:rsidP="00CF515C">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-3</w:t>
            </w:r>
          </w:p>
        </w:tc>
        <w:tc>
          <w:tcPr>
            <w:tcW w:w="727" w:type="dxa"/>
            <w:tcBorders>
              <w:top w:val="nil"/>
              <w:left w:val="nil"/>
              <w:bottom w:val="single" w:sz="4" w:space="0" w:color="auto"/>
              <w:right w:val="single" w:sz="4" w:space="0" w:color="auto"/>
            </w:tcBorders>
            <w:shd w:val="clear" w:color="auto" w:fill="auto"/>
            <w:vAlign w:val="center"/>
            <w:hideMark/>
          </w:tcPr>
          <w:p w14:paraId="316B9D4A" w14:textId="77777777" w:rsidR="00CF515C" w:rsidRPr="002A088F" w:rsidRDefault="00CF515C" w:rsidP="00CF515C">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-3</w:t>
            </w:r>
          </w:p>
        </w:tc>
        <w:tc>
          <w:tcPr>
            <w:tcW w:w="726" w:type="dxa"/>
            <w:tcBorders>
              <w:top w:val="nil"/>
              <w:left w:val="nil"/>
              <w:bottom w:val="single" w:sz="4" w:space="0" w:color="auto"/>
              <w:right w:val="single" w:sz="4" w:space="0" w:color="auto"/>
            </w:tcBorders>
            <w:shd w:val="clear" w:color="auto" w:fill="auto"/>
            <w:vAlign w:val="center"/>
            <w:hideMark/>
          </w:tcPr>
          <w:p w14:paraId="087DE771" w14:textId="77777777" w:rsidR="00CF515C" w:rsidRPr="002A088F" w:rsidRDefault="00CF515C" w:rsidP="00CF515C">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-3</w:t>
            </w:r>
          </w:p>
        </w:tc>
        <w:tc>
          <w:tcPr>
            <w:tcW w:w="727" w:type="dxa"/>
            <w:tcBorders>
              <w:top w:val="nil"/>
              <w:left w:val="nil"/>
              <w:bottom w:val="single" w:sz="4" w:space="0" w:color="auto"/>
              <w:right w:val="single" w:sz="4" w:space="0" w:color="auto"/>
            </w:tcBorders>
            <w:shd w:val="clear" w:color="auto" w:fill="auto"/>
            <w:vAlign w:val="center"/>
            <w:hideMark/>
          </w:tcPr>
          <w:p w14:paraId="61249F6F" w14:textId="77777777" w:rsidR="00CF515C" w:rsidRPr="002A088F" w:rsidRDefault="00CF515C" w:rsidP="00CF515C">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-4</w:t>
            </w:r>
          </w:p>
        </w:tc>
        <w:tc>
          <w:tcPr>
            <w:tcW w:w="727" w:type="dxa"/>
            <w:tcBorders>
              <w:top w:val="nil"/>
              <w:left w:val="nil"/>
              <w:bottom w:val="single" w:sz="4" w:space="0" w:color="auto"/>
              <w:right w:val="single" w:sz="4" w:space="0" w:color="auto"/>
            </w:tcBorders>
            <w:shd w:val="clear" w:color="auto" w:fill="auto"/>
            <w:vAlign w:val="center"/>
            <w:hideMark/>
          </w:tcPr>
          <w:p w14:paraId="550546CE" w14:textId="77777777" w:rsidR="00CF515C" w:rsidRPr="002A088F" w:rsidRDefault="00CF515C" w:rsidP="00CF515C">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-4</w:t>
            </w:r>
          </w:p>
        </w:tc>
        <w:tc>
          <w:tcPr>
            <w:tcW w:w="727" w:type="dxa"/>
            <w:tcBorders>
              <w:top w:val="nil"/>
              <w:left w:val="nil"/>
              <w:bottom w:val="single" w:sz="4" w:space="0" w:color="auto"/>
              <w:right w:val="single" w:sz="4" w:space="0" w:color="auto"/>
            </w:tcBorders>
            <w:shd w:val="clear" w:color="auto" w:fill="auto"/>
            <w:vAlign w:val="center"/>
            <w:hideMark/>
          </w:tcPr>
          <w:p w14:paraId="467A32BD" w14:textId="77777777" w:rsidR="00CF515C" w:rsidRPr="002A088F" w:rsidRDefault="00CF515C" w:rsidP="00CF515C">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-4</w:t>
            </w:r>
          </w:p>
        </w:tc>
        <w:tc>
          <w:tcPr>
            <w:tcW w:w="727" w:type="dxa"/>
            <w:tcBorders>
              <w:top w:val="nil"/>
              <w:left w:val="nil"/>
              <w:bottom w:val="single" w:sz="4" w:space="0" w:color="auto"/>
              <w:right w:val="single" w:sz="4" w:space="0" w:color="auto"/>
            </w:tcBorders>
            <w:shd w:val="clear" w:color="auto" w:fill="auto"/>
            <w:vAlign w:val="center"/>
            <w:hideMark/>
          </w:tcPr>
          <w:p w14:paraId="58F957B2" w14:textId="77777777" w:rsidR="00CF515C" w:rsidRPr="002A088F" w:rsidRDefault="00CF515C" w:rsidP="00CF515C">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-4</w:t>
            </w:r>
          </w:p>
        </w:tc>
      </w:tr>
      <w:tr w:rsidR="00CF515C" w:rsidRPr="002A088F" w14:paraId="21B5AA42" w14:textId="77777777" w:rsidTr="00CF515C">
        <w:trPr>
          <w:trHeight w:val="20"/>
        </w:trPr>
        <w:tc>
          <w:tcPr>
            <w:tcW w:w="6463" w:type="dxa"/>
            <w:tcBorders>
              <w:top w:val="nil"/>
              <w:left w:val="single" w:sz="4" w:space="0" w:color="auto"/>
              <w:bottom w:val="single" w:sz="4" w:space="0" w:color="auto"/>
              <w:right w:val="single" w:sz="4" w:space="0" w:color="auto"/>
            </w:tcBorders>
            <w:shd w:val="clear" w:color="auto" w:fill="auto"/>
            <w:vAlign w:val="center"/>
            <w:hideMark/>
          </w:tcPr>
          <w:p w14:paraId="345C95A0" w14:textId="77777777" w:rsidR="00CF515C" w:rsidRPr="002A088F" w:rsidRDefault="00CF515C" w:rsidP="00CF515C">
            <w:pPr>
              <w:spacing w:after="0" w:line="240" w:lineRule="auto"/>
              <w:rPr>
                <w:rFonts w:ascii="Times New Roman" w:eastAsia="Times New Roman" w:hAnsi="Times New Roman" w:cs="Times New Roman"/>
                <w:b/>
                <w:bCs/>
                <w:sz w:val="20"/>
                <w:szCs w:val="20"/>
                <w:lang w:eastAsia="ru-RU"/>
              </w:rPr>
            </w:pPr>
            <w:r w:rsidRPr="002A088F">
              <w:rPr>
                <w:rFonts w:ascii="Times New Roman" w:eastAsia="Times New Roman" w:hAnsi="Times New Roman" w:cs="Times New Roman"/>
                <w:b/>
                <w:bCs/>
                <w:sz w:val="20"/>
                <w:szCs w:val="20"/>
                <w:lang w:eastAsia="ru-RU"/>
              </w:rPr>
              <w:t>2.7. ИТОГО общее изменение операционных затрат для теплоснабжающей организации</w:t>
            </w:r>
          </w:p>
        </w:tc>
        <w:tc>
          <w:tcPr>
            <w:tcW w:w="1062" w:type="dxa"/>
            <w:tcBorders>
              <w:top w:val="nil"/>
              <w:left w:val="nil"/>
              <w:bottom w:val="single" w:sz="4" w:space="0" w:color="auto"/>
              <w:right w:val="single" w:sz="4" w:space="0" w:color="auto"/>
            </w:tcBorders>
            <w:shd w:val="clear" w:color="auto" w:fill="auto"/>
            <w:vAlign w:val="center"/>
            <w:hideMark/>
          </w:tcPr>
          <w:p w14:paraId="5EE4EF6B" w14:textId="77777777" w:rsidR="00CF515C" w:rsidRPr="002A088F" w:rsidRDefault="00CF515C" w:rsidP="00CF515C">
            <w:pPr>
              <w:spacing w:after="0" w:line="240" w:lineRule="auto"/>
              <w:jc w:val="center"/>
              <w:rPr>
                <w:rFonts w:ascii="Times New Roman" w:eastAsia="Times New Roman" w:hAnsi="Times New Roman" w:cs="Times New Roman"/>
                <w:b/>
                <w:bCs/>
                <w:sz w:val="20"/>
                <w:szCs w:val="20"/>
                <w:lang w:eastAsia="ru-RU"/>
              </w:rPr>
            </w:pPr>
            <w:r w:rsidRPr="002A088F">
              <w:rPr>
                <w:rFonts w:ascii="Times New Roman" w:eastAsia="Times New Roman" w:hAnsi="Times New Roman" w:cs="Times New Roman"/>
                <w:b/>
                <w:bCs/>
                <w:sz w:val="20"/>
                <w:szCs w:val="20"/>
                <w:lang w:eastAsia="ru-RU"/>
              </w:rPr>
              <w:t>тыс. руб.</w:t>
            </w:r>
          </w:p>
        </w:tc>
        <w:tc>
          <w:tcPr>
            <w:tcW w:w="726" w:type="dxa"/>
            <w:tcBorders>
              <w:top w:val="nil"/>
              <w:left w:val="nil"/>
              <w:bottom w:val="single" w:sz="4" w:space="0" w:color="auto"/>
              <w:right w:val="single" w:sz="4" w:space="0" w:color="auto"/>
            </w:tcBorders>
            <w:shd w:val="clear" w:color="auto" w:fill="auto"/>
            <w:vAlign w:val="center"/>
            <w:hideMark/>
          </w:tcPr>
          <w:p w14:paraId="0FC1C2FA" w14:textId="77777777" w:rsidR="00CF515C" w:rsidRPr="002A088F" w:rsidRDefault="00CF515C" w:rsidP="00CF515C">
            <w:pPr>
              <w:spacing w:after="0" w:line="240" w:lineRule="auto"/>
              <w:jc w:val="center"/>
              <w:rPr>
                <w:rFonts w:ascii="Times New Roman" w:eastAsia="Times New Roman" w:hAnsi="Times New Roman" w:cs="Times New Roman"/>
                <w:b/>
                <w:bCs/>
                <w:sz w:val="20"/>
                <w:szCs w:val="20"/>
                <w:lang w:eastAsia="ru-RU"/>
              </w:rPr>
            </w:pPr>
            <w:r w:rsidRPr="002A088F">
              <w:rPr>
                <w:rFonts w:ascii="Times New Roman" w:eastAsia="Times New Roman" w:hAnsi="Times New Roman" w:cs="Times New Roman"/>
                <w:b/>
                <w:bCs/>
                <w:sz w:val="20"/>
                <w:szCs w:val="20"/>
                <w:lang w:eastAsia="ru-RU"/>
              </w:rPr>
              <w:t> </w:t>
            </w:r>
          </w:p>
        </w:tc>
        <w:tc>
          <w:tcPr>
            <w:tcW w:w="727" w:type="dxa"/>
            <w:tcBorders>
              <w:top w:val="nil"/>
              <w:left w:val="nil"/>
              <w:bottom w:val="single" w:sz="4" w:space="0" w:color="auto"/>
              <w:right w:val="single" w:sz="4" w:space="0" w:color="auto"/>
            </w:tcBorders>
            <w:shd w:val="clear" w:color="auto" w:fill="auto"/>
            <w:vAlign w:val="center"/>
            <w:hideMark/>
          </w:tcPr>
          <w:p w14:paraId="1761A1E7" w14:textId="77777777" w:rsidR="00CF515C" w:rsidRPr="002A088F" w:rsidRDefault="00CF515C" w:rsidP="00CF515C">
            <w:pPr>
              <w:spacing w:after="0" w:line="240" w:lineRule="auto"/>
              <w:jc w:val="center"/>
              <w:rPr>
                <w:rFonts w:ascii="Times New Roman" w:eastAsia="Times New Roman" w:hAnsi="Times New Roman" w:cs="Times New Roman"/>
                <w:b/>
                <w:bCs/>
                <w:sz w:val="20"/>
                <w:szCs w:val="20"/>
                <w:lang w:eastAsia="ru-RU"/>
              </w:rPr>
            </w:pPr>
            <w:r w:rsidRPr="002A088F">
              <w:rPr>
                <w:rFonts w:ascii="Times New Roman" w:eastAsia="Times New Roman" w:hAnsi="Times New Roman" w:cs="Times New Roman"/>
                <w:b/>
                <w:bCs/>
                <w:sz w:val="20"/>
                <w:szCs w:val="20"/>
                <w:lang w:eastAsia="ru-RU"/>
              </w:rPr>
              <w:t>-23</w:t>
            </w:r>
          </w:p>
        </w:tc>
        <w:tc>
          <w:tcPr>
            <w:tcW w:w="727" w:type="dxa"/>
            <w:tcBorders>
              <w:top w:val="nil"/>
              <w:left w:val="nil"/>
              <w:bottom w:val="single" w:sz="4" w:space="0" w:color="auto"/>
              <w:right w:val="single" w:sz="4" w:space="0" w:color="auto"/>
            </w:tcBorders>
            <w:shd w:val="clear" w:color="auto" w:fill="auto"/>
            <w:vAlign w:val="center"/>
            <w:hideMark/>
          </w:tcPr>
          <w:p w14:paraId="178CCD6C" w14:textId="77777777" w:rsidR="00CF515C" w:rsidRPr="002A088F" w:rsidRDefault="00CF515C" w:rsidP="00CF515C">
            <w:pPr>
              <w:spacing w:after="0" w:line="240" w:lineRule="auto"/>
              <w:jc w:val="center"/>
              <w:rPr>
                <w:rFonts w:ascii="Times New Roman" w:eastAsia="Times New Roman" w:hAnsi="Times New Roman" w:cs="Times New Roman"/>
                <w:b/>
                <w:bCs/>
                <w:sz w:val="20"/>
                <w:szCs w:val="20"/>
                <w:lang w:eastAsia="ru-RU"/>
              </w:rPr>
            </w:pPr>
            <w:r w:rsidRPr="002A088F">
              <w:rPr>
                <w:rFonts w:ascii="Times New Roman" w:eastAsia="Times New Roman" w:hAnsi="Times New Roman" w:cs="Times New Roman"/>
                <w:b/>
                <w:bCs/>
                <w:sz w:val="20"/>
                <w:szCs w:val="20"/>
                <w:lang w:eastAsia="ru-RU"/>
              </w:rPr>
              <w:t>-24</w:t>
            </w:r>
          </w:p>
        </w:tc>
        <w:tc>
          <w:tcPr>
            <w:tcW w:w="727" w:type="dxa"/>
            <w:tcBorders>
              <w:top w:val="nil"/>
              <w:left w:val="nil"/>
              <w:bottom w:val="single" w:sz="4" w:space="0" w:color="auto"/>
              <w:right w:val="single" w:sz="4" w:space="0" w:color="auto"/>
            </w:tcBorders>
            <w:shd w:val="clear" w:color="auto" w:fill="auto"/>
            <w:vAlign w:val="center"/>
            <w:hideMark/>
          </w:tcPr>
          <w:p w14:paraId="0FB16C0C" w14:textId="77777777" w:rsidR="00CF515C" w:rsidRPr="002A088F" w:rsidRDefault="00CF515C" w:rsidP="00CF515C">
            <w:pPr>
              <w:spacing w:after="0" w:line="240" w:lineRule="auto"/>
              <w:jc w:val="center"/>
              <w:rPr>
                <w:rFonts w:ascii="Times New Roman" w:eastAsia="Times New Roman" w:hAnsi="Times New Roman" w:cs="Times New Roman"/>
                <w:b/>
                <w:bCs/>
                <w:sz w:val="20"/>
                <w:szCs w:val="20"/>
                <w:lang w:eastAsia="ru-RU"/>
              </w:rPr>
            </w:pPr>
            <w:r w:rsidRPr="002A088F">
              <w:rPr>
                <w:rFonts w:ascii="Times New Roman" w:eastAsia="Times New Roman" w:hAnsi="Times New Roman" w:cs="Times New Roman"/>
                <w:b/>
                <w:bCs/>
                <w:sz w:val="20"/>
                <w:szCs w:val="20"/>
                <w:lang w:eastAsia="ru-RU"/>
              </w:rPr>
              <w:t>-25</w:t>
            </w:r>
          </w:p>
        </w:tc>
        <w:tc>
          <w:tcPr>
            <w:tcW w:w="726" w:type="dxa"/>
            <w:tcBorders>
              <w:top w:val="nil"/>
              <w:left w:val="nil"/>
              <w:bottom w:val="single" w:sz="4" w:space="0" w:color="auto"/>
              <w:right w:val="single" w:sz="4" w:space="0" w:color="auto"/>
            </w:tcBorders>
            <w:shd w:val="clear" w:color="auto" w:fill="auto"/>
            <w:vAlign w:val="center"/>
            <w:hideMark/>
          </w:tcPr>
          <w:p w14:paraId="248ACA99" w14:textId="77777777" w:rsidR="00CF515C" w:rsidRPr="002A088F" w:rsidRDefault="00CF515C" w:rsidP="00CF515C">
            <w:pPr>
              <w:spacing w:after="0" w:line="240" w:lineRule="auto"/>
              <w:jc w:val="center"/>
              <w:rPr>
                <w:rFonts w:ascii="Times New Roman" w:eastAsia="Times New Roman" w:hAnsi="Times New Roman" w:cs="Times New Roman"/>
                <w:b/>
                <w:bCs/>
                <w:sz w:val="20"/>
                <w:szCs w:val="20"/>
                <w:lang w:eastAsia="ru-RU"/>
              </w:rPr>
            </w:pPr>
            <w:r w:rsidRPr="002A088F">
              <w:rPr>
                <w:rFonts w:ascii="Times New Roman" w:eastAsia="Times New Roman" w:hAnsi="Times New Roman" w:cs="Times New Roman"/>
                <w:b/>
                <w:bCs/>
                <w:sz w:val="20"/>
                <w:szCs w:val="20"/>
                <w:lang w:eastAsia="ru-RU"/>
              </w:rPr>
              <w:t>-26</w:t>
            </w:r>
          </w:p>
        </w:tc>
        <w:tc>
          <w:tcPr>
            <w:tcW w:w="727" w:type="dxa"/>
            <w:tcBorders>
              <w:top w:val="nil"/>
              <w:left w:val="nil"/>
              <w:bottom w:val="single" w:sz="4" w:space="0" w:color="auto"/>
              <w:right w:val="single" w:sz="4" w:space="0" w:color="auto"/>
            </w:tcBorders>
            <w:shd w:val="clear" w:color="auto" w:fill="auto"/>
            <w:vAlign w:val="center"/>
            <w:hideMark/>
          </w:tcPr>
          <w:p w14:paraId="7B8B18EF" w14:textId="77777777" w:rsidR="00CF515C" w:rsidRPr="002A088F" w:rsidRDefault="00CF515C" w:rsidP="00CF515C">
            <w:pPr>
              <w:spacing w:after="0" w:line="240" w:lineRule="auto"/>
              <w:jc w:val="center"/>
              <w:rPr>
                <w:rFonts w:ascii="Times New Roman" w:eastAsia="Times New Roman" w:hAnsi="Times New Roman" w:cs="Times New Roman"/>
                <w:b/>
                <w:bCs/>
                <w:sz w:val="20"/>
                <w:szCs w:val="20"/>
                <w:lang w:eastAsia="ru-RU"/>
              </w:rPr>
            </w:pPr>
            <w:r w:rsidRPr="002A088F">
              <w:rPr>
                <w:rFonts w:ascii="Times New Roman" w:eastAsia="Times New Roman" w:hAnsi="Times New Roman" w:cs="Times New Roman"/>
                <w:b/>
                <w:bCs/>
                <w:sz w:val="20"/>
                <w:szCs w:val="20"/>
                <w:lang w:eastAsia="ru-RU"/>
              </w:rPr>
              <w:t>-27</w:t>
            </w:r>
          </w:p>
        </w:tc>
        <w:tc>
          <w:tcPr>
            <w:tcW w:w="727" w:type="dxa"/>
            <w:tcBorders>
              <w:top w:val="nil"/>
              <w:left w:val="nil"/>
              <w:bottom w:val="single" w:sz="4" w:space="0" w:color="auto"/>
              <w:right w:val="single" w:sz="4" w:space="0" w:color="auto"/>
            </w:tcBorders>
            <w:shd w:val="clear" w:color="auto" w:fill="auto"/>
            <w:vAlign w:val="center"/>
            <w:hideMark/>
          </w:tcPr>
          <w:p w14:paraId="2248825C" w14:textId="77777777" w:rsidR="00CF515C" w:rsidRPr="002A088F" w:rsidRDefault="00CF515C" w:rsidP="00CF515C">
            <w:pPr>
              <w:spacing w:after="0" w:line="240" w:lineRule="auto"/>
              <w:jc w:val="center"/>
              <w:rPr>
                <w:rFonts w:ascii="Times New Roman" w:eastAsia="Times New Roman" w:hAnsi="Times New Roman" w:cs="Times New Roman"/>
                <w:b/>
                <w:bCs/>
                <w:sz w:val="20"/>
                <w:szCs w:val="20"/>
                <w:lang w:eastAsia="ru-RU"/>
              </w:rPr>
            </w:pPr>
            <w:r w:rsidRPr="002A088F">
              <w:rPr>
                <w:rFonts w:ascii="Times New Roman" w:eastAsia="Times New Roman" w:hAnsi="Times New Roman" w:cs="Times New Roman"/>
                <w:b/>
                <w:bCs/>
                <w:sz w:val="20"/>
                <w:szCs w:val="20"/>
                <w:lang w:eastAsia="ru-RU"/>
              </w:rPr>
              <w:t>-28</w:t>
            </w:r>
          </w:p>
        </w:tc>
        <w:tc>
          <w:tcPr>
            <w:tcW w:w="727" w:type="dxa"/>
            <w:tcBorders>
              <w:top w:val="nil"/>
              <w:left w:val="nil"/>
              <w:bottom w:val="single" w:sz="4" w:space="0" w:color="auto"/>
              <w:right w:val="single" w:sz="4" w:space="0" w:color="auto"/>
            </w:tcBorders>
            <w:shd w:val="clear" w:color="auto" w:fill="auto"/>
            <w:vAlign w:val="center"/>
            <w:hideMark/>
          </w:tcPr>
          <w:p w14:paraId="52BDCEE0" w14:textId="77777777" w:rsidR="00CF515C" w:rsidRPr="002A088F" w:rsidRDefault="00CF515C" w:rsidP="00CF515C">
            <w:pPr>
              <w:spacing w:after="0" w:line="240" w:lineRule="auto"/>
              <w:jc w:val="center"/>
              <w:rPr>
                <w:rFonts w:ascii="Times New Roman" w:eastAsia="Times New Roman" w:hAnsi="Times New Roman" w:cs="Times New Roman"/>
                <w:b/>
                <w:bCs/>
                <w:sz w:val="20"/>
                <w:szCs w:val="20"/>
                <w:lang w:eastAsia="ru-RU"/>
              </w:rPr>
            </w:pPr>
            <w:r w:rsidRPr="002A088F">
              <w:rPr>
                <w:rFonts w:ascii="Times New Roman" w:eastAsia="Times New Roman" w:hAnsi="Times New Roman" w:cs="Times New Roman"/>
                <w:b/>
                <w:bCs/>
                <w:sz w:val="20"/>
                <w:szCs w:val="20"/>
                <w:lang w:eastAsia="ru-RU"/>
              </w:rPr>
              <w:t>-29</w:t>
            </w:r>
          </w:p>
        </w:tc>
        <w:tc>
          <w:tcPr>
            <w:tcW w:w="726" w:type="dxa"/>
            <w:tcBorders>
              <w:top w:val="nil"/>
              <w:left w:val="nil"/>
              <w:bottom w:val="single" w:sz="4" w:space="0" w:color="auto"/>
              <w:right w:val="single" w:sz="4" w:space="0" w:color="auto"/>
            </w:tcBorders>
            <w:shd w:val="clear" w:color="auto" w:fill="auto"/>
            <w:vAlign w:val="center"/>
            <w:hideMark/>
          </w:tcPr>
          <w:p w14:paraId="56B63DD7" w14:textId="77777777" w:rsidR="00CF515C" w:rsidRPr="002A088F" w:rsidRDefault="00CF515C" w:rsidP="00CF515C">
            <w:pPr>
              <w:spacing w:after="0" w:line="240" w:lineRule="auto"/>
              <w:jc w:val="center"/>
              <w:rPr>
                <w:rFonts w:ascii="Times New Roman" w:eastAsia="Times New Roman" w:hAnsi="Times New Roman" w:cs="Times New Roman"/>
                <w:b/>
                <w:bCs/>
                <w:sz w:val="20"/>
                <w:szCs w:val="20"/>
                <w:lang w:eastAsia="ru-RU"/>
              </w:rPr>
            </w:pPr>
            <w:r w:rsidRPr="002A088F">
              <w:rPr>
                <w:rFonts w:ascii="Times New Roman" w:eastAsia="Times New Roman" w:hAnsi="Times New Roman" w:cs="Times New Roman"/>
                <w:b/>
                <w:bCs/>
                <w:sz w:val="20"/>
                <w:szCs w:val="20"/>
                <w:lang w:eastAsia="ru-RU"/>
              </w:rPr>
              <w:t>-30</w:t>
            </w:r>
          </w:p>
        </w:tc>
        <w:tc>
          <w:tcPr>
            <w:tcW w:w="727" w:type="dxa"/>
            <w:tcBorders>
              <w:top w:val="nil"/>
              <w:left w:val="nil"/>
              <w:bottom w:val="single" w:sz="4" w:space="0" w:color="auto"/>
              <w:right w:val="single" w:sz="4" w:space="0" w:color="auto"/>
            </w:tcBorders>
            <w:shd w:val="clear" w:color="auto" w:fill="auto"/>
            <w:vAlign w:val="center"/>
            <w:hideMark/>
          </w:tcPr>
          <w:p w14:paraId="286F5279" w14:textId="77777777" w:rsidR="00CF515C" w:rsidRPr="002A088F" w:rsidRDefault="00CF515C" w:rsidP="00CF515C">
            <w:pPr>
              <w:spacing w:after="0" w:line="240" w:lineRule="auto"/>
              <w:jc w:val="center"/>
              <w:rPr>
                <w:rFonts w:ascii="Times New Roman" w:eastAsia="Times New Roman" w:hAnsi="Times New Roman" w:cs="Times New Roman"/>
                <w:b/>
                <w:bCs/>
                <w:sz w:val="20"/>
                <w:szCs w:val="20"/>
                <w:lang w:eastAsia="ru-RU"/>
              </w:rPr>
            </w:pPr>
            <w:r w:rsidRPr="002A088F">
              <w:rPr>
                <w:rFonts w:ascii="Times New Roman" w:eastAsia="Times New Roman" w:hAnsi="Times New Roman" w:cs="Times New Roman"/>
                <w:b/>
                <w:bCs/>
                <w:sz w:val="20"/>
                <w:szCs w:val="20"/>
                <w:lang w:eastAsia="ru-RU"/>
              </w:rPr>
              <w:t>-31</w:t>
            </w:r>
          </w:p>
        </w:tc>
        <w:tc>
          <w:tcPr>
            <w:tcW w:w="727" w:type="dxa"/>
            <w:tcBorders>
              <w:top w:val="nil"/>
              <w:left w:val="nil"/>
              <w:bottom w:val="single" w:sz="4" w:space="0" w:color="auto"/>
              <w:right w:val="single" w:sz="4" w:space="0" w:color="auto"/>
            </w:tcBorders>
            <w:shd w:val="clear" w:color="auto" w:fill="auto"/>
            <w:vAlign w:val="center"/>
            <w:hideMark/>
          </w:tcPr>
          <w:p w14:paraId="51BBBEFA" w14:textId="77777777" w:rsidR="00CF515C" w:rsidRPr="002A088F" w:rsidRDefault="00CF515C" w:rsidP="00CF515C">
            <w:pPr>
              <w:spacing w:after="0" w:line="240" w:lineRule="auto"/>
              <w:jc w:val="center"/>
              <w:rPr>
                <w:rFonts w:ascii="Times New Roman" w:eastAsia="Times New Roman" w:hAnsi="Times New Roman" w:cs="Times New Roman"/>
                <w:b/>
                <w:bCs/>
                <w:sz w:val="20"/>
                <w:szCs w:val="20"/>
                <w:lang w:eastAsia="ru-RU"/>
              </w:rPr>
            </w:pPr>
            <w:r w:rsidRPr="002A088F">
              <w:rPr>
                <w:rFonts w:ascii="Times New Roman" w:eastAsia="Times New Roman" w:hAnsi="Times New Roman" w:cs="Times New Roman"/>
                <w:b/>
                <w:bCs/>
                <w:sz w:val="20"/>
                <w:szCs w:val="20"/>
                <w:lang w:eastAsia="ru-RU"/>
              </w:rPr>
              <w:t>-32</w:t>
            </w:r>
          </w:p>
        </w:tc>
        <w:tc>
          <w:tcPr>
            <w:tcW w:w="727" w:type="dxa"/>
            <w:tcBorders>
              <w:top w:val="nil"/>
              <w:left w:val="nil"/>
              <w:bottom w:val="single" w:sz="4" w:space="0" w:color="auto"/>
              <w:right w:val="single" w:sz="4" w:space="0" w:color="auto"/>
            </w:tcBorders>
            <w:shd w:val="clear" w:color="auto" w:fill="auto"/>
            <w:vAlign w:val="center"/>
            <w:hideMark/>
          </w:tcPr>
          <w:p w14:paraId="2A9A608D" w14:textId="77777777" w:rsidR="00CF515C" w:rsidRPr="002A088F" w:rsidRDefault="00CF515C" w:rsidP="00CF515C">
            <w:pPr>
              <w:spacing w:after="0" w:line="240" w:lineRule="auto"/>
              <w:jc w:val="center"/>
              <w:rPr>
                <w:rFonts w:ascii="Times New Roman" w:eastAsia="Times New Roman" w:hAnsi="Times New Roman" w:cs="Times New Roman"/>
                <w:b/>
                <w:bCs/>
                <w:sz w:val="20"/>
                <w:szCs w:val="20"/>
                <w:lang w:eastAsia="ru-RU"/>
              </w:rPr>
            </w:pPr>
            <w:r w:rsidRPr="002A088F">
              <w:rPr>
                <w:rFonts w:ascii="Times New Roman" w:eastAsia="Times New Roman" w:hAnsi="Times New Roman" w:cs="Times New Roman"/>
                <w:b/>
                <w:bCs/>
                <w:sz w:val="20"/>
                <w:szCs w:val="20"/>
                <w:lang w:eastAsia="ru-RU"/>
              </w:rPr>
              <w:t>-34</w:t>
            </w:r>
          </w:p>
        </w:tc>
        <w:tc>
          <w:tcPr>
            <w:tcW w:w="726" w:type="dxa"/>
            <w:tcBorders>
              <w:top w:val="nil"/>
              <w:left w:val="nil"/>
              <w:bottom w:val="single" w:sz="4" w:space="0" w:color="auto"/>
              <w:right w:val="single" w:sz="4" w:space="0" w:color="auto"/>
            </w:tcBorders>
            <w:shd w:val="clear" w:color="auto" w:fill="auto"/>
            <w:vAlign w:val="center"/>
            <w:hideMark/>
          </w:tcPr>
          <w:p w14:paraId="7F76D1FE" w14:textId="77777777" w:rsidR="00CF515C" w:rsidRPr="002A088F" w:rsidRDefault="00CF515C" w:rsidP="00CF515C">
            <w:pPr>
              <w:spacing w:after="0" w:line="240" w:lineRule="auto"/>
              <w:jc w:val="center"/>
              <w:rPr>
                <w:rFonts w:ascii="Times New Roman" w:eastAsia="Times New Roman" w:hAnsi="Times New Roman" w:cs="Times New Roman"/>
                <w:b/>
                <w:bCs/>
                <w:sz w:val="20"/>
                <w:szCs w:val="20"/>
                <w:lang w:eastAsia="ru-RU"/>
              </w:rPr>
            </w:pPr>
            <w:r w:rsidRPr="002A088F">
              <w:rPr>
                <w:rFonts w:ascii="Times New Roman" w:eastAsia="Times New Roman" w:hAnsi="Times New Roman" w:cs="Times New Roman"/>
                <w:b/>
                <w:bCs/>
                <w:sz w:val="20"/>
                <w:szCs w:val="20"/>
                <w:lang w:eastAsia="ru-RU"/>
              </w:rPr>
              <w:t>-35</w:t>
            </w:r>
          </w:p>
        </w:tc>
        <w:tc>
          <w:tcPr>
            <w:tcW w:w="727" w:type="dxa"/>
            <w:tcBorders>
              <w:top w:val="nil"/>
              <w:left w:val="nil"/>
              <w:bottom w:val="single" w:sz="4" w:space="0" w:color="auto"/>
              <w:right w:val="single" w:sz="4" w:space="0" w:color="auto"/>
            </w:tcBorders>
            <w:shd w:val="clear" w:color="auto" w:fill="auto"/>
            <w:vAlign w:val="center"/>
            <w:hideMark/>
          </w:tcPr>
          <w:p w14:paraId="0C62F623" w14:textId="77777777" w:rsidR="00CF515C" w:rsidRPr="002A088F" w:rsidRDefault="00CF515C" w:rsidP="00CF515C">
            <w:pPr>
              <w:spacing w:after="0" w:line="240" w:lineRule="auto"/>
              <w:jc w:val="center"/>
              <w:rPr>
                <w:rFonts w:ascii="Times New Roman" w:eastAsia="Times New Roman" w:hAnsi="Times New Roman" w:cs="Times New Roman"/>
                <w:b/>
                <w:bCs/>
                <w:sz w:val="20"/>
                <w:szCs w:val="20"/>
                <w:lang w:eastAsia="ru-RU"/>
              </w:rPr>
            </w:pPr>
            <w:r w:rsidRPr="002A088F">
              <w:rPr>
                <w:rFonts w:ascii="Times New Roman" w:eastAsia="Times New Roman" w:hAnsi="Times New Roman" w:cs="Times New Roman"/>
                <w:b/>
                <w:bCs/>
                <w:sz w:val="20"/>
                <w:szCs w:val="20"/>
                <w:lang w:eastAsia="ru-RU"/>
              </w:rPr>
              <w:t>-36</w:t>
            </w:r>
          </w:p>
        </w:tc>
        <w:tc>
          <w:tcPr>
            <w:tcW w:w="727" w:type="dxa"/>
            <w:tcBorders>
              <w:top w:val="nil"/>
              <w:left w:val="nil"/>
              <w:bottom w:val="single" w:sz="4" w:space="0" w:color="auto"/>
              <w:right w:val="single" w:sz="4" w:space="0" w:color="auto"/>
            </w:tcBorders>
            <w:shd w:val="clear" w:color="auto" w:fill="auto"/>
            <w:vAlign w:val="center"/>
            <w:hideMark/>
          </w:tcPr>
          <w:p w14:paraId="4B894FBE" w14:textId="77777777" w:rsidR="00CF515C" w:rsidRPr="002A088F" w:rsidRDefault="00CF515C" w:rsidP="00CF515C">
            <w:pPr>
              <w:spacing w:after="0" w:line="240" w:lineRule="auto"/>
              <w:jc w:val="center"/>
              <w:rPr>
                <w:rFonts w:ascii="Times New Roman" w:eastAsia="Times New Roman" w:hAnsi="Times New Roman" w:cs="Times New Roman"/>
                <w:b/>
                <w:bCs/>
                <w:sz w:val="20"/>
                <w:szCs w:val="20"/>
                <w:lang w:eastAsia="ru-RU"/>
              </w:rPr>
            </w:pPr>
            <w:r w:rsidRPr="002A088F">
              <w:rPr>
                <w:rFonts w:ascii="Times New Roman" w:eastAsia="Times New Roman" w:hAnsi="Times New Roman" w:cs="Times New Roman"/>
                <w:b/>
                <w:bCs/>
                <w:sz w:val="20"/>
                <w:szCs w:val="20"/>
                <w:lang w:eastAsia="ru-RU"/>
              </w:rPr>
              <w:t>-38</w:t>
            </w:r>
          </w:p>
        </w:tc>
        <w:tc>
          <w:tcPr>
            <w:tcW w:w="727" w:type="dxa"/>
            <w:tcBorders>
              <w:top w:val="nil"/>
              <w:left w:val="nil"/>
              <w:bottom w:val="single" w:sz="4" w:space="0" w:color="auto"/>
              <w:right w:val="single" w:sz="4" w:space="0" w:color="auto"/>
            </w:tcBorders>
            <w:shd w:val="clear" w:color="auto" w:fill="auto"/>
            <w:vAlign w:val="center"/>
            <w:hideMark/>
          </w:tcPr>
          <w:p w14:paraId="6DC4FA3F" w14:textId="77777777" w:rsidR="00CF515C" w:rsidRPr="002A088F" w:rsidRDefault="00CF515C" w:rsidP="00CF515C">
            <w:pPr>
              <w:spacing w:after="0" w:line="240" w:lineRule="auto"/>
              <w:jc w:val="center"/>
              <w:rPr>
                <w:rFonts w:ascii="Times New Roman" w:eastAsia="Times New Roman" w:hAnsi="Times New Roman" w:cs="Times New Roman"/>
                <w:b/>
                <w:bCs/>
                <w:sz w:val="20"/>
                <w:szCs w:val="20"/>
                <w:lang w:eastAsia="ru-RU"/>
              </w:rPr>
            </w:pPr>
            <w:r w:rsidRPr="002A088F">
              <w:rPr>
                <w:rFonts w:ascii="Times New Roman" w:eastAsia="Times New Roman" w:hAnsi="Times New Roman" w:cs="Times New Roman"/>
                <w:b/>
                <w:bCs/>
                <w:sz w:val="20"/>
                <w:szCs w:val="20"/>
                <w:lang w:eastAsia="ru-RU"/>
              </w:rPr>
              <w:t>-39</w:t>
            </w:r>
          </w:p>
        </w:tc>
        <w:tc>
          <w:tcPr>
            <w:tcW w:w="726" w:type="dxa"/>
            <w:tcBorders>
              <w:top w:val="nil"/>
              <w:left w:val="nil"/>
              <w:bottom w:val="single" w:sz="4" w:space="0" w:color="auto"/>
              <w:right w:val="single" w:sz="4" w:space="0" w:color="auto"/>
            </w:tcBorders>
            <w:shd w:val="clear" w:color="auto" w:fill="auto"/>
            <w:vAlign w:val="center"/>
            <w:hideMark/>
          </w:tcPr>
          <w:p w14:paraId="38C13501" w14:textId="77777777" w:rsidR="00CF515C" w:rsidRPr="002A088F" w:rsidRDefault="00CF515C" w:rsidP="00CF515C">
            <w:pPr>
              <w:spacing w:after="0" w:line="240" w:lineRule="auto"/>
              <w:jc w:val="center"/>
              <w:rPr>
                <w:rFonts w:ascii="Times New Roman" w:eastAsia="Times New Roman" w:hAnsi="Times New Roman" w:cs="Times New Roman"/>
                <w:b/>
                <w:bCs/>
                <w:sz w:val="20"/>
                <w:szCs w:val="20"/>
                <w:lang w:eastAsia="ru-RU"/>
              </w:rPr>
            </w:pPr>
            <w:r w:rsidRPr="002A088F">
              <w:rPr>
                <w:rFonts w:ascii="Times New Roman" w:eastAsia="Times New Roman" w:hAnsi="Times New Roman" w:cs="Times New Roman"/>
                <w:b/>
                <w:bCs/>
                <w:sz w:val="20"/>
                <w:szCs w:val="20"/>
                <w:lang w:eastAsia="ru-RU"/>
              </w:rPr>
              <w:t>-41</w:t>
            </w:r>
          </w:p>
        </w:tc>
        <w:tc>
          <w:tcPr>
            <w:tcW w:w="727" w:type="dxa"/>
            <w:tcBorders>
              <w:top w:val="nil"/>
              <w:left w:val="nil"/>
              <w:bottom w:val="single" w:sz="4" w:space="0" w:color="auto"/>
              <w:right w:val="single" w:sz="4" w:space="0" w:color="auto"/>
            </w:tcBorders>
            <w:shd w:val="clear" w:color="auto" w:fill="auto"/>
            <w:vAlign w:val="center"/>
            <w:hideMark/>
          </w:tcPr>
          <w:p w14:paraId="671B336A" w14:textId="77777777" w:rsidR="00CF515C" w:rsidRPr="002A088F" w:rsidRDefault="00CF515C" w:rsidP="00CF515C">
            <w:pPr>
              <w:spacing w:after="0" w:line="240" w:lineRule="auto"/>
              <w:jc w:val="center"/>
              <w:rPr>
                <w:rFonts w:ascii="Times New Roman" w:eastAsia="Times New Roman" w:hAnsi="Times New Roman" w:cs="Times New Roman"/>
                <w:b/>
                <w:bCs/>
                <w:sz w:val="20"/>
                <w:szCs w:val="20"/>
                <w:lang w:eastAsia="ru-RU"/>
              </w:rPr>
            </w:pPr>
            <w:r w:rsidRPr="002A088F">
              <w:rPr>
                <w:rFonts w:ascii="Times New Roman" w:eastAsia="Times New Roman" w:hAnsi="Times New Roman" w:cs="Times New Roman"/>
                <w:b/>
                <w:bCs/>
                <w:sz w:val="20"/>
                <w:szCs w:val="20"/>
                <w:lang w:eastAsia="ru-RU"/>
              </w:rPr>
              <w:t>-43</w:t>
            </w:r>
          </w:p>
        </w:tc>
        <w:tc>
          <w:tcPr>
            <w:tcW w:w="727" w:type="dxa"/>
            <w:tcBorders>
              <w:top w:val="nil"/>
              <w:left w:val="nil"/>
              <w:bottom w:val="single" w:sz="4" w:space="0" w:color="auto"/>
              <w:right w:val="single" w:sz="4" w:space="0" w:color="auto"/>
            </w:tcBorders>
            <w:shd w:val="clear" w:color="auto" w:fill="auto"/>
            <w:vAlign w:val="center"/>
            <w:hideMark/>
          </w:tcPr>
          <w:p w14:paraId="1990515C" w14:textId="77777777" w:rsidR="00CF515C" w:rsidRPr="002A088F" w:rsidRDefault="00CF515C" w:rsidP="00CF515C">
            <w:pPr>
              <w:spacing w:after="0" w:line="240" w:lineRule="auto"/>
              <w:jc w:val="center"/>
              <w:rPr>
                <w:rFonts w:ascii="Times New Roman" w:eastAsia="Times New Roman" w:hAnsi="Times New Roman" w:cs="Times New Roman"/>
                <w:b/>
                <w:bCs/>
                <w:sz w:val="20"/>
                <w:szCs w:val="20"/>
                <w:lang w:eastAsia="ru-RU"/>
              </w:rPr>
            </w:pPr>
            <w:r w:rsidRPr="002A088F">
              <w:rPr>
                <w:rFonts w:ascii="Times New Roman" w:eastAsia="Times New Roman" w:hAnsi="Times New Roman" w:cs="Times New Roman"/>
                <w:b/>
                <w:bCs/>
                <w:sz w:val="20"/>
                <w:szCs w:val="20"/>
                <w:lang w:eastAsia="ru-RU"/>
              </w:rPr>
              <w:t>-44</w:t>
            </w:r>
          </w:p>
        </w:tc>
        <w:tc>
          <w:tcPr>
            <w:tcW w:w="727" w:type="dxa"/>
            <w:tcBorders>
              <w:top w:val="nil"/>
              <w:left w:val="nil"/>
              <w:bottom w:val="single" w:sz="4" w:space="0" w:color="auto"/>
              <w:right w:val="single" w:sz="4" w:space="0" w:color="auto"/>
            </w:tcBorders>
            <w:shd w:val="clear" w:color="auto" w:fill="auto"/>
            <w:vAlign w:val="center"/>
            <w:hideMark/>
          </w:tcPr>
          <w:p w14:paraId="508E06D2" w14:textId="77777777" w:rsidR="00CF515C" w:rsidRPr="002A088F" w:rsidRDefault="00CF515C" w:rsidP="00CF515C">
            <w:pPr>
              <w:spacing w:after="0" w:line="240" w:lineRule="auto"/>
              <w:jc w:val="center"/>
              <w:rPr>
                <w:rFonts w:ascii="Times New Roman" w:eastAsia="Times New Roman" w:hAnsi="Times New Roman" w:cs="Times New Roman"/>
                <w:b/>
                <w:bCs/>
                <w:sz w:val="20"/>
                <w:szCs w:val="20"/>
                <w:lang w:eastAsia="ru-RU"/>
              </w:rPr>
            </w:pPr>
            <w:r w:rsidRPr="002A088F">
              <w:rPr>
                <w:rFonts w:ascii="Times New Roman" w:eastAsia="Times New Roman" w:hAnsi="Times New Roman" w:cs="Times New Roman"/>
                <w:b/>
                <w:bCs/>
                <w:sz w:val="20"/>
                <w:szCs w:val="20"/>
                <w:lang w:eastAsia="ru-RU"/>
              </w:rPr>
              <w:t>-46</w:t>
            </w:r>
          </w:p>
        </w:tc>
        <w:tc>
          <w:tcPr>
            <w:tcW w:w="727" w:type="dxa"/>
            <w:tcBorders>
              <w:top w:val="nil"/>
              <w:left w:val="nil"/>
              <w:bottom w:val="single" w:sz="4" w:space="0" w:color="auto"/>
              <w:right w:val="single" w:sz="4" w:space="0" w:color="auto"/>
            </w:tcBorders>
            <w:shd w:val="clear" w:color="auto" w:fill="auto"/>
            <w:vAlign w:val="center"/>
            <w:hideMark/>
          </w:tcPr>
          <w:p w14:paraId="73A87C4E" w14:textId="77777777" w:rsidR="00CF515C" w:rsidRPr="002A088F" w:rsidRDefault="00CF515C" w:rsidP="00CF515C">
            <w:pPr>
              <w:spacing w:after="0" w:line="240" w:lineRule="auto"/>
              <w:jc w:val="center"/>
              <w:rPr>
                <w:rFonts w:ascii="Times New Roman" w:eastAsia="Times New Roman" w:hAnsi="Times New Roman" w:cs="Times New Roman"/>
                <w:b/>
                <w:bCs/>
                <w:sz w:val="20"/>
                <w:szCs w:val="20"/>
                <w:lang w:eastAsia="ru-RU"/>
              </w:rPr>
            </w:pPr>
            <w:r w:rsidRPr="002A088F">
              <w:rPr>
                <w:rFonts w:ascii="Times New Roman" w:eastAsia="Times New Roman" w:hAnsi="Times New Roman" w:cs="Times New Roman"/>
                <w:b/>
                <w:bCs/>
                <w:sz w:val="20"/>
                <w:szCs w:val="20"/>
                <w:lang w:eastAsia="ru-RU"/>
              </w:rPr>
              <w:t>-48</w:t>
            </w:r>
          </w:p>
        </w:tc>
      </w:tr>
      <w:tr w:rsidR="00CF515C" w:rsidRPr="002A088F" w14:paraId="3B9369C6" w14:textId="77777777" w:rsidTr="00CF515C">
        <w:trPr>
          <w:trHeight w:val="20"/>
        </w:trPr>
        <w:tc>
          <w:tcPr>
            <w:tcW w:w="0" w:type="auto"/>
            <w:gridSpan w:val="23"/>
            <w:tcBorders>
              <w:top w:val="single" w:sz="4" w:space="0" w:color="auto"/>
              <w:left w:val="single" w:sz="4" w:space="0" w:color="auto"/>
              <w:bottom w:val="single" w:sz="4" w:space="0" w:color="auto"/>
              <w:right w:val="single" w:sz="4" w:space="0" w:color="auto"/>
            </w:tcBorders>
            <w:shd w:val="clear" w:color="auto" w:fill="auto"/>
            <w:vAlign w:val="center"/>
            <w:hideMark/>
          </w:tcPr>
          <w:p w14:paraId="51516B6F" w14:textId="77777777" w:rsidR="00CF515C" w:rsidRPr="002A088F" w:rsidRDefault="00CF515C" w:rsidP="00CF515C">
            <w:pPr>
              <w:spacing w:after="0" w:line="240" w:lineRule="auto"/>
              <w:jc w:val="center"/>
              <w:rPr>
                <w:rFonts w:ascii="Times New Roman" w:eastAsia="Times New Roman" w:hAnsi="Times New Roman" w:cs="Times New Roman"/>
                <w:b/>
                <w:bCs/>
                <w:sz w:val="24"/>
                <w:szCs w:val="24"/>
                <w:lang w:eastAsia="ru-RU"/>
              </w:rPr>
            </w:pPr>
            <w:r w:rsidRPr="002A088F">
              <w:rPr>
                <w:rFonts w:ascii="Times New Roman" w:eastAsia="Times New Roman" w:hAnsi="Times New Roman" w:cs="Times New Roman"/>
                <w:b/>
                <w:bCs/>
                <w:sz w:val="24"/>
                <w:szCs w:val="24"/>
                <w:lang w:eastAsia="ru-RU"/>
              </w:rPr>
              <w:t>3. Расчет эффективности и окупаемости для инвестора - теплоснабжающей организации</w:t>
            </w:r>
          </w:p>
        </w:tc>
      </w:tr>
      <w:tr w:rsidR="00CF515C" w:rsidRPr="002A088F" w14:paraId="50064D35" w14:textId="77777777" w:rsidTr="00CF515C">
        <w:trPr>
          <w:trHeight w:val="20"/>
        </w:trPr>
        <w:tc>
          <w:tcPr>
            <w:tcW w:w="6463" w:type="dxa"/>
            <w:tcBorders>
              <w:top w:val="nil"/>
              <w:left w:val="single" w:sz="4" w:space="0" w:color="auto"/>
              <w:bottom w:val="single" w:sz="4" w:space="0" w:color="auto"/>
              <w:right w:val="single" w:sz="4" w:space="0" w:color="auto"/>
            </w:tcBorders>
            <w:shd w:val="clear" w:color="auto" w:fill="auto"/>
            <w:vAlign w:val="center"/>
            <w:hideMark/>
          </w:tcPr>
          <w:p w14:paraId="214DB2B7" w14:textId="77777777" w:rsidR="00CF515C" w:rsidRPr="002A088F" w:rsidRDefault="00CF515C" w:rsidP="00CF515C">
            <w:pPr>
              <w:spacing w:after="0" w:line="240" w:lineRule="auto"/>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3.1.1. Денежный поток от операционной деятельности (ежегодно)</w:t>
            </w:r>
          </w:p>
        </w:tc>
        <w:tc>
          <w:tcPr>
            <w:tcW w:w="1062" w:type="dxa"/>
            <w:tcBorders>
              <w:top w:val="nil"/>
              <w:left w:val="nil"/>
              <w:bottom w:val="single" w:sz="4" w:space="0" w:color="auto"/>
              <w:right w:val="single" w:sz="4" w:space="0" w:color="auto"/>
            </w:tcBorders>
            <w:shd w:val="clear" w:color="auto" w:fill="auto"/>
            <w:vAlign w:val="center"/>
            <w:hideMark/>
          </w:tcPr>
          <w:p w14:paraId="3CCDCB88" w14:textId="77777777" w:rsidR="00CF515C" w:rsidRPr="002A088F" w:rsidRDefault="00CF515C" w:rsidP="00CF515C">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тыс. руб.</w:t>
            </w:r>
          </w:p>
        </w:tc>
        <w:tc>
          <w:tcPr>
            <w:tcW w:w="726" w:type="dxa"/>
            <w:tcBorders>
              <w:top w:val="nil"/>
              <w:left w:val="nil"/>
              <w:bottom w:val="single" w:sz="4" w:space="0" w:color="auto"/>
              <w:right w:val="single" w:sz="4" w:space="0" w:color="auto"/>
            </w:tcBorders>
            <w:shd w:val="clear" w:color="auto" w:fill="auto"/>
            <w:vAlign w:val="center"/>
            <w:hideMark/>
          </w:tcPr>
          <w:p w14:paraId="3E05EAF6" w14:textId="77777777" w:rsidR="00CF515C" w:rsidRPr="002A088F" w:rsidRDefault="00CF515C" w:rsidP="00CF515C">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0</w:t>
            </w:r>
          </w:p>
        </w:tc>
        <w:tc>
          <w:tcPr>
            <w:tcW w:w="727" w:type="dxa"/>
            <w:tcBorders>
              <w:top w:val="nil"/>
              <w:left w:val="nil"/>
              <w:bottom w:val="single" w:sz="4" w:space="0" w:color="auto"/>
              <w:right w:val="single" w:sz="4" w:space="0" w:color="auto"/>
            </w:tcBorders>
            <w:shd w:val="clear" w:color="auto" w:fill="auto"/>
            <w:vAlign w:val="center"/>
            <w:hideMark/>
          </w:tcPr>
          <w:p w14:paraId="0413AEF2" w14:textId="77777777" w:rsidR="00CF515C" w:rsidRPr="002A088F" w:rsidRDefault="00CF515C" w:rsidP="00CF515C">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-23</w:t>
            </w:r>
          </w:p>
        </w:tc>
        <w:tc>
          <w:tcPr>
            <w:tcW w:w="727" w:type="dxa"/>
            <w:tcBorders>
              <w:top w:val="nil"/>
              <w:left w:val="nil"/>
              <w:bottom w:val="single" w:sz="4" w:space="0" w:color="auto"/>
              <w:right w:val="single" w:sz="4" w:space="0" w:color="auto"/>
            </w:tcBorders>
            <w:shd w:val="clear" w:color="auto" w:fill="auto"/>
            <w:vAlign w:val="center"/>
            <w:hideMark/>
          </w:tcPr>
          <w:p w14:paraId="022B29A6" w14:textId="77777777" w:rsidR="00CF515C" w:rsidRPr="002A088F" w:rsidRDefault="00CF515C" w:rsidP="00CF515C">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-24</w:t>
            </w:r>
          </w:p>
        </w:tc>
        <w:tc>
          <w:tcPr>
            <w:tcW w:w="727" w:type="dxa"/>
            <w:tcBorders>
              <w:top w:val="nil"/>
              <w:left w:val="nil"/>
              <w:bottom w:val="single" w:sz="4" w:space="0" w:color="auto"/>
              <w:right w:val="single" w:sz="4" w:space="0" w:color="auto"/>
            </w:tcBorders>
            <w:shd w:val="clear" w:color="auto" w:fill="auto"/>
            <w:vAlign w:val="center"/>
            <w:hideMark/>
          </w:tcPr>
          <w:p w14:paraId="4CE96D77" w14:textId="77777777" w:rsidR="00CF515C" w:rsidRPr="002A088F" w:rsidRDefault="00CF515C" w:rsidP="00CF515C">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-25</w:t>
            </w:r>
          </w:p>
        </w:tc>
        <w:tc>
          <w:tcPr>
            <w:tcW w:w="726" w:type="dxa"/>
            <w:tcBorders>
              <w:top w:val="nil"/>
              <w:left w:val="nil"/>
              <w:bottom w:val="single" w:sz="4" w:space="0" w:color="auto"/>
              <w:right w:val="single" w:sz="4" w:space="0" w:color="auto"/>
            </w:tcBorders>
            <w:shd w:val="clear" w:color="auto" w:fill="auto"/>
            <w:vAlign w:val="center"/>
            <w:hideMark/>
          </w:tcPr>
          <w:p w14:paraId="321955DC" w14:textId="77777777" w:rsidR="00CF515C" w:rsidRPr="002A088F" w:rsidRDefault="00CF515C" w:rsidP="00CF515C">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-26</w:t>
            </w:r>
          </w:p>
        </w:tc>
        <w:tc>
          <w:tcPr>
            <w:tcW w:w="727" w:type="dxa"/>
            <w:tcBorders>
              <w:top w:val="nil"/>
              <w:left w:val="nil"/>
              <w:bottom w:val="single" w:sz="4" w:space="0" w:color="auto"/>
              <w:right w:val="single" w:sz="4" w:space="0" w:color="auto"/>
            </w:tcBorders>
            <w:shd w:val="clear" w:color="auto" w:fill="auto"/>
            <w:vAlign w:val="center"/>
            <w:hideMark/>
          </w:tcPr>
          <w:p w14:paraId="10FFAB6C" w14:textId="77777777" w:rsidR="00CF515C" w:rsidRPr="002A088F" w:rsidRDefault="00CF515C" w:rsidP="00CF515C">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-27</w:t>
            </w:r>
          </w:p>
        </w:tc>
        <w:tc>
          <w:tcPr>
            <w:tcW w:w="727" w:type="dxa"/>
            <w:tcBorders>
              <w:top w:val="nil"/>
              <w:left w:val="nil"/>
              <w:bottom w:val="single" w:sz="4" w:space="0" w:color="auto"/>
              <w:right w:val="single" w:sz="4" w:space="0" w:color="auto"/>
            </w:tcBorders>
            <w:shd w:val="clear" w:color="auto" w:fill="auto"/>
            <w:vAlign w:val="center"/>
            <w:hideMark/>
          </w:tcPr>
          <w:p w14:paraId="3B600130" w14:textId="77777777" w:rsidR="00CF515C" w:rsidRPr="002A088F" w:rsidRDefault="00CF515C" w:rsidP="00CF515C">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-28</w:t>
            </w:r>
          </w:p>
        </w:tc>
        <w:tc>
          <w:tcPr>
            <w:tcW w:w="727" w:type="dxa"/>
            <w:tcBorders>
              <w:top w:val="nil"/>
              <w:left w:val="nil"/>
              <w:bottom w:val="single" w:sz="4" w:space="0" w:color="auto"/>
              <w:right w:val="single" w:sz="4" w:space="0" w:color="auto"/>
            </w:tcBorders>
            <w:shd w:val="clear" w:color="auto" w:fill="auto"/>
            <w:vAlign w:val="center"/>
            <w:hideMark/>
          </w:tcPr>
          <w:p w14:paraId="6D1A55B1" w14:textId="77777777" w:rsidR="00CF515C" w:rsidRPr="002A088F" w:rsidRDefault="00CF515C" w:rsidP="00CF515C">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-29</w:t>
            </w:r>
          </w:p>
        </w:tc>
        <w:tc>
          <w:tcPr>
            <w:tcW w:w="726" w:type="dxa"/>
            <w:tcBorders>
              <w:top w:val="nil"/>
              <w:left w:val="nil"/>
              <w:bottom w:val="single" w:sz="4" w:space="0" w:color="auto"/>
              <w:right w:val="single" w:sz="4" w:space="0" w:color="auto"/>
            </w:tcBorders>
            <w:shd w:val="clear" w:color="auto" w:fill="auto"/>
            <w:vAlign w:val="center"/>
            <w:hideMark/>
          </w:tcPr>
          <w:p w14:paraId="26565D8A" w14:textId="77777777" w:rsidR="00CF515C" w:rsidRPr="002A088F" w:rsidRDefault="00CF515C" w:rsidP="00CF515C">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-30</w:t>
            </w:r>
          </w:p>
        </w:tc>
        <w:tc>
          <w:tcPr>
            <w:tcW w:w="727" w:type="dxa"/>
            <w:tcBorders>
              <w:top w:val="nil"/>
              <w:left w:val="nil"/>
              <w:bottom w:val="single" w:sz="4" w:space="0" w:color="auto"/>
              <w:right w:val="single" w:sz="4" w:space="0" w:color="auto"/>
            </w:tcBorders>
            <w:shd w:val="clear" w:color="auto" w:fill="auto"/>
            <w:vAlign w:val="center"/>
            <w:hideMark/>
          </w:tcPr>
          <w:p w14:paraId="5A4F42E2" w14:textId="77777777" w:rsidR="00CF515C" w:rsidRPr="002A088F" w:rsidRDefault="00CF515C" w:rsidP="00CF515C">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-31</w:t>
            </w:r>
          </w:p>
        </w:tc>
        <w:tc>
          <w:tcPr>
            <w:tcW w:w="727" w:type="dxa"/>
            <w:tcBorders>
              <w:top w:val="nil"/>
              <w:left w:val="nil"/>
              <w:bottom w:val="single" w:sz="4" w:space="0" w:color="auto"/>
              <w:right w:val="single" w:sz="4" w:space="0" w:color="auto"/>
            </w:tcBorders>
            <w:shd w:val="clear" w:color="auto" w:fill="auto"/>
            <w:vAlign w:val="center"/>
            <w:hideMark/>
          </w:tcPr>
          <w:p w14:paraId="2DC5CA72" w14:textId="77777777" w:rsidR="00CF515C" w:rsidRPr="002A088F" w:rsidRDefault="00CF515C" w:rsidP="00CF515C">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-32</w:t>
            </w:r>
          </w:p>
        </w:tc>
        <w:tc>
          <w:tcPr>
            <w:tcW w:w="727" w:type="dxa"/>
            <w:tcBorders>
              <w:top w:val="nil"/>
              <w:left w:val="nil"/>
              <w:bottom w:val="single" w:sz="4" w:space="0" w:color="auto"/>
              <w:right w:val="single" w:sz="4" w:space="0" w:color="auto"/>
            </w:tcBorders>
            <w:shd w:val="clear" w:color="auto" w:fill="auto"/>
            <w:vAlign w:val="center"/>
            <w:hideMark/>
          </w:tcPr>
          <w:p w14:paraId="17F431F0" w14:textId="77777777" w:rsidR="00CF515C" w:rsidRPr="002A088F" w:rsidRDefault="00CF515C" w:rsidP="00CF515C">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-34</w:t>
            </w:r>
          </w:p>
        </w:tc>
        <w:tc>
          <w:tcPr>
            <w:tcW w:w="726" w:type="dxa"/>
            <w:tcBorders>
              <w:top w:val="nil"/>
              <w:left w:val="nil"/>
              <w:bottom w:val="single" w:sz="4" w:space="0" w:color="auto"/>
              <w:right w:val="single" w:sz="4" w:space="0" w:color="auto"/>
            </w:tcBorders>
            <w:shd w:val="clear" w:color="auto" w:fill="auto"/>
            <w:vAlign w:val="center"/>
            <w:hideMark/>
          </w:tcPr>
          <w:p w14:paraId="0E2C7259" w14:textId="77777777" w:rsidR="00CF515C" w:rsidRPr="002A088F" w:rsidRDefault="00CF515C" w:rsidP="00CF515C">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-35</w:t>
            </w:r>
          </w:p>
        </w:tc>
        <w:tc>
          <w:tcPr>
            <w:tcW w:w="727" w:type="dxa"/>
            <w:tcBorders>
              <w:top w:val="nil"/>
              <w:left w:val="nil"/>
              <w:bottom w:val="single" w:sz="4" w:space="0" w:color="auto"/>
              <w:right w:val="single" w:sz="4" w:space="0" w:color="auto"/>
            </w:tcBorders>
            <w:shd w:val="clear" w:color="auto" w:fill="auto"/>
            <w:vAlign w:val="center"/>
            <w:hideMark/>
          </w:tcPr>
          <w:p w14:paraId="5A2B6F9C" w14:textId="77777777" w:rsidR="00CF515C" w:rsidRPr="002A088F" w:rsidRDefault="00CF515C" w:rsidP="00CF515C">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-36</w:t>
            </w:r>
          </w:p>
        </w:tc>
        <w:tc>
          <w:tcPr>
            <w:tcW w:w="727" w:type="dxa"/>
            <w:tcBorders>
              <w:top w:val="nil"/>
              <w:left w:val="nil"/>
              <w:bottom w:val="single" w:sz="4" w:space="0" w:color="auto"/>
              <w:right w:val="single" w:sz="4" w:space="0" w:color="auto"/>
            </w:tcBorders>
            <w:shd w:val="clear" w:color="auto" w:fill="auto"/>
            <w:vAlign w:val="center"/>
            <w:hideMark/>
          </w:tcPr>
          <w:p w14:paraId="4F65A51D" w14:textId="77777777" w:rsidR="00CF515C" w:rsidRPr="002A088F" w:rsidRDefault="00CF515C" w:rsidP="00CF515C">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-38</w:t>
            </w:r>
          </w:p>
        </w:tc>
        <w:tc>
          <w:tcPr>
            <w:tcW w:w="727" w:type="dxa"/>
            <w:tcBorders>
              <w:top w:val="nil"/>
              <w:left w:val="nil"/>
              <w:bottom w:val="single" w:sz="4" w:space="0" w:color="auto"/>
              <w:right w:val="single" w:sz="4" w:space="0" w:color="auto"/>
            </w:tcBorders>
            <w:shd w:val="clear" w:color="auto" w:fill="auto"/>
            <w:vAlign w:val="center"/>
            <w:hideMark/>
          </w:tcPr>
          <w:p w14:paraId="097C2387" w14:textId="77777777" w:rsidR="00CF515C" w:rsidRPr="002A088F" w:rsidRDefault="00CF515C" w:rsidP="00CF515C">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-39</w:t>
            </w:r>
          </w:p>
        </w:tc>
        <w:tc>
          <w:tcPr>
            <w:tcW w:w="726" w:type="dxa"/>
            <w:tcBorders>
              <w:top w:val="nil"/>
              <w:left w:val="nil"/>
              <w:bottom w:val="single" w:sz="4" w:space="0" w:color="auto"/>
              <w:right w:val="single" w:sz="4" w:space="0" w:color="auto"/>
            </w:tcBorders>
            <w:shd w:val="clear" w:color="auto" w:fill="auto"/>
            <w:vAlign w:val="center"/>
            <w:hideMark/>
          </w:tcPr>
          <w:p w14:paraId="7A6BAB49" w14:textId="77777777" w:rsidR="00CF515C" w:rsidRPr="002A088F" w:rsidRDefault="00CF515C" w:rsidP="00CF515C">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-41</w:t>
            </w:r>
          </w:p>
        </w:tc>
        <w:tc>
          <w:tcPr>
            <w:tcW w:w="727" w:type="dxa"/>
            <w:tcBorders>
              <w:top w:val="nil"/>
              <w:left w:val="nil"/>
              <w:bottom w:val="single" w:sz="4" w:space="0" w:color="auto"/>
              <w:right w:val="single" w:sz="4" w:space="0" w:color="auto"/>
            </w:tcBorders>
            <w:shd w:val="clear" w:color="auto" w:fill="auto"/>
            <w:vAlign w:val="center"/>
            <w:hideMark/>
          </w:tcPr>
          <w:p w14:paraId="0F970709" w14:textId="77777777" w:rsidR="00CF515C" w:rsidRPr="002A088F" w:rsidRDefault="00CF515C" w:rsidP="00CF515C">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-43</w:t>
            </w:r>
          </w:p>
        </w:tc>
        <w:tc>
          <w:tcPr>
            <w:tcW w:w="727" w:type="dxa"/>
            <w:tcBorders>
              <w:top w:val="nil"/>
              <w:left w:val="nil"/>
              <w:bottom w:val="single" w:sz="4" w:space="0" w:color="auto"/>
              <w:right w:val="single" w:sz="4" w:space="0" w:color="auto"/>
            </w:tcBorders>
            <w:shd w:val="clear" w:color="auto" w:fill="auto"/>
            <w:vAlign w:val="center"/>
            <w:hideMark/>
          </w:tcPr>
          <w:p w14:paraId="2FF58CF5" w14:textId="77777777" w:rsidR="00CF515C" w:rsidRPr="002A088F" w:rsidRDefault="00CF515C" w:rsidP="00CF515C">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-44</w:t>
            </w:r>
          </w:p>
        </w:tc>
        <w:tc>
          <w:tcPr>
            <w:tcW w:w="727" w:type="dxa"/>
            <w:tcBorders>
              <w:top w:val="nil"/>
              <w:left w:val="nil"/>
              <w:bottom w:val="single" w:sz="4" w:space="0" w:color="auto"/>
              <w:right w:val="single" w:sz="4" w:space="0" w:color="auto"/>
            </w:tcBorders>
            <w:shd w:val="clear" w:color="auto" w:fill="auto"/>
            <w:vAlign w:val="center"/>
            <w:hideMark/>
          </w:tcPr>
          <w:p w14:paraId="7A2D5EAE" w14:textId="77777777" w:rsidR="00CF515C" w:rsidRPr="002A088F" w:rsidRDefault="00CF515C" w:rsidP="00CF515C">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-46</w:t>
            </w:r>
          </w:p>
        </w:tc>
        <w:tc>
          <w:tcPr>
            <w:tcW w:w="727" w:type="dxa"/>
            <w:tcBorders>
              <w:top w:val="nil"/>
              <w:left w:val="nil"/>
              <w:bottom w:val="single" w:sz="4" w:space="0" w:color="auto"/>
              <w:right w:val="single" w:sz="4" w:space="0" w:color="auto"/>
            </w:tcBorders>
            <w:shd w:val="clear" w:color="auto" w:fill="auto"/>
            <w:vAlign w:val="center"/>
            <w:hideMark/>
          </w:tcPr>
          <w:p w14:paraId="39962495" w14:textId="77777777" w:rsidR="00CF515C" w:rsidRPr="002A088F" w:rsidRDefault="00CF515C" w:rsidP="00CF515C">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-48</w:t>
            </w:r>
          </w:p>
        </w:tc>
      </w:tr>
      <w:tr w:rsidR="00CF515C" w:rsidRPr="002A088F" w14:paraId="65513D82" w14:textId="77777777" w:rsidTr="00CF515C">
        <w:trPr>
          <w:trHeight w:val="20"/>
        </w:trPr>
        <w:tc>
          <w:tcPr>
            <w:tcW w:w="6463" w:type="dxa"/>
            <w:tcBorders>
              <w:top w:val="nil"/>
              <w:left w:val="single" w:sz="4" w:space="0" w:color="auto"/>
              <w:bottom w:val="single" w:sz="4" w:space="0" w:color="auto"/>
              <w:right w:val="single" w:sz="4" w:space="0" w:color="auto"/>
            </w:tcBorders>
            <w:shd w:val="clear" w:color="auto" w:fill="auto"/>
            <w:vAlign w:val="center"/>
            <w:hideMark/>
          </w:tcPr>
          <w:p w14:paraId="1CCCC55F" w14:textId="77777777" w:rsidR="00CF515C" w:rsidRPr="002A088F" w:rsidRDefault="00CF515C" w:rsidP="00CF515C">
            <w:pPr>
              <w:spacing w:after="0" w:line="240" w:lineRule="auto"/>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3.1.2. То же, нарастающим итогом</w:t>
            </w:r>
          </w:p>
        </w:tc>
        <w:tc>
          <w:tcPr>
            <w:tcW w:w="1062" w:type="dxa"/>
            <w:tcBorders>
              <w:top w:val="nil"/>
              <w:left w:val="nil"/>
              <w:bottom w:val="single" w:sz="4" w:space="0" w:color="auto"/>
              <w:right w:val="single" w:sz="4" w:space="0" w:color="auto"/>
            </w:tcBorders>
            <w:shd w:val="clear" w:color="auto" w:fill="auto"/>
            <w:vAlign w:val="center"/>
            <w:hideMark/>
          </w:tcPr>
          <w:p w14:paraId="76BC7C30" w14:textId="77777777" w:rsidR="00CF515C" w:rsidRPr="002A088F" w:rsidRDefault="00CF515C" w:rsidP="00CF515C">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тыс. руб.</w:t>
            </w:r>
          </w:p>
        </w:tc>
        <w:tc>
          <w:tcPr>
            <w:tcW w:w="726" w:type="dxa"/>
            <w:tcBorders>
              <w:top w:val="nil"/>
              <w:left w:val="nil"/>
              <w:bottom w:val="single" w:sz="4" w:space="0" w:color="auto"/>
              <w:right w:val="single" w:sz="4" w:space="0" w:color="auto"/>
            </w:tcBorders>
            <w:shd w:val="clear" w:color="auto" w:fill="auto"/>
            <w:vAlign w:val="center"/>
            <w:hideMark/>
          </w:tcPr>
          <w:p w14:paraId="37F543DC" w14:textId="77777777" w:rsidR="00CF515C" w:rsidRPr="002A088F" w:rsidRDefault="00CF515C" w:rsidP="00CF515C">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0</w:t>
            </w:r>
          </w:p>
        </w:tc>
        <w:tc>
          <w:tcPr>
            <w:tcW w:w="727" w:type="dxa"/>
            <w:tcBorders>
              <w:top w:val="nil"/>
              <w:left w:val="nil"/>
              <w:bottom w:val="single" w:sz="4" w:space="0" w:color="auto"/>
              <w:right w:val="single" w:sz="4" w:space="0" w:color="auto"/>
            </w:tcBorders>
            <w:shd w:val="clear" w:color="auto" w:fill="auto"/>
            <w:vAlign w:val="center"/>
            <w:hideMark/>
          </w:tcPr>
          <w:p w14:paraId="573923AA" w14:textId="77777777" w:rsidR="00CF515C" w:rsidRPr="002A088F" w:rsidRDefault="00CF515C" w:rsidP="00CF515C">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-23</w:t>
            </w:r>
          </w:p>
        </w:tc>
        <w:tc>
          <w:tcPr>
            <w:tcW w:w="727" w:type="dxa"/>
            <w:tcBorders>
              <w:top w:val="nil"/>
              <w:left w:val="nil"/>
              <w:bottom w:val="single" w:sz="4" w:space="0" w:color="auto"/>
              <w:right w:val="single" w:sz="4" w:space="0" w:color="auto"/>
            </w:tcBorders>
            <w:shd w:val="clear" w:color="auto" w:fill="auto"/>
            <w:vAlign w:val="center"/>
            <w:hideMark/>
          </w:tcPr>
          <w:p w14:paraId="461A1B4E" w14:textId="77777777" w:rsidR="00CF515C" w:rsidRPr="002A088F" w:rsidRDefault="00CF515C" w:rsidP="00CF515C">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-46</w:t>
            </w:r>
          </w:p>
        </w:tc>
        <w:tc>
          <w:tcPr>
            <w:tcW w:w="727" w:type="dxa"/>
            <w:tcBorders>
              <w:top w:val="nil"/>
              <w:left w:val="nil"/>
              <w:bottom w:val="single" w:sz="4" w:space="0" w:color="auto"/>
              <w:right w:val="single" w:sz="4" w:space="0" w:color="auto"/>
            </w:tcBorders>
            <w:shd w:val="clear" w:color="auto" w:fill="auto"/>
            <w:vAlign w:val="center"/>
            <w:hideMark/>
          </w:tcPr>
          <w:p w14:paraId="72966469" w14:textId="77777777" w:rsidR="00CF515C" w:rsidRPr="002A088F" w:rsidRDefault="00CF515C" w:rsidP="00CF515C">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-71</w:t>
            </w:r>
          </w:p>
        </w:tc>
        <w:tc>
          <w:tcPr>
            <w:tcW w:w="726" w:type="dxa"/>
            <w:tcBorders>
              <w:top w:val="nil"/>
              <w:left w:val="nil"/>
              <w:bottom w:val="single" w:sz="4" w:space="0" w:color="auto"/>
              <w:right w:val="single" w:sz="4" w:space="0" w:color="auto"/>
            </w:tcBorders>
            <w:shd w:val="clear" w:color="auto" w:fill="auto"/>
            <w:vAlign w:val="center"/>
            <w:hideMark/>
          </w:tcPr>
          <w:p w14:paraId="0E9711A0" w14:textId="77777777" w:rsidR="00CF515C" w:rsidRPr="002A088F" w:rsidRDefault="00CF515C" w:rsidP="00CF515C">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-97</w:t>
            </w:r>
          </w:p>
        </w:tc>
        <w:tc>
          <w:tcPr>
            <w:tcW w:w="727" w:type="dxa"/>
            <w:tcBorders>
              <w:top w:val="nil"/>
              <w:left w:val="nil"/>
              <w:bottom w:val="single" w:sz="4" w:space="0" w:color="auto"/>
              <w:right w:val="single" w:sz="4" w:space="0" w:color="auto"/>
            </w:tcBorders>
            <w:shd w:val="clear" w:color="auto" w:fill="auto"/>
            <w:vAlign w:val="center"/>
            <w:hideMark/>
          </w:tcPr>
          <w:p w14:paraId="548BD5CE" w14:textId="77777777" w:rsidR="00CF515C" w:rsidRPr="002A088F" w:rsidRDefault="00CF515C" w:rsidP="00CF515C">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-123</w:t>
            </w:r>
          </w:p>
        </w:tc>
        <w:tc>
          <w:tcPr>
            <w:tcW w:w="727" w:type="dxa"/>
            <w:tcBorders>
              <w:top w:val="nil"/>
              <w:left w:val="nil"/>
              <w:bottom w:val="single" w:sz="4" w:space="0" w:color="auto"/>
              <w:right w:val="single" w:sz="4" w:space="0" w:color="auto"/>
            </w:tcBorders>
            <w:shd w:val="clear" w:color="auto" w:fill="auto"/>
            <w:vAlign w:val="center"/>
            <w:hideMark/>
          </w:tcPr>
          <w:p w14:paraId="13961FE6" w14:textId="77777777" w:rsidR="00CF515C" w:rsidRPr="002A088F" w:rsidRDefault="00CF515C" w:rsidP="00CF515C">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-151</w:t>
            </w:r>
          </w:p>
        </w:tc>
        <w:tc>
          <w:tcPr>
            <w:tcW w:w="727" w:type="dxa"/>
            <w:tcBorders>
              <w:top w:val="nil"/>
              <w:left w:val="nil"/>
              <w:bottom w:val="single" w:sz="4" w:space="0" w:color="auto"/>
              <w:right w:val="single" w:sz="4" w:space="0" w:color="auto"/>
            </w:tcBorders>
            <w:shd w:val="clear" w:color="auto" w:fill="auto"/>
            <w:vAlign w:val="center"/>
            <w:hideMark/>
          </w:tcPr>
          <w:p w14:paraId="015268CA" w14:textId="77777777" w:rsidR="00CF515C" w:rsidRPr="002A088F" w:rsidRDefault="00CF515C" w:rsidP="00CF515C">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-180</w:t>
            </w:r>
          </w:p>
        </w:tc>
        <w:tc>
          <w:tcPr>
            <w:tcW w:w="726" w:type="dxa"/>
            <w:tcBorders>
              <w:top w:val="nil"/>
              <w:left w:val="nil"/>
              <w:bottom w:val="single" w:sz="4" w:space="0" w:color="auto"/>
              <w:right w:val="single" w:sz="4" w:space="0" w:color="auto"/>
            </w:tcBorders>
            <w:shd w:val="clear" w:color="auto" w:fill="auto"/>
            <w:vAlign w:val="center"/>
            <w:hideMark/>
          </w:tcPr>
          <w:p w14:paraId="518AC3A1" w14:textId="77777777" w:rsidR="00CF515C" w:rsidRPr="002A088F" w:rsidRDefault="00CF515C" w:rsidP="00CF515C">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-210</w:t>
            </w:r>
          </w:p>
        </w:tc>
        <w:tc>
          <w:tcPr>
            <w:tcW w:w="727" w:type="dxa"/>
            <w:tcBorders>
              <w:top w:val="nil"/>
              <w:left w:val="nil"/>
              <w:bottom w:val="single" w:sz="4" w:space="0" w:color="auto"/>
              <w:right w:val="single" w:sz="4" w:space="0" w:color="auto"/>
            </w:tcBorders>
            <w:shd w:val="clear" w:color="auto" w:fill="auto"/>
            <w:vAlign w:val="center"/>
            <w:hideMark/>
          </w:tcPr>
          <w:p w14:paraId="537FE4CF" w14:textId="77777777" w:rsidR="00CF515C" w:rsidRPr="002A088F" w:rsidRDefault="00CF515C" w:rsidP="00CF515C">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-241</w:t>
            </w:r>
          </w:p>
        </w:tc>
        <w:tc>
          <w:tcPr>
            <w:tcW w:w="727" w:type="dxa"/>
            <w:tcBorders>
              <w:top w:val="nil"/>
              <w:left w:val="nil"/>
              <w:bottom w:val="single" w:sz="4" w:space="0" w:color="auto"/>
              <w:right w:val="single" w:sz="4" w:space="0" w:color="auto"/>
            </w:tcBorders>
            <w:shd w:val="clear" w:color="auto" w:fill="auto"/>
            <w:vAlign w:val="center"/>
            <w:hideMark/>
          </w:tcPr>
          <w:p w14:paraId="6C79BF06" w14:textId="77777777" w:rsidR="00CF515C" w:rsidRPr="002A088F" w:rsidRDefault="00CF515C" w:rsidP="00CF515C">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-273</w:t>
            </w:r>
          </w:p>
        </w:tc>
        <w:tc>
          <w:tcPr>
            <w:tcW w:w="727" w:type="dxa"/>
            <w:tcBorders>
              <w:top w:val="nil"/>
              <w:left w:val="nil"/>
              <w:bottom w:val="single" w:sz="4" w:space="0" w:color="auto"/>
              <w:right w:val="single" w:sz="4" w:space="0" w:color="auto"/>
            </w:tcBorders>
            <w:shd w:val="clear" w:color="auto" w:fill="auto"/>
            <w:vAlign w:val="center"/>
            <w:hideMark/>
          </w:tcPr>
          <w:p w14:paraId="15A2439E" w14:textId="77777777" w:rsidR="00CF515C" w:rsidRPr="002A088F" w:rsidRDefault="00CF515C" w:rsidP="00CF515C">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-307</w:t>
            </w:r>
          </w:p>
        </w:tc>
        <w:tc>
          <w:tcPr>
            <w:tcW w:w="726" w:type="dxa"/>
            <w:tcBorders>
              <w:top w:val="nil"/>
              <w:left w:val="nil"/>
              <w:bottom w:val="single" w:sz="4" w:space="0" w:color="auto"/>
              <w:right w:val="single" w:sz="4" w:space="0" w:color="auto"/>
            </w:tcBorders>
            <w:shd w:val="clear" w:color="auto" w:fill="auto"/>
            <w:vAlign w:val="center"/>
            <w:hideMark/>
          </w:tcPr>
          <w:p w14:paraId="0D08B063" w14:textId="77777777" w:rsidR="00CF515C" w:rsidRPr="002A088F" w:rsidRDefault="00CF515C" w:rsidP="00CF515C">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-342</w:t>
            </w:r>
          </w:p>
        </w:tc>
        <w:tc>
          <w:tcPr>
            <w:tcW w:w="727" w:type="dxa"/>
            <w:tcBorders>
              <w:top w:val="nil"/>
              <w:left w:val="nil"/>
              <w:bottom w:val="single" w:sz="4" w:space="0" w:color="auto"/>
              <w:right w:val="single" w:sz="4" w:space="0" w:color="auto"/>
            </w:tcBorders>
            <w:shd w:val="clear" w:color="auto" w:fill="auto"/>
            <w:vAlign w:val="center"/>
            <w:hideMark/>
          </w:tcPr>
          <w:p w14:paraId="21636AFB" w14:textId="77777777" w:rsidR="00CF515C" w:rsidRPr="002A088F" w:rsidRDefault="00CF515C" w:rsidP="00CF515C">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-378</w:t>
            </w:r>
          </w:p>
        </w:tc>
        <w:tc>
          <w:tcPr>
            <w:tcW w:w="727" w:type="dxa"/>
            <w:tcBorders>
              <w:top w:val="nil"/>
              <w:left w:val="nil"/>
              <w:bottom w:val="single" w:sz="4" w:space="0" w:color="auto"/>
              <w:right w:val="single" w:sz="4" w:space="0" w:color="auto"/>
            </w:tcBorders>
            <w:shd w:val="clear" w:color="auto" w:fill="auto"/>
            <w:vAlign w:val="center"/>
            <w:hideMark/>
          </w:tcPr>
          <w:p w14:paraId="7E0BEEAE" w14:textId="77777777" w:rsidR="00CF515C" w:rsidRPr="002A088F" w:rsidRDefault="00CF515C" w:rsidP="00CF515C">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-416</w:t>
            </w:r>
          </w:p>
        </w:tc>
        <w:tc>
          <w:tcPr>
            <w:tcW w:w="727" w:type="dxa"/>
            <w:tcBorders>
              <w:top w:val="nil"/>
              <w:left w:val="nil"/>
              <w:bottom w:val="single" w:sz="4" w:space="0" w:color="auto"/>
              <w:right w:val="single" w:sz="4" w:space="0" w:color="auto"/>
            </w:tcBorders>
            <w:shd w:val="clear" w:color="auto" w:fill="auto"/>
            <w:vAlign w:val="center"/>
            <w:hideMark/>
          </w:tcPr>
          <w:p w14:paraId="2AD07EB3" w14:textId="77777777" w:rsidR="00CF515C" w:rsidRPr="002A088F" w:rsidRDefault="00CF515C" w:rsidP="00CF515C">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-455</w:t>
            </w:r>
          </w:p>
        </w:tc>
        <w:tc>
          <w:tcPr>
            <w:tcW w:w="726" w:type="dxa"/>
            <w:tcBorders>
              <w:top w:val="nil"/>
              <w:left w:val="nil"/>
              <w:bottom w:val="single" w:sz="4" w:space="0" w:color="auto"/>
              <w:right w:val="single" w:sz="4" w:space="0" w:color="auto"/>
            </w:tcBorders>
            <w:shd w:val="clear" w:color="auto" w:fill="auto"/>
            <w:vAlign w:val="center"/>
            <w:hideMark/>
          </w:tcPr>
          <w:p w14:paraId="1B996BAD" w14:textId="77777777" w:rsidR="00CF515C" w:rsidRPr="002A088F" w:rsidRDefault="00CF515C" w:rsidP="00CF515C">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-496</w:t>
            </w:r>
          </w:p>
        </w:tc>
        <w:tc>
          <w:tcPr>
            <w:tcW w:w="727" w:type="dxa"/>
            <w:tcBorders>
              <w:top w:val="nil"/>
              <w:left w:val="nil"/>
              <w:bottom w:val="single" w:sz="4" w:space="0" w:color="auto"/>
              <w:right w:val="single" w:sz="4" w:space="0" w:color="auto"/>
            </w:tcBorders>
            <w:shd w:val="clear" w:color="auto" w:fill="auto"/>
            <w:vAlign w:val="center"/>
            <w:hideMark/>
          </w:tcPr>
          <w:p w14:paraId="67C48CBC" w14:textId="77777777" w:rsidR="00CF515C" w:rsidRPr="002A088F" w:rsidRDefault="00CF515C" w:rsidP="00CF515C">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-539</w:t>
            </w:r>
          </w:p>
        </w:tc>
        <w:tc>
          <w:tcPr>
            <w:tcW w:w="727" w:type="dxa"/>
            <w:tcBorders>
              <w:top w:val="nil"/>
              <w:left w:val="nil"/>
              <w:bottom w:val="single" w:sz="4" w:space="0" w:color="auto"/>
              <w:right w:val="single" w:sz="4" w:space="0" w:color="auto"/>
            </w:tcBorders>
            <w:shd w:val="clear" w:color="auto" w:fill="auto"/>
            <w:vAlign w:val="center"/>
            <w:hideMark/>
          </w:tcPr>
          <w:p w14:paraId="7A57EDAC" w14:textId="77777777" w:rsidR="00CF515C" w:rsidRPr="002A088F" w:rsidRDefault="00CF515C" w:rsidP="00CF515C">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-583</w:t>
            </w:r>
          </w:p>
        </w:tc>
        <w:tc>
          <w:tcPr>
            <w:tcW w:w="727" w:type="dxa"/>
            <w:tcBorders>
              <w:top w:val="nil"/>
              <w:left w:val="nil"/>
              <w:bottom w:val="single" w:sz="4" w:space="0" w:color="auto"/>
              <w:right w:val="single" w:sz="4" w:space="0" w:color="auto"/>
            </w:tcBorders>
            <w:shd w:val="clear" w:color="auto" w:fill="auto"/>
            <w:vAlign w:val="center"/>
            <w:hideMark/>
          </w:tcPr>
          <w:p w14:paraId="1A45D679" w14:textId="77777777" w:rsidR="00CF515C" w:rsidRPr="002A088F" w:rsidRDefault="00CF515C" w:rsidP="00CF515C">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-629</w:t>
            </w:r>
          </w:p>
        </w:tc>
        <w:tc>
          <w:tcPr>
            <w:tcW w:w="727" w:type="dxa"/>
            <w:tcBorders>
              <w:top w:val="nil"/>
              <w:left w:val="nil"/>
              <w:bottom w:val="single" w:sz="4" w:space="0" w:color="auto"/>
              <w:right w:val="single" w:sz="4" w:space="0" w:color="auto"/>
            </w:tcBorders>
            <w:shd w:val="clear" w:color="auto" w:fill="auto"/>
            <w:vAlign w:val="center"/>
            <w:hideMark/>
          </w:tcPr>
          <w:p w14:paraId="0441A485" w14:textId="77777777" w:rsidR="00CF515C" w:rsidRPr="002A088F" w:rsidRDefault="00CF515C" w:rsidP="00CF515C">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-677</w:t>
            </w:r>
          </w:p>
        </w:tc>
      </w:tr>
      <w:tr w:rsidR="00CF515C" w:rsidRPr="002A088F" w14:paraId="0FDBC3E0" w14:textId="77777777" w:rsidTr="00CF515C">
        <w:trPr>
          <w:trHeight w:val="20"/>
        </w:trPr>
        <w:tc>
          <w:tcPr>
            <w:tcW w:w="6463" w:type="dxa"/>
            <w:tcBorders>
              <w:top w:val="nil"/>
              <w:left w:val="single" w:sz="4" w:space="0" w:color="auto"/>
              <w:bottom w:val="single" w:sz="4" w:space="0" w:color="auto"/>
              <w:right w:val="single" w:sz="4" w:space="0" w:color="auto"/>
            </w:tcBorders>
            <w:shd w:val="clear" w:color="auto" w:fill="auto"/>
            <w:vAlign w:val="center"/>
            <w:hideMark/>
          </w:tcPr>
          <w:p w14:paraId="78B19118" w14:textId="77777777" w:rsidR="00CF515C" w:rsidRPr="002A088F" w:rsidRDefault="00CF515C" w:rsidP="00CF515C">
            <w:pPr>
              <w:spacing w:after="0" w:line="240" w:lineRule="auto"/>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3.2.1. Денежный поток от инвестиционной деятельности (ежегодно)</w:t>
            </w:r>
          </w:p>
        </w:tc>
        <w:tc>
          <w:tcPr>
            <w:tcW w:w="1062" w:type="dxa"/>
            <w:tcBorders>
              <w:top w:val="nil"/>
              <w:left w:val="nil"/>
              <w:bottom w:val="single" w:sz="4" w:space="0" w:color="auto"/>
              <w:right w:val="single" w:sz="4" w:space="0" w:color="auto"/>
            </w:tcBorders>
            <w:shd w:val="clear" w:color="auto" w:fill="auto"/>
            <w:vAlign w:val="center"/>
            <w:hideMark/>
          </w:tcPr>
          <w:p w14:paraId="4F184300" w14:textId="77777777" w:rsidR="00CF515C" w:rsidRPr="002A088F" w:rsidRDefault="00CF515C" w:rsidP="00CF515C">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тыс. руб.</w:t>
            </w:r>
          </w:p>
        </w:tc>
        <w:tc>
          <w:tcPr>
            <w:tcW w:w="726" w:type="dxa"/>
            <w:tcBorders>
              <w:top w:val="nil"/>
              <w:left w:val="nil"/>
              <w:bottom w:val="single" w:sz="4" w:space="0" w:color="auto"/>
              <w:right w:val="single" w:sz="4" w:space="0" w:color="auto"/>
            </w:tcBorders>
            <w:shd w:val="clear" w:color="auto" w:fill="auto"/>
            <w:vAlign w:val="center"/>
            <w:hideMark/>
          </w:tcPr>
          <w:p w14:paraId="70CF2573" w14:textId="77777777" w:rsidR="00CF515C" w:rsidRPr="002A088F" w:rsidRDefault="00CF515C" w:rsidP="00CF515C">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-3829</w:t>
            </w:r>
          </w:p>
        </w:tc>
        <w:tc>
          <w:tcPr>
            <w:tcW w:w="727" w:type="dxa"/>
            <w:tcBorders>
              <w:top w:val="nil"/>
              <w:left w:val="nil"/>
              <w:bottom w:val="single" w:sz="4" w:space="0" w:color="auto"/>
              <w:right w:val="single" w:sz="4" w:space="0" w:color="auto"/>
            </w:tcBorders>
            <w:shd w:val="clear" w:color="auto" w:fill="auto"/>
            <w:vAlign w:val="center"/>
            <w:hideMark/>
          </w:tcPr>
          <w:p w14:paraId="55DC8D6F" w14:textId="77777777" w:rsidR="00CF515C" w:rsidRPr="002A088F" w:rsidRDefault="00CF515C" w:rsidP="00CF515C">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0</w:t>
            </w:r>
          </w:p>
        </w:tc>
        <w:tc>
          <w:tcPr>
            <w:tcW w:w="727" w:type="dxa"/>
            <w:tcBorders>
              <w:top w:val="nil"/>
              <w:left w:val="nil"/>
              <w:bottom w:val="single" w:sz="4" w:space="0" w:color="auto"/>
              <w:right w:val="single" w:sz="4" w:space="0" w:color="auto"/>
            </w:tcBorders>
            <w:shd w:val="clear" w:color="auto" w:fill="auto"/>
            <w:vAlign w:val="center"/>
            <w:hideMark/>
          </w:tcPr>
          <w:p w14:paraId="092AC175" w14:textId="77777777" w:rsidR="00CF515C" w:rsidRPr="002A088F" w:rsidRDefault="00CF515C" w:rsidP="00CF515C">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0</w:t>
            </w:r>
          </w:p>
        </w:tc>
        <w:tc>
          <w:tcPr>
            <w:tcW w:w="727" w:type="dxa"/>
            <w:tcBorders>
              <w:top w:val="nil"/>
              <w:left w:val="nil"/>
              <w:bottom w:val="single" w:sz="4" w:space="0" w:color="auto"/>
              <w:right w:val="single" w:sz="4" w:space="0" w:color="auto"/>
            </w:tcBorders>
            <w:shd w:val="clear" w:color="auto" w:fill="auto"/>
            <w:vAlign w:val="center"/>
            <w:hideMark/>
          </w:tcPr>
          <w:p w14:paraId="484C48B8" w14:textId="77777777" w:rsidR="00CF515C" w:rsidRPr="002A088F" w:rsidRDefault="00CF515C" w:rsidP="00CF515C">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0</w:t>
            </w:r>
          </w:p>
        </w:tc>
        <w:tc>
          <w:tcPr>
            <w:tcW w:w="726" w:type="dxa"/>
            <w:tcBorders>
              <w:top w:val="nil"/>
              <w:left w:val="nil"/>
              <w:bottom w:val="single" w:sz="4" w:space="0" w:color="auto"/>
              <w:right w:val="single" w:sz="4" w:space="0" w:color="auto"/>
            </w:tcBorders>
            <w:shd w:val="clear" w:color="auto" w:fill="auto"/>
            <w:vAlign w:val="center"/>
            <w:hideMark/>
          </w:tcPr>
          <w:p w14:paraId="318EA2EC" w14:textId="77777777" w:rsidR="00CF515C" w:rsidRPr="002A088F" w:rsidRDefault="00CF515C" w:rsidP="00CF515C">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0</w:t>
            </w:r>
          </w:p>
        </w:tc>
        <w:tc>
          <w:tcPr>
            <w:tcW w:w="727" w:type="dxa"/>
            <w:tcBorders>
              <w:top w:val="nil"/>
              <w:left w:val="nil"/>
              <w:bottom w:val="single" w:sz="4" w:space="0" w:color="auto"/>
              <w:right w:val="single" w:sz="4" w:space="0" w:color="auto"/>
            </w:tcBorders>
            <w:shd w:val="clear" w:color="auto" w:fill="auto"/>
            <w:vAlign w:val="center"/>
            <w:hideMark/>
          </w:tcPr>
          <w:p w14:paraId="480CF6AD" w14:textId="77777777" w:rsidR="00CF515C" w:rsidRPr="002A088F" w:rsidRDefault="00CF515C" w:rsidP="00CF515C">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0</w:t>
            </w:r>
          </w:p>
        </w:tc>
        <w:tc>
          <w:tcPr>
            <w:tcW w:w="727" w:type="dxa"/>
            <w:tcBorders>
              <w:top w:val="nil"/>
              <w:left w:val="nil"/>
              <w:bottom w:val="single" w:sz="4" w:space="0" w:color="auto"/>
              <w:right w:val="single" w:sz="4" w:space="0" w:color="auto"/>
            </w:tcBorders>
            <w:shd w:val="clear" w:color="auto" w:fill="auto"/>
            <w:vAlign w:val="center"/>
            <w:hideMark/>
          </w:tcPr>
          <w:p w14:paraId="34601481" w14:textId="77777777" w:rsidR="00CF515C" w:rsidRPr="002A088F" w:rsidRDefault="00CF515C" w:rsidP="00CF515C">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0</w:t>
            </w:r>
          </w:p>
        </w:tc>
        <w:tc>
          <w:tcPr>
            <w:tcW w:w="727" w:type="dxa"/>
            <w:tcBorders>
              <w:top w:val="nil"/>
              <w:left w:val="nil"/>
              <w:bottom w:val="single" w:sz="4" w:space="0" w:color="auto"/>
              <w:right w:val="single" w:sz="4" w:space="0" w:color="auto"/>
            </w:tcBorders>
            <w:shd w:val="clear" w:color="auto" w:fill="auto"/>
            <w:vAlign w:val="center"/>
            <w:hideMark/>
          </w:tcPr>
          <w:p w14:paraId="64FF618B" w14:textId="77777777" w:rsidR="00CF515C" w:rsidRPr="002A088F" w:rsidRDefault="00CF515C" w:rsidP="00CF515C">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0</w:t>
            </w:r>
          </w:p>
        </w:tc>
        <w:tc>
          <w:tcPr>
            <w:tcW w:w="726" w:type="dxa"/>
            <w:tcBorders>
              <w:top w:val="nil"/>
              <w:left w:val="nil"/>
              <w:bottom w:val="single" w:sz="4" w:space="0" w:color="auto"/>
              <w:right w:val="single" w:sz="4" w:space="0" w:color="auto"/>
            </w:tcBorders>
            <w:shd w:val="clear" w:color="auto" w:fill="auto"/>
            <w:vAlign w:val="center"/>
            <w:hideMark/>
          </w:tcPr>
          <w:p w14:paraId="344DF2AE" w14:textId="77777777" w:rsidR="00CF515C" w:rsidRPr="002A088F" w:rsidRDefault="00CF515C" w:rsidP="00CF515C">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0</w:t>
            </w:r>
          </w:p>
        </w:tc>
        <w:tc>
          <w:tcPr>
            <w:tcW w:w="727" w:type="dxa"/>
            <w:tcBorders>
              <w:top w:val="nil"/>
              <w:left w:val="nil"/>
              <w:bottom w:val="single" w:sz="4" w:space="0" w:color="auto"/>
              <w:right w:val="single" w:sz="4" w:space="0" w:color="auto"/>
            </w:tcBorders>
            <w:shd w:val="clear" w:color="auto" w:fill="auto"/>
            <w:vAlign w:val="center"/>
            <w:hideMark/>
          </w:tcPr>
          <w:p w14:paraId="2D63C73E" w14:textId="77777777" w:rsidR="00CF515C" w:rsidRPr="002A088F" w:rsidRDefault="00CF515C" w:rsidP="00CF515C">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0</w:t>
            </w:r>
          </w:p>
        </w:tc>
        <w:tc>
          <w:tcPr>
            <w:tcW w:w="727" w:type="dxa"/>
            <w:tcBorders>
              <w:top w:val="nil"/>
              <w:left w:val="nil"/>
              <w:bottom w:val="single" w:sz="4" w:space="0" w:color="auto"/>
              <w:right w:val="single" w:sz="4" w:space="0" w:color="auto"/>
            </w:tcBorders>
            <w:shd w:val="clear" w:color="auto" w:fill="auto"/>
            <w:vAlign w:val="center"/>
            <w:hideMark/>
          </w:tcPr>
          <w:p w14:paraId="67DF5AAE" w14:textId="77777777" w:rsidR="00CF515C" w:rsidRPr="002A088F" w:rsidRDefault="00CF515C" w:rsidP="00CF515C">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0</w:t>
            </w:r>
          </w:p>
        </w:tc>
        <w:tc>
          <w:tcPr>
            <w:tcW w:w="727" w:type="dxa"/>
            <w:tcBorders>
              <w:top w:val="nil"/>
              <w:left w:val="nil"/>
              <w:bottom w:val="single" w:sz="4" w:space="0" w:color="auto"/>
              <w:right w:val="single" w:sz="4" w:space="0" w:color="auto"/>
            </w:tcBorders>
            <w:shd w:val="clear" w:color="auto" w:fill="auto"/>
            <w:vAlign w:val="center"/>
            <w:hideMark/>
          </w:tcPr>
          <w:p w14:paraId="7EA6B826" w14:textId="77777777" w:rsidR="00CF515C" w:rsidRPr="002A088F" w:rsidRDefault="00CF515C" w:rsidP="00CF515C">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0</w:t>
            </w:r>
          </w:p>
        </w:tc>
        <w:tc>
          <w:tcPr>
            <w:tcW w:w="726" w:type="dxa"/>
            <w:tcBorders>
              <w:top w:val="nil"/>
              <w:left w:val="nil"/>
              <w:bottom w:val="single" w:sz="4" w:space="0" w:color="auto"/>
              <w:right w:val="single" w:sz="4" w:space="0" w:color="auto"/>
            </w:tcBorders>
            <w:shd w:val="clear" w:color="auto" w:fill="auto"/>
            <w:vAlign w:val="center"/>
            <w:hideMark/>
          </w:tcPr>
          <w:p w14:paraId="5CF37C12" w14:textId="77777777" w:rsidR="00CF515C" w:rsidRPr="002A088F" w:rsidRDefault="00CF515C" w:rsidP="00CF515C">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0</w:t>
            </w:r>
          </w:p>
        </w:tc>
        <w:tc>
          <w:tcPr>
            <w:tcW w:w="727" w:type="dxa"/>
            <w:tcBorders>
              <w:top w:val="nil"/>
              <w:left w:val="nil"/>
              <w:bottom w:val="single" w:sz="4" w:space="0" w:color="auto"/>
              <w:right w:val="single" w:sz="4" w:space="0" w:color="auto"/>
            </w:tcBorders>
            <w:shd w:val="clear" w:color="auto" w:fill="auto"/>
            <w:vAlign w:val="center"/>
            <w:hideMark/>
          </w:tcPr>
          <w:p w14:paraId="03EB9888" w14:textId="77777777" w:rsidR="00CF515C" w:rsidRPr="002A088F" w:rsidRDefault="00CF515C" w:rsidP="00CF515C">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0</w:t>
            </w:r>
          </w:p>
        </w:tc>
        <w:tc>
          <w:tcPr>
            <w:tcW w:w="727" w:type="dxa"/>
            <w:tcBorders>
              <w:top w:val="nil"/>
              <w:left w:val="nil"/>
              <w:bottom w:val="single" w:sz="4" w:space="0" w:color="auto"/>
              <w:right w:val="single" w:sz="4" w:space="0" w:color="auto"/>
            </w:tcBorders>
            <w:shd w:val="clear" w:color="auto" w:fill="auto"/>
            <w:vAlign w:val="center"/>
            <w:hideMark/>
          </w:tcPr>
          <w:p w14:paraId="004752A8" w14:textId="77777777" w:rsidR="00CF515C" w:rsidRPr="002A088F" w:rsidRDefault="00CF515C" w:rsidP="00CF515C">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0</w:t>
            </w:r>
          </w:p>
        </w:tc>
        <w:tc>
          <w:tcPr>
            <w:tcW w:w="727" w:type="dxa"/>
            <w:tcBorders>
              <w:top w:val="nil"/>
              <w:left w:val="nil"/>
              <w:bottom w:val="single" w:sz="4" w:space="0" w:color="auto"/>
              <w:right w:val="single" w:sz="4" w:space="0" w:color="auto"/>
            </w:tcBorders>
            <w:shd w:val="clear" w:color="auto" w:fill="auto"/>
            <w:vAlign w:val="center"/>
            <w:hideMark/>
          </w:tcPr>
          <w:p w14:paraId="4B3AA1D1" w14:textId="77777777" w:rsidR="00CF515C" w:rsidRPr="002A088F" w:rsidRDefault="00CF515C" w:rsidP="00CF515C">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0</w:t>
            </w:r>
          </w:p>
        </w:tc>
        <w:tc>
          <w:tcPr>
            <w:tcW w:w="726" w:type="dxa"/>
            <w:tcBorders>
              <w:top w:val="nil"/>
              <w:left w:val="nil"/>
              <w:bottom w:val="single" w:sz="4" w:space="0" w:color="auto"/>
              <w:right w:val="single" w:sz="4" w:space="0" w:color="auto"/>
            </w:tcBorders>
            <w:shd w:val="clear" w:color="auto" w:fill="auto"/>
            <w:vAlign w:val="center"/>
            <w:hideMark/>
          </w:tcPr>
          <w:p w14:paraId="235E9DE7" w14:textId="77777777" w:rsidR="00CF515C" w:rsidRPr="002A088F" w:rsidRDefault="00CF515C" w:rsidP="00CF515C">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0</w:t>
            </w:r>
          </w:p>
        </w:tc>
        <w:tc>
          <w:tcPr>
            <w:tcW w:w="727" w:type="dxa"/>
            <w:tcBorders>
              <w:top w:val="nil"/>
              <w:left w:val="nil"/>
              <w:bottom w:val="single" w:sz="4" w:space="0" w:color="auto"/>
              <w:right w:val="single" w:sz="4" w:space="0" w:color="auto"/>
            </w:tcBorders>
            <w:shd w:val="clear" w:color="auto" w:fill="auto"/>
            <w:vAlign w:val="center"/>
            <w:hideMark/>
          </w:tcPr>
          <w:p w14:paraId="7FDC7A03" w14:textId="77777777" w:rsidR="00CF515C" w:rsidRPr="002A088F" w:rsidRDefault="00CF515C" w:rsidP="00CF515C">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0</w:t>
            </w:r>
          </w:p>
        </w:tc>
        <w:tc>
          <w:tcPr>
            <w:tcW w:w="727" w:type="dxa"/>
            <w:tcBorders>
              <w:top w:val="nil"/>
              <w:left w:val="nil"/>
              <w:bottom w:val="single" w:sz="4" w:space="0" w:color="auto"/>
              <w:right w:val="single" w:sz="4" w:space="0" w:color="auto"/>
            </w:tcBorders>
            <w:shd w:val="clear" w:color="auto" w:fill="auto"/>
            <w:vAlign w:val="center"/>
            <w:hideMark/>
          </w:tcPr>
          <w:p w14:paraId="4841AFCA" w14:textId="77777777" w:rsidR="00CF515C" w:rsidRPr="002A088F" w:rsidRDefault="00CF515C" w:rsidP="00CF515C">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0</w:t>
            </w:r>
          </w:p>
        </w:tc>
        <w:tc>
          <w:tcPr>
            <w:tcW w:w="727" w:type="dxa"/>
            <w:tcBorders>
              <w:top w:val="nil"/>
              <w:left w:val="nil"/>
              <w:bottom w:val="single" w:sz="4" w:space="0" w:color="auto"/>
              <w:right w:val="single" w:sz="4" w:space="0" w:color="auto"/>
            </w:tcBorders>
            <w:shd w:val="clear" w:color="auto" w:fill="auto"/>
            <w:vAlign w:val="center"/>
            <w:hideMark/>
          </w:tcPr>
          <w:p w14:paraId="1B01A509" w14:textId="77777777" w:rsidR="00CF515C" w:rsidRPr="002A088F" w:rsidRDefault="00CF515C" w:rsidP="00CF515C">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0</w:t>
            </w:r>
          </w:p>
        </w:tc>
        <w:tc>
          <w:tcPr>
            <w:tcW w:w="727" w:type="dxa"/>
            <w:tcBorders>
              <w:top w:val="nil"/>
              <w:left w:val="nil"/>
              <w:bottom w:val="single" w:sz="4" w:space="0" w:color="auto"/>
              <w:right w:val="single" w:sz="4" w:space="0" w:color="auto"/>
            </w:tcBorders>
            <w:shd w:val="clear" w:color="auto" w:fill="auto"/>
            <w:vAlign w:val="center"/>
            <w:hideMark/>
          </w:tcPr>
          <w:p w14:paraId="29251D24" w14:textId="77777777" w:rsidR="00CF515C" w:rsidRPr="002A088F" w:rsidRDefault="00CF515C" w:rsidP="00CF515C">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0</w:t>
            </w:r>
          </w:p>
        </w:tc>
      </w:tr>
      <w:tr w:rsidR="00CF515C" w:rsidRPr="002A088F" w14:paraId="3D3AD6AE" w14:textId="77777777" w:rsidTr="00CF515C">
        <w:trPr>
          <w:trHeight w:val="20"/>
        </w:trPr>
        <w:tc>
          <w:tcPr>
            <w:tcW w:w="6463" w:type="dxa"/>
            <w:tcBorders>
              <w:top w:val="nil"/>
              <w:left w:val="single" w:sz="4" w:space="0" w:color="auto"/>
              <w:bottom w:val="single" w:sz="4" w:space="0" w:color="auto"/>
              <w:right w:val="single" w:sz="4" w:space="0" w:color="auto"/>
            </w:tcBorders>
            <w:shd w:val="clear" w:color="auto" w:fill="auto"/>
            <w:vAlign w:val="center"/>
            <w:hideMark/>
          </w:tcPr>
          <w:p w14:paraId="7CF61B06" w14:textId="77777777" w:rsidR="00CF515C" w:rsidRPr="002A088F" w:rsidRDefault="00CF515C" w:rsidP="00CF515C">
            <w:pPr>
              <w:spacing w:after="0" w:line="240" w:lineRule="auto"/>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3.2.2. То же, нарастающим итогом</w:t>
            </w:r>
          </w:p>
        </w:tc>
        <w:tc>
          <w:tcPr>
            <w:tcW w:w="1062" w:type="dxa"/>
            <w:tcBorders>
              <w:top w:val="nil"/>
              <w:left w:val="nil"/>
              <w:bottom w:val="single" w:sz="4" w:space="0" w:color="auto"/>
              <w:right w:val="single" w:sz="4" w:space="0" w:color="auto"/>
            </w:tcBorders>
            <w:shd w:val="clear" w:color="auto" w:fill="auto"/>
            <w:vAlign w:val="center"/>
            <w:hideMark/>
          </w:tcPr>
          <w:p w14:paraId="0877AD4B" w14:textId="77777777" w:rsidR="00CF515C" w:rsidRPr="002A088F" w:rsidRDefault="00CF515C" w:rsidP="00CF515C">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тыс. руб.</w:t>
            </w:r>
          </w:p>
        </w:tc>
        <w:tc>
          <w:tcPr>
            <w:tcW w:w="726" w:type="dxa"/>
            <w:tcBorders>
              <w:top w:val="nil"/>
              <w:left w:val="nil"/>
              <w:bottom w:val="single" w:sz="4" w:space="0" w:color="auto"/>
              <w:right w:val="single" w:sz="4" w:space="0" w:color="auto"/>
            </w:tcBorders>
            <w:shd w:val="clear" w:color="auto" w:fill="auto"/>
            <w:vAlign w:val="center"/>
            <w:hideMark/>
          </w:tcPr>
          <w:p w14:paraId="723FD050" w14:textId="77777777" w:rsidR="00CF515C" w:rsidRPr="002A088F" w:rsidRDefault="00CF515C" w:rsidP="00CF515C">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-3829</w:t>
            </w:r>
          </w:p>
        </w:tc>
        <w:tc>
          <w:tcPr>
            <w:tcW w:w="727" w:type="dxa"/>
            <w:tcBorders>
              <w:top w:val="nil"/>
              <w:left w:val="nil"/>
              <w:bottom w:val="single" w:sz="4" w:space="0" w:color="auto"/>
              <w:right w:val="single" w:sz="4" w:space="0" w:color="auto"/>
            </w:tcBorders>
            <w:shd w:val="clear" w:color="auto" w:fill="auto"/>
            <w:vAlign w:val="center"/>
            <w:hideMark/>
          </w:tcPr>
          <w:p w14:paraId="15278480" w14:textId="77777777" w:rsidR="00CF515C" w:rsidRPr="002A088F" w:rsidRDefault="00CF515C" w:rsidP="00CF515C">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-3829</w:t>
            </w:r>
          </w:p>
        </w:tc>
        <w:tc>
          <w:tcPr>
            <w:tcW w:w="727" w:type="dxa"/>
            <w:tcBorders>
              <w:top w:val="nil"/>
              <w:left w:val="nil"/>
              <w:bottom w:val="single" w:sz="4" w:space="0" w:color="auto"/>
              <w:right w:val="single" w:sz="4" w:space="0" w:color="auto"/>
            </w:tcBorders>
            <w:shd w:val="clear" w:color="auto" w:fill="auto"/>
            <w:vAlign w:val="center"/>
            <w:hideMark/>
          </w:tcPr>
          <w:p w14:paraId="2812EAA8" w14:textId="77777777" w:rsidR="00CF515C" w:rsidRPr="002A088F" w:rsidRDefault="00CF515C" w:rsidP="00CF515C">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-3829</w:t>
            </w:r>
          </w:p>
        </w:tc>
        <w:tc>
          <w:tcPr>
            <w:tcW w:w="727" w:type="dxa"/>
            <w:tcBorders>
              <w:top w:val="nil"/>
              <w:left w:val="nil"/>
              <w:bottom w:val="single" w:sz="4" w:space="0" w:color="auto"/>
              <w:right w:val="single" w:sz="4" w:space="0" w:color="auto"/>
            </w:tcBorders>
            <w:shd w:val="clear" w:color="auto" w:fill="auto"/>
            <w:vAlign w:val="center"/>
            <w:hideMark/>
          </w:tcPr>
          <w:p w14:paraId="78C105CC" w14:textId="77777777" w:rsidR="00CF515C" w:rsidRPr="002A088F" w:rsidRDefault="00CF515C" w:rsidP="00CF515C">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-3829</w:t>
            </w:r>
          </w:p>
        </w:tc>
        <w:tc>
          <w:tcPr>
            <w:tcW w:w="726" w:type="dxa"/>
            <w:tcBorders>
              <w:top w:val="nil"/>
              <w:left w:val="nil"/>
              <w:bottom w:val="single" w:sz="4" w:space="0" w:color="auto"/>
              <w:right w:val="single" w:sz="4" w:space="0" w:color="auto"/>
            </w:tcBorders>
            <w:shd w:val="clear" w:color="auto" w:fill="auto"/>
            <w:vAlign w:val="center"/>
            <w:hideMark/>
          </w:tcPr>
          <w:p w14:paraId="200849FD" w14:textId="77777777" w:rsidR="00CF515C" w:rsidRPr="002A088F" w:rsidRDefault="00CF515C" w:rsidP="00CF515C">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-3829</w:t>
            </w:r>
          </w:p>
        </w:tc>
        <w:tc>
          <w:tcPr>
            <w:tcW w:w="727" w:type="dxa"/>
            <w:tcBorders>
              <w:top w:val="nil"/>
              <w:left w:val="nil"/>
              <w:bottom w:val="single" w:sz="4" w:space="0" w:color="auto"/>
              <w:right w:val="single" w:sz="4" w:space="0" w:color="auto"/>
            </w:tcBorders>
            <w:shd w:val="clear" w:color="auto" w:fill="auto"/>
            <w:vAlign w:val="center"/>
            <w:hideMark/>
          </w:tcPr>
          <w:p w14:paraId="790B3185" w14:textId="77777777" w:rsidR="00CF515C" w:rsidRPr="002A088F" w:rsidRDefault="00CF515C" w:rsidP="00CF515C">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-3829</w:t>
            </w:r>
          </w:p>
        </w:tc>
        <w:tc>
          <w:tcPr>
            <w:tcW w:w="727" w:type="dxa"/>
            <w:tcBorders>
              <w:top w:val="nil"/>
              <w:left w:val="nil"/>
              <w:bottom w:val="single" w:sz="4" w:space="0" w:color="auto"/>
              <w:right w:val="single" w:sz="4" w:space="0" w:color="auto"/>
            </w:tcBorders>
            <w:shd w:val="clear" w:color="auto" w:fill="auto"/>
            <w:vAlign w:val="center"/>
            <w:hideMark/>
          </w:tcPr>
          <w:p w14:paraId="3D77A783" w14:textId="77777777" w:rsidR="00CF515C" w:rsidRPr="002A088F" w:rsidRDefault="00CF515C" w:rsidP="00CF515C">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-3829</w:t>
            </w:r>
          </w:p>
        </w:tc>
        <w:tc>
          <w:tcPr>
            <w:tcW w:w="727" w:type="dxa"/>
            <w:tcBorders>
              <w:top w:val="nil"/>
              <w:left w:val="nil"/>
              <w:bottom w:val="single" w:sz="4" w:space="0" w:color="auto"/>
              <w:right w:val="single" w:sz="4" w:space="0" w:color="auto"/>
            </w:tcBorders>
            <w:shd w:val="clear" w:color="auto" w:fill="auto"/>
            <w:vAlign w:val="center"/>
            <w:hideMark/>
          </w:tcPr>
          <w:p w14:paraId="32623185" w14:textId="77777777" w:rsidR="00CF515C" w:rsidRPr="002A088F" w:rsidRDefault="00CF515C" w:rsidP="00CF515C">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-3829</w:t>
            </w:r>
          </w:p>
        </w:tc>
        <w:tc>
          <w:tcPr>
            <w:tcW w:w="726" w:type="dxa"/>
            <w:tcBorders>
              <w:top w:val="nil"/>
              <w:left w:val="nil"/>
              <w:bottom w:val="single" w:sz="4" w:space="0" w:color="auto"/>
              <w:right w:val="single" w:sz="4" w:space="0" w:color="auto"/>
            </w:tcBorders>
            <w:shd w:val="clear" w:color="auto" w:fill="auto"/>
            <w:vAlign w:val="center"/>
            <w:hideMark/>
          </w:tcPr>
          <w:p w14:paraId="7C12887D" w14:textId="77777777" w:rsidR="00CF515C" w:rsidRPr="002A088F" w:rsidRDefault="00CF515C" w:rsidP="00CF515C">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-3829</w:t>
            </w:r>
          </w:p>
        </w:tc>
        <w:tc>
          <w:tcPr>
            <w:tcW w:w="727" w:type="dxa"/>
            <w:tcBorders>
              <w:top w:val="nil"/>
              <w:left w:val="nil"/>
              <w:bottom w:val="single" w:sz="4" w:space="0" w:color="auto"/>
              <w:right w:val="single" w:sz="4" w:space="0" w:color="auto"/>
            </w:tcBorders>
            <w:shd w:val="clear" w:color="auto" w:fill="auto"/>
            <w:vAlign w:val="center"/>
            <w:hideMark/>
          </w:tcPr>
          <w:p w14:paraId="6E0B270F" w14:textId="77777777" w:rsidR="00CF515C" w:rsidRPr="002A088F" w:rsidRDefault="00CF515C" w:rsidP="00CF515C">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-3829</w:t>
            </w:r>
          </w:p>
        </w:tc>
        <w:tc>
          <w:tcPr>
            <w:tcW w:w="727" w:type="dxa"/>
            <w:tcBorders>
              <w:top w:val="nil"/>
              <w:left w:val="nil"/>
              <w:bottom w:val="single" w:sz="4" w:space="0" w:color="auto"/>
              <w:right w:val="single" w:sz="4" w:space="0" w:color="auto"/>
            </w:tcBorders>
            <w:shd w:val="clear" w:color="auto" w:fill="auto"/>
            <w:vAlign w:val="center"/>
            <w:hideMark/>
          </w:tcPr>
          <w:p w14:paraId="3CE649D5" w14:textId="77777777" w:rsidR="00CF515C" w:rsidRPr="002A088F" w:rsidRDefault="00CF515C" w:rsidP="00CF515C">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-3829</w:t>
            </w:r>
          </w:p>
        </w:tc>
        <w:tc>
          <w:tcPr>
            <w:tcW w:w="727" w:type="dxa"/>
            <w:tcBorders>
              <w:top w:val="nil"/>
              <w:left w:val="nil"/>
              <w:bottom w:val="single" w:sz="4" w:space="0" w:color="auto"/>
              <w:right w:val="single" w:sz="4" w:space="0" w:color="auto"/>
            </w:tcBorders>
            <w:shd w:val="clear" w:color="auto" w:fill="auto"/>
            <w:vAlign w:val="center"/>
            <w:hideMark/>
          </w:tcPr>
          <w:p w14:paraId="69AB530F" w14:textId="77777777" w:rsidR="00CF515C" w:rsidRPr="002A088F" w:rsidRDefault="00CF515C" w:rsidP="00CF515C">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-3829</w:t>
            </w:r>
          </w:p>
        </w:tc>
        <w:tc>
          <w:tcPr>
            <w:tcW w:w="726" w:type="dxa"/>
            <w:tcBorders>
              <w:top w:val="nil"/>
              <w:left w:val="nil"/>
              <w:bottom w:val="single" w:sz="4" w:space="0" w:color="auto"/>
              <w:right w:val="single" w:sz="4" w:space="0" w:color="auto"/>
            </w:tcBorders>
            <w:shd w:val="clear" w:color="auto" w:fill="auto"/>
            <w:vAlign w:val="center"/>
            <w:hideMark/>
          </w:tcPr>
          <w:p w14:paraId="6C9E48C1" w14:textId="77777777" w:rsidR="00CF515C" w:rsidRPr="002A088F" w:rsidRDefault="00CF515C" w:rsidP="00CF515C">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-3829</w:t>
            </w:r>
          </w:p>
        </w:tc>
        <w:tc>
          <w:tcPr>
            <w:tcW w:w="727" w:type="dxa"/>
            <w:tcBorders>
              <w:top w:val="nil"/>
              <w:left w:val="nil"/>
              <w:bottom w:val="single" w:sz="4" w:space="0" w:color="auto"/>
              <w:right w:val="single" w:sz="4" w:space="0" w:color="auto"/>
            </w:tcBorders>
            <w:shd w:val="clear" w:color="auto" w:fill="auto"/>
            <w:vAlign w:val="center"/>
            <w:hideMark/>
          </w:tcPr>
          <w:p w14:paraId="0F59F9F2" w14:textId="77777777" w:rsidR="00CF515C" w:rsidRPr="002A088F" w:rsidRDefault="00CF515C" w:rsidP="00CF515C">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-3829</w:t>
            </w:r>
          </w:p>
        </w:tc>
        <w:tc>
          <w:tcPr>
            <w:tcW w:w="727" w:type="dxa"/>
            <w:tcBorders>
              <w:top w:val="nil"/>
              <w:left w:val="nil"/>
              <w:bottom w:val="single" w:sz="4" w:space="0" w:color="auto"/>
              <w:right w:val="single" w:sz="4" w:space="0" w:color="auto"/>
            </w:tcBorders>
            <w:shd w:val="clear" w:color="auto" w:fill="auto"/>
            <w:vAlign w:val="center"/>
            <w:hideMark/>
          </w:tcPr>
          <w:p w14:paraId="09D666B3" w14:textId="77777777" w:rsidR="00CF515C" w:rsidRPr="002A088F" w:rsidRDefault="00CF515C" w:rsidP="00CF515C">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-3829</w:t>
            </w:r>
          </w:p>
        </w:tc>
        <w:tc>
          <w:tcPr>
            <w:tcW w:w="727" w:type="dxa"/>
            <w:tcBorders>
              <w:top w:val="nil"/>
              <w:left w:val="nil"/>
              <w:bottom w:val="single" w:sz="4" w:space="0" w:color="auto"/>
              <w:right w:val="single" w:sz="4" w:space="0" w:color="auto"/>
            </w:tcBorders>
            <w:shd w:val="clear" w:color="auto" w:fill="auto"/>
            <w:vAlign w:val="center"/>
            <w:hideMark/>
          </w:tcPr>
          <w:p w14:paraId="012E93D5" w14:textId="77777777" w:rsidR="00CF515C" w:rsidRPr="002A088F" w:rsidRDefault="00CF515C" w:rsidP="00CF515C">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-3829</w:t>
            </w:r>
          </w:p>
        </w:tc>
        <w:tc>
          <w:tcPr>
            <w:tcW w:w="726" w:type="dxa"/>
            <w:tcBorders>
              <w:top w:val="nil"/>
              <w:left w:val="nil"/>
              <w:bottom w:val="single" w:sz="4" w:space="0" w:color="auto"/>
              <w:right w:val="single" w:sz="4" w:space="0" w:color="auto"/>
            </w:tcBorders>
            <w:shd w:val="clear" w:color="auto" w:fill="auto"/>
            <w:vAlign w:val="center"/>
            <w:hideMark/>
          </w:tcPr>
          <w:p w14:paraId="72EA0BB2" w14:textId="77777777" w:rsidR="00CF515C" w:rsidRPr="002A088F" w:rsidRDefault="00CF515C" w:rsidP="00CF515C">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-3829</w:t>
            </w:r>
          </w:p>
        </w:tc>
        <w:tc>
          <w:tcPr>
            <w:tcW w:w="727" w:type="dxa"/>
            <w:tcBorders>
              <w:top w:val="nil"/>
              <w:left w:val="nil"/>
              <w:bottom w:val="single" w:sz="4" w:space="0" w:color="auto"/>
              <w:right w:val="single" w:sz="4" w:space="0" w:color="auto"/>
            </w:tcBorders>
            <w:shd w:val="clear" w:color="auto" w:fill="auto"/>
            <w:vAlign w:val="center"/>
            <w:hideMark/>
          </w:tcPr>
          <w:p w14:paraId="17CFAA26" w14:textId="77777777" w:rsidR="00CF515C" w:rsidRPr="002A088F" w:rsidRDefault="00CF515C" w:rsidP="00CF515C">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-3829</w:t>
            </w:r>
          </w:p>
        </w:tc>
        <w:tc>
          <w:tcPr>
            <w:tcW w:w="727" w:type="dxa"/>
            <w:tcBorders>
              <w:top w:val="nil"/>
              <w:left w:val="nil"/>
              <w:bottom w:val="single" w:sz="4" w:space="0" w:color="auto"/>
              <w:right w:val="single" w:sz="4" w:space="0" w:color="auto"/>
            </w:tcBorders>
            <w:shd w:val="clear" w:color="auto" w:fill="auto"/>
            <w:vAlign w:val="center"/>
            <w:hideMark/>
          </w:tcPr>
          <w:p w14:paraId="14BF23D6" w14:textId="77777777" w:rsidR="00CF515C" w:rsidRPr="002A088F" w:rsidRDefault="00CF515C" w:rsidP="00CF515C">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-3829</w:t>
            </w:r>
          </w:p>
        </w:tc>
        <w:tc>
          <w:tcPr>
            <w:tcW w:w="727" w:type="dxa"/>
            <w:tcBorders>
              <w:top w:val="nil"/>
              <w:left w:val="nil"/>
              <w:bottom w:val="single" w:sz="4" w:space="0" w:color="auto"/>
              <w:right w:val="single" w:sz="4" w:space="0" w:color="auto"/>
            </w:tcBorders>
            <w:shd w:val="clear" w:color="auto" w:fill="auto"/>
            <w:vAlign w:val="center"/>
            <w:hideMark/>
          </w:tcPr>
          <w:p w14:paraId="03CE8CC8" w14:textId="77777777" w:rsidR="00CF515C" w:rsidRPr="002A088F" w:rsidRDefault="00CF515C" w:rsidP="00CF515C">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-3829</w:t>
            </w:r>
          </w:p>
        </w:tc>
        <w:tc>
          <w:tcPr>
            <w:tcW w:w="727" w:type="dxa"/>
            <w:tcBorders>
              <w:top w:val="nil"/>
              <w:left w:val="nil"/>
              <w:bottom w:val="single" w:sz="4" w:space="0" w:color="auto"/>
              <w:right w:val="single" w:sz="4" w:space="0" w:color="auto"/>
            </w:tcBorders>
            <w:shd w:val="clear" w:color="auto" w:fill="auto"/>
            <w:vAlign w:val="center"/>
            <w:hideMark/>
          </w:tcPr>
          <w:p w14:paraId="25FB8570" w14:textId="77777777" w:rsidR="00CF515C" w:rsidRPr="002A088F" w:rsidRDefault="00CF515C" w:rsidP="00CF515C">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-3829</w:t>
            </w:r>
          </w:p>
        </w:tc>
      </w:tr>
      <w:tr w:rsidR="00CF515C" w:rsidRPr="002A088F" w14:paraId="1E8B635E" w14:textId="77777777" w:rsidTr="00CF515C">
        <w:trPr>
          <w:trHeight w:val="20"/>
        </w:trPr>
        <w:tc>
          <w:tcPr>
            <w:tcW w:w="6463" w:type="dxa"/>
            <w:tcBorders>
              <w:top w:val="nil"/>
              <w:left w:val="single" w:sz="4" w:space="0" w:color="auto"/>
              <w:bottom w:val="single" w:sz="4" w:space="0" w:color="auto"/>
              <w:right w:val="single" w:sz="4" w:space="0" w:color="auto"/>
            </w:tcBorders>
            <w:shd w:val="clear" w:color="auto" w:fill="auto"/>
            <w:vAlign w:val="center"/>
            <w:hideMark/>
          </w:tcPr>
          <w:p w14:paraId="154AA582" w14:textId="77777777" w:rsidR="00CF515C" w:rsidRPr="002A088F" w:rsidRDefault="00CF515C" w:rsidP="00CF515C">
            <w:pPr>
              <w:spacing w:after="0" w:line="240" w:lineRule="auto"/>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3.3.1. Дисконтированный денежный поток (ежегодно)</w:t>
            </w:r>
          </w:p>
        </w:tc>
        <w:tc>
          <w:tcPr>
            <w:tcW w:w="1062" w:type="dxa"/>
            <w:tcBorders>
              <w:top w:val="nil"/>
              <w:left w:val="nil"/>
              <w:bottom w:val="single" w:sz="4" w:space="0" w:color="auto"/>
              <w:right w:val="single" w:sz="4" w:space="0" w:color="auto"/>
            </w:tcBorders>
            <w:shd w:val="clear" w:color="auto" w:fill="auto"/>
            <w:vAlign w:val="center"/>
            <w:hideMark/>
          </w:tcPr>
          <w:p w14:paraId="6BBC2CF6" w14:textId="77777777" w:rsidR="00CF515C" w:rsidRPr="002A088F" w:rsidRDefault="00CF515C" w:rsidP="00CF515C">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тыс. руб.</w:t>
            </w:r>
          </w:p>
        </w:tc>
        <w:tc>
          <w:tcPr>
            <w:tcW w:w="726" w:type="dxa"/>
            <w:tcBorders>
              <w:top w:val="nil"/>
              <w:left w:val="nil"/>
              <w:bottom w:val="single" w:sz="4" w:space="0" w:color="auto"/>
              <w:right w:val="single" w:sz="4" w:space="0" w:color="auto"/>
            </w:tcBorders>
            <w:shd w:val="clear" w:color="auto" w:fill="auto"/>
            <w:vAlign w:val="center"/>
            <w:hideMark/>
          </w:tcPr>
          <w:p w14:paraId="2D15D72C" w14:textId="77777777" w:rsidR="00CF515C" w:rsidRPr="002A088F" w:rsidRDefault="00CF515C" w:rsidP="00CF515C">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-3829</w:t>
            </w:r>
          </w:p>
        </w:tc>
        <w:tc>
          <w:tcPr>
            <w:tcW w:w="727" w:type="dxa"/>
            <w:tcBorders>
              <w:top w:val="nil"/>
              <w:left w:val="nil"/>
              <w:bottom w:val="single" w:sz="4" w:space="0" w:color="auto"/>
              <w:right w:val="single" w:sz="4" w:space="0" w:color="auto"/>
            </w:tcBorders>
            <w:shd w:val="clear" w:color="auto" w:fill="auto"/>
            <w:vAlign w:val="center"/>
            <w:hideMark/>
          </w:tcPr>
          <w:p w14:paraId="39EC8BED" w14:textId="77777777" w:rsidR="00CF515C" w:rsidRPr="002A088F" w:rsidRDefault="00CF515C" w:rsidP="00CF515C">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-23</w:t>
            </w:r>
          </w:p>
        </w:tc>
        <w:tc>
          <w:tcPr>
            <w:tcW w:w="727" w:type="dxa"/>
            <w:tcBorders>
              <w:top w:val="nil"/>
              <w:left w:val="nil"/>
              <w:bottom w:val="single" w:sz="4" w:space="0" w:color="auto"/>
              <w:right w:val="single" w:sz="4" w:space="0" w:color="auto"/>
            </w:tcBorders>
            <w:shd w:val="clear" w:color="auto" w:fill="auto"/>
            <w:vAlign w:val="center"/>
            <w:hideMark/>
          </w:tcPr>
          <w:p w14:paraId="42C0CDE0" w14:textId="77777777" w:rsidR="00CF515C" w:rsidRPr="002A088F" w:rsidRDefault="00CF515C" w:rsidP="00CF515C">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-24</w:t>
            </w:r>
          </w:p>
        </w:tc>
        <w:tc>
          <w:tcPr>
            <w:tcW w:w="727" w:type="dxa"/>
            <w:tcBorders>
              <w:top w:val="nil"/>
              <w:left w:val="nil"/>
              <w:bottom w:val="single" w:sz="4" w:space="0" w:color="auto"/>
              <w:right w:val="single" w:sz="4" w:space="0" w:color="auto"/>
            </w:tcBorders>
            <w:shd w:val="clear" w:color="auto" w:fill="auto"/>
            <w:vAlign w:val="center"/>
            <w:hideMark/>
          </w:tcPr>
          <w:p w14:paraId="79A6EEDA" w14:textId="77777777" w:rsidR="00CF515C" w:rsidRPr="002A088F" w:rsidRDefault="00CF515C" w:rsidP="00CF515C">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-25</w:t>
            </w:r>
          </w:p>
        </w:tc>
        <w:tc>
          <w:tcPr>
            <w:tcW w:w="726" w:type="dxa"/>
            <w:tcBorders>
              <w:top w:val="nil"/>
              <w:left w:val="nil"/>
              <w:bottom w:val="single" w:sz="4" w:space="0" w:color="auto"/>
              <w:right w:val="single" w:sz="4" w:space="0" w:color="auto"/>
            </w:tcBorders>
            <w:shd w:val="clear" w:color="auto" w:fill="auto"/>
            <w:vAlign w:val="center"/>
            <w:hideMark/>
          </w:tcPr>
          <w:p w14:paraId="1426114B" w14:textId="77777777" w:rsidR="00CF515C" w:rsidRPr="002A088F" w:rsidRDefault="00CF515C" w:rsidP="00CF515C">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-26</w:t>
            </w:r>
          </w:p>
        </w:tc>
        <w:tc>
          <w:tcPr>
            <w:tcW w:w="727" w:type="dxa"/>
            <w:tcBorders>
              <w:top w:val="nil"/>
              <w:left w:val="nil"/>
              <w:bottom w:val="single" w:sz="4" w:space="0" w:color="auto"/>
              <w:right w:val="single" w:sz="4" w:space="0" w:color="auto"/>
            </w:tcBorders>
            <w:shd w:val="clear" w:color="auto" w:fill="auto"/>
            <w:vAlign w:val="center"/>
            <w:hideMark/>
          </w:tcPr>
          <w:p w14:paraId="13721389" w14:textId="77777777" w:rsidR="00CF515C" w:rsidRPr="002A088F" w:rsidRDefault="00CF515C" w:rsidP="00CF515C">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-27</w:t>
            </w:r>
          </w:p>
        </w:tc>
        <w:tc>
          <w:tcPr>
            <w:tcW w:w="727" w:type="dxa"/>
            <w:tcBorders>
              <w:top w:val="nil"/>
              <w:left w:val="nil"/>
              <w:bottom w:val="single" w:sz="4" w:space="0" w:color="auto"/>
              <w:right w:val="single" w:sz="4" w:space="0" w:color="auto"/>
            </w:tcBorders>
            <w:shd w:val="clear" w:color="auto" w:fill="auto"/>
            <w:vAlign w:val="center"/>
            <w:hideMark/>
          </w:tcPr>
          <w:p w14:paraId="1A642578" w14:textId="77777777" w:rsidR="00CF515C" w:rsidRPr="002A088F" w:rsidRDefault="00CF515C" w:rsidP="00CF515C">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-28</w:t>
            </w:r>
          </w:p>
        </w:tc>
        <w:tc>
          <w:tcPr>
            <w:tcW w:w="727" w:type="dxa"/>
            <w:tcBorders>
              <w:top w:val="nil"/>
              <w:left w:val="nil"/>
              <w:bottom w:val="single" w:sz="4" w:space="0" w:color="auto"/>
              <w:right w:val="single" w:sz="4" w:space="0" w:color="auto"/>
            </w:tcBorders>
            <w:shd w:val="clear" w:color="auto" w:fill="auto"/>
            <w:vAlign w:val="center"/>
            <w:hideMark/>
          </w:tcPr>
          <w:p w14:paraId="0EFE3700" w14:textId="77777777" w:rsidR="00CF515C" w:rsidRPr="002A088F" w:rsidRDefault="00CF515C" w:rsidP="00CF515C">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-29</w:t>
            </w:r>
          </w:p>
        </w:tc>
        <w:tc>
          <w:tcPr>
            <w:tcW w:w="726" w:type="dxa"/>
            <w:tcBorders>
              <w:top w:val="nil"/>
              <w:left w:val="nil"/>
              <w:bottom w:val="single" w:sz="4" w:space="0" w:color="auto"/>
              <w:right w:val="single" w:sz="4" w:space="0" w:color="auto"/>
            </w:tcBorders>
            <w:shd w:val="clear" w:color="auto" w:fill="auto"/>
            <w:vAlign w:val="center"/>
            <w:hideMark/>
          </w:tcPr>
          <w:p w14:paraId="4990BCA3" w14:textId="77777777" w:rsidR="00CF515C" w:rsidRPr="002A088F" w:rsidRDefault="00CF515C" w:rsidP="00CF515C">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-30</w:t>
            </w:r>
          </w:p>
        </w:tc>
        <w:tc>
          <w:tcPr>
            <w:tcW w:w="727" w:type="dxa"/>
            <w:tcBorders>
              <w:top w:val="nil"/>
              <w:left w:val="nil"/>
              <w:bottom w:val="single" w:sz="4" w:space="0" w:color="auto"/>
              <w:right w:val="single" w:sz="4" w:space="0" w:color="auto"/>
            </w:tcBorders>
            <w:shd w:val="clear" w:color="auto" w:fill="auto"/>
            <w:vAlign w:val="center"/>
            <w:hideMark/>
          </w:tcPr>
          <w:p w14:paraId="50A1978D" w14:textId="77777777" w:rsidR="00CF515C" w:rsidRPr="002A088F" w:rsidRDefault="00CF515C" w:rsidP="00CF515C">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-31</w:t>
            </w:r>
          </w:p>
        </w:tc>
        <w:tc>
          <w:tcPr>
            <w:tcW w:w="727" w:type="dxa"/>
            <w:tcBorders>
              <w:top w:val="nil"/>
              <w:left w:val="nil"/>
              <w:bottom w:val="single" w:sz="4" w:space="0" w:color="auto"/>
              <w:right w:val="single" w:sz="4" w:space="0" w:color="auto"/>
            </w:tcBorders>
            <w:shd w:val="clear" w:color="auto" w:fill="auto"/>
            <w:vAlign w:val="center"/>
            <w:hideMark/>
          </w:tcPr>
          <w:p w14:paraId="623FC9FF" w14:textId="77777777" w:rsidR="00CF515C" w:rsidRPr="002A088F" w:rsidRDefault="00CF515C" w:rsidP="00CF515C">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-32</w:t>
            </w:r>
          </w:p>
        </w:tc>
        <w:tc>
          <w:tcPr>
            <w:tcW w:w="727" w:type="dxa"/>
            <w:tcBorders>
              <w:top w:val="nil"/>
              <w:left w:val="nil"/>
              <w:bottom w:val="single" w:sz="4" w:space="0" w:color="auto"/>
              <w:right w:val="single" w:sz="4" w:space="0" w:color="auto"/>
            </w:tcBorders>
            <w:shd w:val="clear" w:color="auto" w:fill="auto"/>
            <w:vAlign w:val="center"/>
            <w:hideMark/>
          </w:tcPr>
          <w:p w14:paraId="44352A4E" w14:textId="77777777" w:rsidR="00CF515C" w:rsidRPr="002A088F" w:rsidRDefault="00CF515C" w:rsidP="00CF515C">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-34</w:t>
            </w:r>
          </w:p>
        </w:tc>
        <w:tc>
          <w:tcPr>
            <w:tcW w:w="726" w:type="dxa"/>
            <w:tcBorders>
              <w:top w:val="nil"/>
              <w:left w:val="nil"/>
              <w:bottom w:val="single" w:sz="4" w:space="0" w:color="auto"/>
              <w:right w:val="single" w:sz="4" w:space="0" w:color="auto"/>
            </w:tcBorders>
            <w:shd w:val="clear" w:color="auto" w:fill="auto"/>
            <w:vAlign w:val="center"/>
            <w:hideMark/>
          </w:tcPr>
          <w:p w14:paraId="46A4D70A" w14:textId="77777777" w:rsidR="00CF515C" w:rsidRPr="002A088F" w:rsidRDefault="00CF515C" w:rsidP="00CF515C">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-35</w:t>
            </w:r>
          </w:p>
        </w:tc>
        <w:tc>
          <w:tcPr>
            <w:tcW w:w="727" w:type="dxa"/>
            <w:tcBorders>
              <w:top w:val="nil"/>
              <w:left w:val="nil"/>
              <w:bottom w:val="single" w:sz="4" w:space="0" w:color="auto"/>
              <w:right w:val="single" w:sz="4" w:space="0" w:color="auto"/>
            </w:tcBorders>
            <w:shd w:val="clear" w:color="auto" w:fill="auto"/>
            <w:vAlign w:val="center"/>
            <w:hideMark/>
          </w:tcPr>
          <w:p w14:paraId="3CDA7945" w14:textId="77777777" w:rsidR="00CF515C" w:rsidRPr="002A088F" w:rsidRDefault="00CF515C" w:rsidP="00CF515C">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-36</w:t>
            </w:r>
          </w:p>
        </w:tc>
        <w:tc>
          <w:tcPr>
            <w:tcW w:w="727" w:type="dxa"/>
            <w:tcBorders>
              <w:top w:val="nil"/>
              <w:left w:val="nil"/>
              <w:bottom w:val="single" w:sz="4" w:space="0" w:color="auto"/>
              <w:right w:val="single" w:sz="4" w:space="0" w:color="auto"/>
            </w:tcBorders>
            <w:shd w:val="clear" w:color="auto" w:fill="auto"/>
            <w:vAlign w:val="center"/>
            <w:hideMark/>
          </w:tcPr>
          <w:p w14:paraId="246B0F5B" w14:textId="77777777" w:rsidR="00CF515C" w:rsidRPr="002A088F" w:rsidRDefault="00CF515C" w:rsidP="00CF515C">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-38</w:t>
            </w:r>
          </w:p>
        </w:tc>
        <w:tc>
          <w:tcPr>
            <w:tcW w:w="727" w:type="dxa"/>
            <w:tcBorders>
              <w:top w:val="nil"/>
              <w:left w:val="nil"/>
              <w:bottom w:val="single" w:sz="4" w:space="0" w:color="auto"/>
              <w:right w:val="single" w:sz="4" w:space="0" w:color="auto"/>
            </w:tcBorders>
            <w:shd w:val="clear" w:color="auto" w:fill="auto"/>
            <w:vAlign w:val="center"/>
            <w:hideMark/>
          </w:tcPr>
          <w:p w14:paraId="3A38CDE1" w14:textId="77777777" w:rsidR="00CF515C" w:rsidRPr="002A088F" w:rsidRDefault="00CF515C" w:rsidP="00CF515C">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-39</w:t>
            </w:r>
          </w:p>
        </w:tc>
        <w:tc>
          <w:tcPr>
            <w:tcW w:w="726" w:type="dxa"/>
            <w:tcBorders>
              <w:top w:val="nil"/>
              <w:left w:val="nil"/>
              <w:bottom w:val="single" w:sz="4" w:space="0" w:color="auto"/>
              <w:right w:val="single" w:sz="4" w:space="0" w:color="auto"/>
            </w:tcBorders>
            <w:shd w:val="clear" w:color="auto" w:fill="auto"/>
            <w:vAlign w:val="center"/>
            <w:hideMark/>
          </w:tcPr>
          <w:p w14:paraId="303F16F1" w14:textId="77777777" w:rsidR="00CF515C" w:rsidRPr="002A088F" w:rsidRDefault="00CF515C" w:rsidP="00CF515C">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-41</w:t>
            </w:r>
          </w:p>
        </w:tc>
        <w:tc>
          <w:tcPr>
            <w:tcW w:w="727" w:type="dxa"/>
            <w:tcBorders>
              <w:top w:val="nil"/>
              <w:left w:val="nil"/>
              <w:bottom w:val="single" w:sz="4" w:space="0" w:color="auto"/>
              <w:right w:val="single" w:sz="4" w:space="0" w:color="auto"/>
            </w:tcBorders>
            <w:shd w:val="clear" w:color="auto" w:fill="auto"/>
            <w:vAlign w:val="center"/>
            <w:hideMark/>
          </w:tcPr>
          <w:p w14:paraId="7F5FEC18" w14:textId="77777777" w:rsidR="00CF515C" w:rsidRPr="002A088F" w:rsidRDefault="00CF515C" w:rsidP="00CF515C">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-43</w:t>
            </w:r>
          </w:p>
        </w:tc>
        <w:tc>
          <w:tcPr>
            <w:tcW w:w="727" w:type="dxa"/>
            <w:tcBorders>
              <w:top w:val="nil"/>
              <w:left w:val="nil"/>
              <w:bottom w:val="single" w:sz="4" w:space="0" w:color="auto"/>
              <w:right w:val="single" w:sz="4" w:space="0" w:color="auto"/>
            </w:tcBorders>
            <w:shd w:val="clear" w:color="auto" w:fill="auto"/>
            <w:vAlign w:val="center"/>
            <w:hideMark/>
          </w:tcPr>
          <w:p w14:paraId="1DF15F0A" w14:textId="77777777" w:rsidR="00CF515C" w:rsidRPr="002A088F" w:rsidRDefault="00CF515C" w:rsidP="00CF515C">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-44</w:t>
            </w:r>
          </w:p>
        </w:tc>
        <w:tc>
          <w:tcPr>
            <w:tcW w:w="727" w:type="dxa"/>
            <w:tcBorders>
              <w:top w:val="nil"/>
              <w:left w:val="nil"/>
              <w:bottom w:val="single" w:sz="4" w:space="0" w:color="auto"/>
              <w:right w:val="single" w:sz="4" w:space="0" w:color="auto"/>
            </w:tcBorders>
            <w:shd w:val="clear" w:color="auto" w:fill="auto"/>
            <w:vAlign w:val="center"/>
            <w:hideMark/>
          </w:tcPr>
          <w:p w14:paraId="4FD7C219" w14:textId="77777777" w:rsidR="00CF515C" w:rsidRPr="002A088F" w:rsidRDefault="00CF515C" w:rsidP="00CF515C">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-46</w:t>
            </w:r>
          </w:p>
        </w:tc>
        <w:tc>
          <w:tcPr>
            <w:tcW w:w="727" w:type="dxa"/>
            <w:tcBorders>
              <w:top w:val="nil"/>
              <w:left w:val="nil"/>
              <w:bottom w:val="single" w:sz="4" w:space="0" w:color="auto"/>
              <w:right w:val="single" w:sz="4" w:space="0" w:color="auto"/>
            </w:tcBorders>
            <w:shd w:val="clear" w:color="auto" w:fill="auto"/>
            <w:vAlign w:val="center"/>
            <w:hideMark/>
          </w:tcPr>
          <w:p w14:paraId="233E0D27" w14:textId="77777777" w:rsidR="00CF515C" w:rsidRPr="002A088F" w:rsidRDefault="00CF515C" w:rsidP="00CF515C">
            <w:pPr>
              <w:spacing w:after="0" w:line="240" w:lineRule="auto"/>
              <w:jc w:val="center"/>
              <w:rPr>
                <w:rFonts w:ascii="Times New Roman" w:eastAsia="Times New Roman" w:hAnsi="Times New Roman" w:cs="Times New Roman"/>
                <w:sz w:val="20"/>
                <w:szCs w:val="20"/>
                <w:lang w:eastAsia="ru-RU"/>
              </w:rPr>
            </w:pPr>
            <w:r w:rsidRPr="002A088F">
              <w:rPr>
                <w:rFonts w:ascii="Times New Roman" w:eastAsia="Times New Roman" w:hAnsi="Times New Roman" w:cs="Times New Roman"/>
                <w:sz w:val="20"/>
                <w:szCs w:val="20"/>
                <w:lang w:eastAsia="ru-RU"/>
              </w:rPr>
              <w:t>-48</w:t>
            </w:r>
          </w:p>
        </w:tc>
      </w:tr>
      <w:tr w:rsidR="00CF515C" w:rsidRPr="002A088F" w14:paraId="0E10D059" w14:textId="77777777" w:rsidTr="00CF515C">
        <w:trPr>
          <w:trHeight w:val="20"/>
        </w:trPr>
        <w:tc>
          <w:tcPr>
            <w:tcW w:w="6463" w:type="dxa"/>
            <w:tcBorders>
              <w:top w:val="nil"/>
              <w:left w:val="single" w:sz="4" w:space="0" w:color="auto"/>
              <w:bottom w:val="single" w:sz="4" w:space="0" w:color="auto"/>
              <w:right w:val="single" w:sz="4" w:space="0" w:color="auto"/>
            </w:tcBorders>
            <w:shd w:val="clear" w:color="auto" w:fill="auto"/>
            <w:vAlign w:val="center"/>
            <w:hideMark/>
          </w:tcPr>
          <w:p w14:paraId="646FCA96" w14:textId="77777777" w:rsidR="00CF515C" w:rsidRPr="002A088F" w:rsidRDefault="00CF515C" w:rsidP="00CF515C">
            <w:pPr>
              <w:spacing w:after="0" w:line="240" w:lineRule="auto"/>
              <w:rPr>
                <w:rFonts w:ascii="Times New Roman" w:eastAsia="Times New Roman" w:hAnsi="Times New Roman" w:cs="Times New Roman"/>
                <w:b/>
                <w:bCs/>
                <w:sz w:val="20"/>
                <w:szCs w:val="20"/>
                <w:lang w:eastAsia="ru-RU"/>
              </w:rPr>
            </w:pPr>
            <w:r w:rsidRPr="002A088F">
              <w:rPr>
                <w:rFonts w:ascii="Times New Roman" w:eastAsia="Times New Roman" w:hAnsi="Times New Roman" w:cs="Times New Roman"/>
                <w:b/>
                <w:bCs/>
                <w:sz w:val="20"/>
                <w:szCs w:val="20"/>
                <w:lang w:eastAsia="ru-RU"/>
              </w:rPr>
              <w:t>3.3.2. Дисконтированный денежный поток нарастающим итогом</w:t>
            </w:r>
          </w:p>
        </w:tc>
        <w:tc>
          <w:tcPr>
            <w:tcW w:w="1062" w:type="dxa"/>
            <w:tcBorders>
              <w:top w:val="nil"/>
              <w:left w:val="nil"/>
              <w:bottom w:val="single" w:sz="4" w:space="0" w:color="auto"/>
              <w:right w:val="single" w:sz="4" w:space="0" w:color="auto"/>
            </w:tcBorders>
            <w:shd w:val="clear" w:color="auto" w:fill="auto"/>
            <w:vAlign w:val="center"/>
            <w:hideMark/>
          </w:tcPr>
          <w:p w14:paraId="2FBBDA99" w14:textId="77777777" w:rsidR="00CF515C" w:rsidRPr="002A088F" w:rsidRDefault="00CF515C" w:rsidP="00CF515C">
            <w:pPr>
              <w:spacing w:after="0" w:line="240" w:lineRule="auto"/>
              <w:jc w:val="center"/>
              <w:rPr>
                <w:rFonts w:ascii="Times New Roman" w:eastAsia="Times New Roman" w:hAnsi="Times New Roman" w:cs="Times New Roman"/>
                <w:b/>
                <w:bCs/>
                <w:sz w:val="20"/>
                <w:szCs w:val="20"/>
                <w:lang w:eastAsia="ru-RU"/>
              </w:rPr>
            </w:pPr>
            <w:r w:rsidRPr="002A088F">
              <w:rPr>
                <w:rFonts w:ascii="Times New Roman" w:eastAsia="Times New Roman" w:hAnsi="Times New Roman" w:cs="Times New Roman"/>
                <w:b/>
                <w:bCs/>
                <w:sz w:val="20"/>
                <w:szCs w:val="20"/>
                <w:lang w:eastAsia="ru-RU"/>
              </w:rPr>
              <w:t>тыс. руб.</w:t>
            </w:r>
          </w:p>
        </w:tc>
        <w:tc>
          <w:tcPr>
            <w:tcW w:w="726" w:type="dxa"/>
            <w:tcBorders>
              <w:top w:val="nil"/>
              <w:left w:val="nil"/>
              <w:bottom w:val="single" w:sz="4" w:space="0" w:color="auto"/>
              <w:right w:val="single" w:sz="4" w:space="0" w:color="auto"/>
            </w:tcBorders>
            <w:shd w:val="clear" w:color="auto" w:fill="auto"/>
            <w:vAlign w:val="center"/>
            <w:hideMark/>
          </w:tcPr>
          <w:p w14:paraId="54BDEDF5" w14:textId="77777777" w:rsidR="00CF515C" w:rsidRPr="002A088F" w:rsidRDefault="00CF515C" w:rsidP="00CF515C">
            <w:pPr>
              <w:spacing w:after="0" w:line="240" w:lineRule="auto"/>
              <w:jc w:val="center"/>
              <w:rPr>
                <w:rFonts w:ascii="Times New Roman" w:eastAsia="Times New Roman" w:hAnsi="Times New Roman" w:cs="Times New Roman"/>
                <w:b/>
                <w:bCs/>
                <w:sz w:val="20"/>
                <w:szCs w:val="20"/>
                <w:lang w:eastAsia="ru-RU"/>
              </w:rPr>
            </w:pPr>
            <w:r w:rsidRPr="002A088F">
              <w:rPr>
                <w:rFonts w:ascii="Times New Roman" w:eastAsia="Times New Roman" w:hAnsi="Times New Roman" w:cs="Times New Roman"/>
                <w:b/>
                <w:bCs/>
                <w:sz w:val="20"/>
                <w:szCs w:val="20"/>
                <w:lang w:eastAsia="ru-RU"/>
              </w:rPr>
              <w:t>-3829</w:t>
            </w:r>
          </w:p>
        </w:tc>
        <w:tc>
          <w:tcPr>
            <w:tcW w:w="727" w:type="dxa"/>
            <w:tcBorders>
              <w:top w:val="nil"/>
              <w:left w:val="nil"/>
              <w:bottom w:val="single" w:sz="4" w:space="0" w:color="auto"/>
              <w:right w:val="single" w:sz="4" w:space="0" w:color="auto"/>
            </w:tcBorders>
            <w:shd w:val="clear" w:color="auto" w:fill="auto"/>
            <w:vAlign w:val="center"/>
            <w:hideMark/>
          </w:tcPr>
          <w:p w14:paraId="155EA9B2" w14:textId="77777777" w:rsidR="00CF515C" w:rsidRPr="002A088F" w:rsidRDefault="00CF515C" w:rsidP="00CF515C">
            <w:pPr>
              <w:spacing w:after="0" w:line="240" w:lineRule="auto"/>
              <w:jc w:val="center"/>
              <w:rPr>
                <w:rFonts w:ascii="Times New Roman" w:eastAsia="Times New Roman" w:hAnsi="Times New Roman" w:cs="Times New Roman"/>
                <w:b/>
                <w:bCs/>
                <w:sz w:val="20"/>
                <w:szCs w:val="20"/>
                <w:lang w:eastAsia="ru-RU"/>
              </w:rPr>
            </w:pPr>
            <w:r w:rsidRPr="002A088F">
              <w:rPr>
                <w:rFonts w:ascii="Times New Roman" w:eastAsia="Times New Roman" w:hAnsi="Times New Roman" w:cs="Times New Roman"/>
                <w:b/>
                <w:bCs/>
                <w:sz w:val="20"/>
                <w:szCs w:val="20"/>
                <w:lang w:eastAsia="ru-RU"/>
              </w:rPr>
              <w:t>-3852</w:t>
            </w:r>
          </w:p>
        </w:tc>
        <w:tc>
          <w:tcPr>
            <w:tcW w:w="727" w:type="dxa"/>
            <w:tcBorders>
              <w:top w:val="nil"/>
              <w:left w:val="nil"/>
              <w:bottom w:val="single" w:sz="4" w:space="0" w:color="auto"/>
              <w:right w:val="single" w:sz="4" w:space="0" w:color="auto"/>
            </w:tcBorders>
            <w:shd w:val="clear" w:color="auto" w:fill="auto"/>
            <w:vAlign w:val="center"/>
            <w:hideMark/>
          </w:tcPr>
          <w:p w14:paraId="6BA0D566" w14:textId="77777777" w:rsidR="00CF515C" w:rsidRPr="002A088F" w:rsidRDefault="00CF515C" w:rsidP="00CF515C">
            <w:pPr>
              <w:spacing w:after="0" w:line="240" w:lineRule="auto"/>
              <w:jc w:val="center"/>
              <w:rPr>
                <w:rFonts w:ascii="Times New Roman" w:eastAsia="Times New Roman" w:hAnsi="Times New Roman" w:cs="Times New Roman"/>
                <w:b/>
                <w:bCs/>
                <w:sz w:val="20"/>
                <w:szCs w:val="20"/>
                <w:lang w:eastAsia="ru-RU"/>
              </w:rPr>
            </w:pPr>
            <w:r w:rsidRPr="002A088F">
              <w:rPr>
                <w:rFonts w:ascii="Times New Roman" w:eastAsia="Times New Roman" w:hAnsi="Times New Roman" w:cs="Times New Roman"/>
                <w:b/>
                <w:bCs/>
                <w:sz w:val="20"/>
                <w:szCs w:val="20"/>
                <w:lang w:eastAsia="ru-RU"/>
              </w:rPr>
              <w:t>-3875</w:t>
            </w:r>
          </w:p>
        </w:tc>
        <w:tc>
          <w:tcPr>
            <w:tcW w:w="727" w:type="dxa"/>
            <w:tcBorders>
              <w:top w:val="nil"/>
              <w:left w:val="nil"/>
              <w:bottom w:val="single" w:sz="4" w:space="0" w:color="auto"/>
              <w:right w:val="single" w:sz="4" w:space="0" w:color="auto"/>
            </w:tcBorders>
            <w:shd w:val="clear" w:color="auto" w:fill="auto"/>
            <w:vAlign w:val="center"/>
            <w:hideMark/>
          </w:tcPr>
          <w:p w14:paraId="14278BB0" w14:textId="77777777" w:rsidR="00CF515C" w:rsidRPr="002A088F" w:rsidRDefault="00CF515C" w:rsidP="00CF515C">
            <w:pPr>
              <w:spacing w:after="0" w:line="240" w:lineRule="auto"/>
              <w:jc w:val="center"/>
              <w:rPr>
                <w:rFonts w:ascii="Times New Roman" w:eastAsia="Times New Roman" w:hAnsi="Times New Roman" w:cs="Times New Roman"/>
                <w:b/>
                <w:bCs/>
                <w:sz w:val="20"/>
                <w:szCs w:val="20"/>
                <w:lang w:eastAsia="ru-RU"/>
              </w:rPr>
            </w:pPr>
            <w:r w:rsidRPr="002A088F">
              <w:rPr>
                <w:rFonts w:ascii="Times New Roman" w:eastAsia="Times New Roman" w:hAnsi="Times New Roman" w:cs="Times New Roman"/>
                <w:b/>
                <w:bCs/>
                <w:sz w:val="20"/>
                <w:szCs w:val="20"/>
                <w:lang w:eastAsia="ru-RU"/>
              </w:rPr>
              <w:t>-3900</w:t>
            </w:r>
          </w:p>
        </w:tc>
        <w:tc>
          <w:tcPr>
            <w:tcW w:w="726" w:type="dxa"/>
            <w:tcBorders>
              <w:top w:val="nil"/>
              <w:left w:val="nil"/>
              <w:bottom w:val="single" w:sz="4" w:space="0" w:color="auto"/>
              <w:right w:val="single" w:sz="4" w:space="0" w:color="auto"/>
            </w:tcBorders>
            <w:shd w:val="clear" w:color="auto" w:fill="auto"/>
            <w:vAlign w:val="center"/>
            <w:hideMark/>
          </w:tcPr>
          <w:p w14:paraId="4C26AC7D" w14:textId="77777777" w:rsidR="00CF515C" w:rsidRPr="002A088F" w:rsidRDefault="00CF515C" w:rsidP="00CF515C">
            <w:pPr>
              <w:spacing w:after="0" w:line="240" w:lineRule="auto"/>
              <w:jc w:val="center"/>
              <w:rPr>
                <w:rFonts w:ascii="Times New Roman" w:eastAsia="Times New Roman" w:hAnsi="Times New Roman" w:cs="Times New Roman"/>
                <w:b/>
                <w:bCs/>
                <w:sz w:val="20"/>
                <w:szCs w:val="20"/>
                <w:lang w:eastAsia="ru-RU"/>
              </w:rPr>
            </w:pPr>
            <w:r w:rsidRPr="002A088F">
              <w:rPr>
                <w:rFonts w:ascii="Times New Roman" w:eastAsia="Times New Roman" w:hAnsi="Times New Roman" w:cs="Times New Roman"/>
                <w:b/>
                <w:bCs/>
                <w:sz w:val="20"/>
                <w:szCs w:val="20"/>
                <w:lang w:eastAsia="ru-RU"/>
              </w:rPr>
              <w:t>-3925</w:t>
            </w:r>
          </w:p>
        </w:tc>
        <w:tc>
          <w:tcPr>
            <w:tcW w:w="727" w:type="dxa"/>
            <w:tcBorders>
              <w:top w:val="nil"/>
              <w:left w:val="nil"/>
              <w:bottom w:val="single" w:sz="4" w:space="0" w:color="auto"/>
              <w:right w:val="single" w:sz="4" w:space="0" w:color="auto"/>
            </w:tcBorders>
            <w:shd w:val="clear" w:color="auto" w:fill="auto"/>
            <w:vAlign w:val="center"/>
            <w:hideMark/>
          </w:tcPr>
          <w:p w14:paraId="02B4112E" w14:textId="77777777" w:rsidR="00CF515C" w:rsidRPr="002A088F" w:rsidRDefault="00CF515C" w:rsidP="00CF515C">
            <w:pPr>
              <w:spacing w:after="0" w:line="240" w:lineRule="auto"/>
              <w:jc w:val="center"/>
              <w:rPr>
                <w:rFonts w:ascii="Times New Roman" w:eastAsia="Times New Roman" w:hAnsi="Times New Roman" w:cs="Times New Roman"/>
                <w:b/>
                <w:bCs/>
                <w:sz w:val="20"/>
                <w:szCs w:val="20"/>
                <w:lang w:eastAsia="ru-RU"/>
              </w:rPr>
            </w:pPr>
            <w:r w:rsidRPr="002A088F">
              <w:rPr>
                <w:rFonts w:ascii="Times New Roman" w:eastAsia="Times New Roman" w:hAnsi="Times New Roman" w:cs="Times New Roman"/>
                <w:b/>
                <w:bCs/>
                <w:sz w:val="20"/>
                <w:szCs w:val="20"/>
                <w:lang w:eastAsia="ru-RU"/>
              </w:rPr>
              <w:t>-3952</w:t>
            </w:r>
          </w:p>
        </w:tc>
        <w:tc>
          <w:tcPr>
            <w:tcW w:w="727" w:type="dxa"/>
            <w:tcBorders>
              <w:top w:val="nil"/>
              <w:left w:val="nil"/>
              <w:bottom w:val="single" w:sz="4" w:space="0" w:color="auto"/>
              <w:right w:val="single" w:sz="4" w:space="0" w:color="auto"/>
            </w:tcBorders>
            <w:shd w:val="clear" w:color="auto" w:fill="auto"/>
            <w:vAlign w:val="center"/>
            <w:hideMark/>
          </w:tcPr>
          <w:p w14:paraId="5103B60D" w14:textId="77777777" w:rsidR="00CF515C" w:rsidRPr="002A088F" w:rsidRDefault="00CF515C" w:rsidP="00CF515C">
            <w:pPr>
              <w:spacing w:after="0" w:line="240" w:lineRule="auto"/>
              <w:jc w:val="center"/>
              <w:rPr>
                <w:rFonts w:ascii="Times New Roman" w:eastAsia="Times New Roman" w:hAnsi="Times New Roman" w:cs="Times New Roman"/>
                <w:b/>
                <w:bCs/>
                <w:sz w:val="20"/>
                <w:szCs w:val="20"/>
                <w:lang w:eastAsia="ru-RU"/>
              </w:rPr>
            </w:pPr>
            <w:r w:rsidRPr="002A088F">
              <w:rPr>
                <w:rFonts w:ascii="Times New Roman" w:eastAsia="Times New Roman" w:hAnsi="Times New Roman" w:cs="Times New Roman"/>
                <w:b/>
                <w:bCs/>
                <w:sz w:val="20"/>
                <w:szCs w:val="20"/>
                <w:lang w:eastAsia="ru-RU"/>
              </w:rPr>
              <w:t>-3980</w:t>
            </w:r>
          </w:p>
        </w:tc>
        <w:tc>
          <w:tcPr>
            <w:tcW w:w="727" w:type="dxa"/>
            <w:tcBorders>
              <w:top w:val="nil"/>
              <w:left w:val="nil"/>
              <w:bottom w:val="single" w:sz="4" w:space="0" w:color="auto"/>
              <w:right w:val="single" w:sz="4" w:space="0" w:color="auto"/>
            </w:tcBorders>
            <w:shd w:val="clear" w:color="auto" w:fill="auto"/>
            <w:vAlign w:val="center"/>
            <w:hideMark/>
          </w:tcPr>
          <w:p w14:paraId="166BEE3D" w14:textId="77777777" w:rsidR="00CF515C" w:rsidRPr="002A088F" w:rsidRDefault="00CF515C" w:rsidP="00CF515C">
            <w:pPr>
              <w:spacing w:after="0" w:line="240" w:lineRule="auto"/>
              <w:jc w:val="center"/>
              <w:rPr>
                <w:rFonts w:ascii="Times New Roman" w:eastAsia="Times New Roman" w:hAnsi="Times New Roman" w:cs="Times New Roman"/>
                <w:b/>
                <w:bCs/>
                <w:sz w:val="20"/>
                <w:szCs w:val="20"/>
                <w:lang w:eastAsia="ru-RU"/>
              </w:rPr>
            </w:pPr>
            <w:r w:rsidRPr="002A088F">
              <w:rPr>
                <w:rFonts w:ascii="Times New Roman" w:eastAsia="Times New Roman" w:hAnsi="Times New Roman" w:cs="Times New Roman"/>
                <w:b/>
                <w:bCs/>
                <w:sz w:val="20"/>
                <w:szCs w:val="20"/>
                <w:lang w:eastAsia="ru-RU"/>
              </w:rPr>
              <w:t>-4008</w:t>
            </w:r>
          </w:p>
        </w:tc>
        <w:tc>
          <w:tcPr>
            <w:tcW w:w="726" w:type="dxa"/>
            <w:tcBorders>
              <w:top w:val="nil"/>
              <w:left w:val="nil"/>
              <w:bottom w:val="single" w:sz="4" w:space="0" w:color="auto"/>
              <w:right w:val="single" w:sz="4" w:space="0" w:color="auto"/>
            </w:tcBorders>
            <w:shd w:val="clear" w:color="auto" w:fill="auto"/>
            <w:vAlign w:val="center"/>
            <w:hideMark/>
          </w:tcPr>
          <w:p w14:paraId="459F58A6" w14:textId="77777777" w:rsidR="00CF515C" w:rsidRPr="002A088F" w:rsidRDefault="00CF515C" w:rsidP="00CF515C">
            <w:pPr>
              <w:spacing w:after="0" w:line="240" w:lineRule="auto"/>
              <w:jc w:val="center"/>
              <w:rPr>
                <w:rFonts w:ascii="Times New Roman" w:eastAsia="Times New Roman" w:hAnsi="Times New Roman" w:cs="Times New Roman"/>
                <w:b/>
                <w:bCs/>
                <w:sz w:val="20"/>
                <w:szCs w:val="20"/>
                <w:lang w:eastAsia="ru-RU"/>
              </w:rPr>
            </w:pPr>
            <w:r w:rsidRPr="002A088F">
              <w:rPr>
                <w:rFonts w:ascii="Times New Roman" w:eastAsia="Times New Roman" w:hAnsi="Times New Roman" w:cs="Times New Roman"/>
                <w:b/>
                <w:bCs/>
                <w:sz w:val="20"/>
                <w:szCs w:val="20"/>
                <w:lang w:eastAsia="ru-RU"/>
              </w:rPr>
              <w:t>-4038</w:t>
            </w:r>
          </w:p>
        </w:tc>
        <w:tc>
          <w:tcPr>
            <w:tcW w:w="727" w:type="dxa"/>
            <w:tcBorders>
              <w:top w:val="nil"/>
              <w:left w:val="nil"/>
              <w:bottom w:val="single" w:sz="4" w:space="0" w:color="auto"/>
              <w:right w:val="single" w:sz="4" w:space="0" w:color="auto"/>
            </w:tcBorders>
            <w:shd w:val="clear" w:color="auto" w:fill="auto"/>
            <w:vAlign w:val="center"/>
            <w:hideMark/>
          </w:tcPr>
          <w:p w14:paraId="0D18C4E1" w14:textId="77777777" w:rsidR="00CF515C" w:rsidRPr="002A088F" w:rsidRDefault="00CF515C" w:rsidP="00CF515C">
            <w:pPr>
              <w:spacing w:after="0" w:line="240" w:lineRule="auto"/>
              <w:jc w:val="center"/>
              <w:rPr>
                <w:rFonts w:ascii="Times New Roman" w:eastAsia="Times New Roman" w:hAnsi="Times New Roman" w:cs="Times New Roman"/>
                <w:b/>
                <w:bCs/>
                <w:sz w:val="20"/>
                <w:szCs w:val="20"/>
                <w:lang w:eastAsia="ru-RU"/>
              </w:rPr>
            </w:pPr>
            <w:r w:rsidRPr="002A088F">
              <w:rPr>
                <w:rFonts w:ascii="Times New Roman" w:eastAsia="Times New Roman" w:hAnsi="Times New Roman" w:cs="Times New Roman"/>
                <w:b/>
                <w:bCs/>
                <w:sz w:val="20"/>
                <w:szCs w:val="20"/>
                <w:lang w:eastAsia="ru-RU"/>
              </w:rPr>
              <w:t>-4069</w:t>
            </w:r>
          </w:p>
        </w:tc>
        <w:tc>
          <w:tcPr>
            <w:tcW w:w="727" w:type="dxa"/>
            <w:tcBorders>
              <w:top w:val="nil"/>
              <w:left w:val="nil"/>
              <w:bottom w:val="single" w:sz="4" w:space="0" w:color="auto"/>
              <w:right w:val="single" w:sz="4" w:space="0" w:color="auto"/>
            </w:tcBorders>
            <w:shd w:val="clear" w:color="auto" w:fill="auto"/>
            <w:vAlign w:val="center"/>
            <w:hideMark/>
          </w:tcPr>
          <w:p w14:paraId="0A45A6C9" w14:textId="77777777" w:rsidR="00CF515C" w:rsidRPr="002A088F" w:rsidRDefault="00CF515C" w:rsidP="00CF515C">
            <w:pPr>
              <w:spacing w:after="0" w:line="240" w:lineRule="auto"/>
              <w:jc w:val="center"/>
              <w:rPr>
                <w:rFonts w:ascii="Times New Roman" w:eastAsia="Times New Roman" w:hAnsi="Times New Roman" w:cs="Times New Roman"/>
                <w:b/>
                <w:bCs/>
                <w:sz w:val="20"/>
                <w:szCs w:val="20"/>
                <w:lang w:eastAsia="ru-RU"/>
              </w:rPr>
            </w:pPr>
            <w:r w:rsidRPr="002A088F">
              <w:rPr>
                <w:rFonts w:ascii="Times New Roman" w:eastAsia="Times New Roman" w:hAnsi="Times New Roman" w:cs="Times New Roman"/>
                <w:b/>
                <w:bCs/>
                <w:sz w:val="20"/>
                <w:szCs w:val="20"/>
                <w:lang w:eastAsia="ru-RU"/>
              </w:rPr>
              <w:t>-4102</w:t>
            </w:r>
          </w:p>
        </w:tc>
        <w:tc>
          <w:tcPr>
            <w:tcW w:w="727" w:type="dxa"/>
            <w:tcBorders>
              <w:top w:val="nil"/>
              <w:left w:val="nil"/>
              <w:bottom w:val="single" w:sz="4" w:space="0" w:color="auto"/>
              <w:right w:val="single" w:sz="4" w:space="0" w:color="auto"/>
            </w:tcBorders>
            <w:shd w:val="clear" w:color="auto" w:fill="auto"/>
            <w:vAlign w:val="center"/>
            <w:hideMark/>
          </w:tcPr>
          <w:p w14:paraId="2D1C2598" w14:textId="77777777" w:rsidR="00CF515C" w:rsidRPr="002A088F" w:rsidRDefault="00CF515C" w:rsidP="00CF515C">
            <w:pPr>
              <w:spacing w:after="0" w:line="240" w:lineRule="auto"/>
              <w:jc w:val="center"/>
              <w:rPr>
                <w:rFonts w:ascii="Times New Roman" w:eastAsia="Times New Roman" w:hAnsi="Times New Roman" w:cs="Times New Roman"/>
                <w:b/>
                <w:bCs/>
                <w:sz w:val="20"/>
                <w:szCs w:val="20"/>
                <w:lang w:eastAsia="ru-RU"/>
              </w:rPr>
            </w:pPr>
            <w:r w:rsidRPr="002A088F">
              <w:rPr>
                <w:rFonts w:ascii="Times New Roman" w:eastAsia="Times New Roman" w:hAnsi="Times New Roman" w:cs="Times New Roman"/>
                <w:b/>
                <w:bCs/>
                <w:sz w:val="20"/>
                <w:szCs w:val="20"/>
                <w:lang w:eastAsia="ru-RU"/>
              </w:rPr>
              <w:t>-4135</w:t>
            </w:r>
          </w:p>
        </w:tc>
        <w:tc>
          <w:tcPr>
            <w:tcW w:w="726" w:type="dxa"/>
            <w:tcBorders>
              <w:top w:val="nil"/>
              <w:left w:val="nil"/>
              <w:bottom w:val="single" w:sz="4" w:space="0" w:color="auto"/>
              <w:right w:val="single" w:sz="4" w:space="0" w:color="auto"/>
            </w:tcBorders>
            <w:shd w:val="clear" w:color="auto" w:fill="auto"/>
            <w:vAlign w:val="center"/>
            <w:hideMark/>
          </w:tcPr>
          <w:p w14:paraId="2BDAF104" w14:textId="77777777" w:rsidR="00CF515C" w:rsidRPr="002A088F" w:rsidRDefault="00CF515C" w:rsidP="00CF515C">
            <w:pPr>
              <w:spacing w:after="0" w:line="240" w:lineRule="auto"/>
              <w:jc w:val="center"/>
              <w:rPr>
                <w:rFonts w:ascii="Times New Roman" w:eastAsia="Times New Roman" w:hAnsi="Times New Roman" w:cs="Times New Roman"/>
                <w:b/>
                <w:bCs/>
                <w:sz w:val="20"/>
                <w:szCs w:val="20"/>
                <w:lang w:eastAsia="ru-RU"/>
              </w:rPr>
            </w:pPr>
            <w:r w:rsidRPr="002A088F">
              <w:rPr>
                <w:rFonts w:ascii="Times New Roman" w:eastAsia="Times New Roman" w:hAnsi="Times New Roman" w:cs="Times New Roman"/>
                <w:b/>
                <w:bCs/>
                <w:sz w:val="20"/>
                <w:szCs w:val="20"/>
                <w:lang w:eastAsia="ru-RU"/>
              </w:rPr>
              <w:t>-4170</w:t>
            </w:r>
          </w:p>
        </w:tc>
        <w:tc>
          <w:tcPr>
            <w:tcW w:w="727" w:type="dxa"/>
            <w:tcBorders>
              <w:top w:val="nil"/>
              <w:left w:val="nil"/>
              <w:bottom w:val="single" w:sz="4" w:space="0" w:color="auto"/>
              <w:right w:val="single" w:sz="4" w:space="0" w:color="auto"/>
            </w:tcBorders>
            <w:shd w:val="clear" w:color="auto" w:fill="auto"/>
            <w:vAlign w:val="center"/>
            <w:hideMark/>
          </w:tcPr>
          <w:p w14:paraId="095CF428" w14:textId="77777777" w:rsidR="00CF515C" w:rsidRPr="002A088F" w:rsidRDefault="00CF515C" w:rsidP="00CF515C">
            <w:pPr>
              <w:spacing w:after="0" w:line="240" w:lineRule="auto"/>
              <w:jc w:val="center"/>
              <w:rPr>
                <w:rFonts w:ascii="Times New Roman" w:eastAsia="Times New Roman" w:hAnsi="Times New Roman" w:cs="Times New Roman"/>
                <w:b/>
                <w:bCs/>
                <w:sz w:val="20"/>
                <w:szCs w:val="20"/>
                <w:lang w:eastAsia="ru-RU"/>
              </w:rPr>
            </w:pPr>
            <w:r w:rsidRPr="002A088F">
              <w:rPr>
                <w:rFonts w:ascii="Times New Roman" w:eastAsia="Times New Roman" w:hAnsi="Times New Roman" w:cs="Times New Roman"/>
                <w:b/>
                <w:bCs/>
                <w:sz w:val="20"/>
                <w:szCs w:val="20"/>
                <w:lang w:eastAsia="ru-RU"/>
              </w:rPr>
              <w:t>-4207</w:t>
            </w:r>
          </w:p>
        </w:tc>
        <w:tc>
          <w:tcPr>
            <w:tcW w:w="727" w:type="dxa"/>
            <w:tcBorders>
              <w:top w:val="nil"/>
              <w:left w:val="nil"/>
              <w:bottom w:val="single" w:sz="4" w:space="0" w:color="auto"/>
              <w:right w:val="single" w:sz="4" w:space="0" w:color="auto"/>
            </w:tcBorders>
            <w:shd w:val="clear" w:color="auto" w:fill="auto"/>
            <w:vAlign w:val="center"/>
            <w:hideMark/>
          </w:tcPr>
          <w:p w14:paraId="4E0F63DE" w14:textId="77777777" w:rsidR="00CF515C" w:rsidRPr="002A088F" w:rsidRDefault="00CF515C" w:rsidP="00CF515C">
            <w:pPr>
              <w:spacing w:after="0" w:line="240" w:lineRule="auto"/>
              <w:jc w:val="center"/>
              <w:rPr>
                <w:rFonts w:ascii="Times New Roman" w:eastAsia="Times New Roman" w:hAnsi="Times New Roman" w:cs="Times New Roman"/>
                <w:b/>
                <w:bCs/>
                <w:sz w:val="20"/>
                <w:szCs w:val="20"/>
                <w:lang w:eastAsia="ru-RU"/>
              </w:rPr>
            </w:pPr>
            <w:r w:rsidRPr="002A088F">
              <w:rPr>
                <w:rFonts w:ascii="Times New Roman" w:eastAsia="Times New Roman" w:hAnsi="Times New Roman" w:cs="Times New Roman"/>
                <w:b/>
                <w:bCs/>
                <w:sz w:val="20"/>
                <w:szCs w:val="20"/>
                <w:lang w:eastAsia="ru-RU"/>
              </w:rPr>
              <w:t>-4245</w:t>
            </w:r>
          </w:p>
        </w:tc>
        <w:tc>
          <w:tcPr>
            <w:tcW w:w="727" w:type="dxa"/>
            <w:tcBorders>
              <w:top w:val="nil"/>
              <w:left w:val="nil"/>
              <w:bottom w:val="single" w:sz="4" w:space="0" w:color="auto"/>
              <w:right w:val="single" w:sz="4" w:space="0" w:color="auto"/>
            </w:tcBorders>
            <w:shd w:val="clear" w:color="auto" w:fill="auto"/>
            <w:vAlign w:val="center"/>
            <w:hideMark/>
          </w:tcPr>
          <w:p w14:paraId="3F772479" w14:textId="77777777" w:rsidR="00CF515C" w:rsidRPr="002A088F" w:rsidRDefault="00CF515C" w:rsidP="00CF515C">
            <w:pPr>
              <w:spacing w:after="0" w:line="240" w:lineRule="auto"/>
              <w:jc w:val="center"/>
              <w:rPr>
                <w:rFonts w:ascii="Times New Roman" w:eastAsia="Times New Roman" w:hAnsi="Times New Roman" w:cs="Times New Roman"/>
                <w:b/>
                <w:bCs/>
                <w:sz w:val="20"/>
                <w:szCs w:val="20"/>
                <w:lang w:eastAsia="ru-RU"/>
              </w:rPr>
            </w:pPr>
            <w:r w:rsidRPr="002A088F">
              <w:rPr>
                <w:rFonts w:ascii="Times New Roman" w:eastAsia="Times New Roman" w:hAnsi="Times New Roman" w:cs="Times New Roman"/>
                <w:b/>
                <w:bCs/>
                <w:sz w:val="20"/>
                <w:szCs w:val="20"/>
                <w:lang w:eastAsia="ru-RU"/>
              </w:rPr>
              <w:t>-4284</w:t>
            </w:r>
          </w:p>
        </w:tc>
        <w:tc>
          <w:tcPr>
            <w:tcW w:w="726" w:type="dxa"/>
            <w:tcBorders>
              <w:top w:val="nil"/>
              <w:left w:val="nil"/>
              <w:bottom w:val="single" w:sz="4" w:space="0" w:color="auto"/>
              <w:right w:val="single" w:sz="4" w:space="0" w:color="auto"/>
            </w:tcBorders>
            <w:shd w:val="clear" w:color="auto" w:fill="auto"/>
            <w:vAlign w:val="center"/>
            <w:hideMark/>
          </w:tcPr>
          <w:p w14:paraId="58BF1437" w14:textId="77777777" w:rsidR="00CF515C" w:rsidRPr="002A088F" w:rsidRDefault="00CF515C" w:rsidP="00CF515C">
            <w:pPr>
              <w:spacing w:after="0" w:line="240" w:lineRule="auto"/>
              <w:jc w:val="center"/>
              <w:rPr>
                <w:rFonts w:ascii="Times New Roman" w:eastAsia="Times New Roman" w:hAnsi="Times New Roman" w:cs="Times New Roman"/>
                <w:b/>
                <w:bCs/>
                <w:sz w:val="20"/>
                <w:szCs w:val="20"/>
                <w:lang w:eastAsia="ru-RU"/>
              </w:rPr>
            </w:pPr>
            <w:r w:rsidRPr="002A088F">
              <w:rPr>
                <w:rFonts w:ascii="Times New Roman" w:eastAsia="Times New Roman" w:hAnsi="Times New Roman" w:cs="Times New Roman"/>
                <w:b/>
                <w:bCs/>
                <w:sz w:val="20"/>
                <w:szCs w:val="20"/>
                <w:lang w:eastAsia="ru-RU"/>
              </w:rPr>
              <w:t>-4325</w:t>
            </w:r>
          </w:p>
        </w:tc>
        <w:tc>
          <w:tcPr>
            <w:tcW w:w="727" w:type="dxa"/>
            <w:tcBorders>
              <w:top w:val="nil"/>
              <w:left w:val="nil"/>
              <w:bottom w:val="single" w:sz="4" w:space="0" w:color="auto"/>
              <w:right w:val="single" w:sz="4" w:space="0" w:color="auto"/>
            </w:tcBorders>
            <w:shd w:val="clear" w:color="auto" w:fill="auto"/>
            <w:vAlign w:val="center"/>
            <w:hideMark/>
          </w:tcPr>
          <w:p w14:paraId="35776F27" w14:textId="77777777" w:rsidR="00CF515C" w:rsidRPr="002A088F" w:rsidRDefault="00CF515C" w:rsidP="00CF515C">
            <w:pPr>
              <w:spacing w:after="0" w:line="240" w:lineRule="auto"/>
              <w:jc w:val="center"/>
              <w:rPr>
                <w:rFonts w:ascii="Times New Roman" w:eastAsia="Times New Roman" w:hAnsi="Times New Roman" w:cs="Times New Roman"/>
                <w:b/>
                <w:bCs/>
                <w:sz w:val="20"/>
                <w:szCs w:val="20"/>
                <w:lang w:eastAsia="ru-RU"/>
              </w:rPr>
            </w:pPr>
            <w:r w:rsidRPr="002A088F">
              <w:rPr>
                <w:rFonts w:ascii="Times New Roman" w:eastAsia="Times New Roman" w:hAnsi="Times New Roman" w:cs="Times New Roman"/>
                <w:b/>
                <w:bCs/>
                <w:sz w:val="20"/>
                <w:szCs w:val="20"/>
                <w:lang w:eastAsia="ru-RU"/>
              </w:rPr>
              <w:t>-4368</w:t>
            </w:r>
          </w:p>
        </w:tc>
        <w:tc>
          <w:tcPr>
            <w:tcW w:w="727" w:type="dxa"/>
            <w:tcBorders>
              <w:top w:val="nil"/>
              <w:left w:val="nil"/>
              <w:bottom w:val="single" w:sz="4" w:space="0" w:color="auto"/>
              <w:right w:val="single" w:sz="4" w:space="0" w:color="auto"/>
            </w:tcBorders>
            <w:shd w:val="clear" w:color="auto" w:fill="auto"/>
            <w:vAlign w:val="center"/>
            <w:hideMark/>
          </w:tcPr>
          <w:p w14:paraId="41EFF798" w14:textId="77777777" w:rsidR="00CF515C" w:rsidRPr="002A088F" w:rsidRDefault="00CF515C" w:rsidP="00CF515C">
            <w:pPr>
              <w:spacing w:after="0" w:line="240" w:lineRule="auto"/>
              <w:jc w:val="center"/>
              <w:rPr>
                <w:rFonts w:ascii="Times New Roman" w:eastAsia="Times New Roman" w:hAnsi="Times New Roman" w:cs="Times New Roman"/>
                <w:b/>
                <w:bCs/>
                <w:sz w:val="20"/>
                <w:szCs w:val="20"/>
                <w:lang w:eastAsia="ru-RU"/>
              </w:rPr>
            </w:pPr>
            <w:r w:rsidRPr="002A088F">
              <w:rPr>
                <w:rFonts w:ascii="Times New Roman" w:eastAsia="Times New Roman" w:hAnsi="Times New Roman" w:cs="Times New Roman"/>
                <w:b/>
                <w:bCs/>
                <w:sz w:val="20"/>
                <w:szCs w:val="20"/>
                <w:lang w:eastAsia="ru-RU"/>
              </w:rPr>
              <w:t>-4412</w:t>
            </w:r>
          </w:p>
        </w:tc>
        <w:tc>
          <w:tcPr>
            <w:tcW w:w="727" w:type="dxa"/>
            <w:tcBorders>
              <w:top w:val="nil"/>
              <w:left w:val="nil"/>
              <w:bottom w:val="single" w:sz="4" w:space="0" w:color="auto"/>
              <w:right w:val="single" w:sz="4" w:space="0" w:color="auto"/>
            </w:tcBorders>
            <w:shd w:val="clear" w:color="auto" w:fill="auto"/>
            <w:vAlign w:val="center"/>
            <w:hideMark/>
          </w:tcPr>
          <w:p w14:paraId="2DFA668D" w14:textId="77777777" w:rsidR="00CF515C" w:rsidRPr="002A088F" w:rsidRDefault="00CF515C" w:rsidP="00CF515C">
            <w:pPr>
              <w:spacing w:after="0" w:line="240" w:lineRule="auto"/>
              <w:jc w:val="center"/>
              <w:rPr>
                <w:rFonts w:ascii="Times New Roman" w:eastAsia="Times New Roman" w:hAnsi="Times New Roman" w:cs="Times New Roman"/>
                <w:b/>
                <w:bCs/>
                <w:sz w:val="20"/>
                <w:szCs w:val="20"/>
                <w:lang w:eastAsia="ru-RU"/>
              </w:rPr>
            </w:pPr>
            <w:r w:rsidRPr="002A088F">
              <w:rPr>
                <w:rFonts w:ascii="Times New Roman" w:eastAsia="Times New Roman" w:hAnsi="Times New Roman" w:cs="Times New Roman"/>
                <w:b/>
                <w:bCs/>
                <w:sz w:val="20"/>
                <w:szCs w:val="20"/>
                <w:lang w:eastAsia="ru-RU"/>
              </w:rPr>
              <w:t>-4458</w:t>
            </w:r>
          </w:p>
        </w:tc>
        <w:tc>
          <w:tcPr>
            <w:tcW w:w="727" w:type="dxa"/>
            <w:tcBorders>
              <w:top w:val="nil"/>
              <w:left w:val="nil"/>
              <w:bottom w:val="single" w:sz="4" w:space="0" w:color="auto"/>
              <w:right w:val="single" w:sz="4" w:space="0" w:color="auto"/>
            </w:tcBorders>
            <w:shd w:val="clear" w:color="auto" w:fill="auto"/>
            <w:vAlign w:val="center"/>
            <w:hideMark/>
          </w:tcPr>
          <w:p w14:paraId="7A3CEB03" w14:textId="77777777" w:rsidR="00CF515C" w:rsidRPr="002A088F" w:rsidRDefault="00CF515C" w:rsidP="00CF515C">
            <w:pPr>
              <w:spacing w:after="0" w:line="240" w:lineRule="auto"/>
              <w:jc w:val="center"/>
              <w:rPr>
                <w:rFonts w:ascii="Times New Roman" w:eastAsia="Times New Roman" w:hAnsi="Times New Roman" w:cs="Times New Roman"/>
                <w:b/>
                <w:bCs/>
                <w:sz w:val="20"/>
                <w:szCs w:val="20"/>
                <w:lang w:eastAsia="ru-RU"/>
              </w:rPr>
            </w:pPr>
            <w:r w:rsidRPr="002A088F">
              <w:rPr>
                <w:rFonts w:ascii="Times New Roman" w:eastAsia="Times New Roman" w:hAnsi="Times New Roman" w:cs="Times New Roman"/>
                <w:b/>
                <w:bCs/>
                <w:sz w:val="20"/>
                <w:szCs w:val="20"/>
                <w:lang w:eastAsia="ru-RU"/>
              </w:rPr>
              <w:t>-4506</w:t>
            </w:r>
          </w:p>
        </w:tc>
      </w:tr>
      <w:tr w:rsidR="00CF515C" w:rsidRPr="002A088F" w14:paraId="5547CAE5" w14:textId="77777777" w:rsidTr="00CF515C">
        <w:trPr>
          <w:trHeight w:val="20"/>
        </w:trPr>
        <w:tc>
          <w:tcPr>
            <w:tcW w:w="6463" w:type="dxa"/>
            <w:tcBorders>
              <w:top w:val="nil"/>
              <w:left w:val="single" w:sz="4" w:space="0" w:color="auto"/>
              <w:bottom w:val="single" w:sz="4" w:space="0" w:color="auto"/>
              <w:right w:val="single" w:sz="4" w:space="0" w:color="auto"/>
            </w:tcBorders>
            <w:shd w:val="clear" w:color="auto" w:fill="auto"/>
            <w:vAlign w:val="center"/>
            <w:hideMark/>
          </w:tcPr>
          <w:p w14:paraId="36159C5B" w14:textId="77777777" w:rsidR="00CF515C" w:rsidRPr="002A088F" w:rsidRDefault="00CF515C" w:rsidP="00CF515C">
            <w:pPr>
              <w:spacing w:after="0" w:line="240" w:lineRule="auto"/>
              <w:rPr>
                <w:rFonts w:ascii="Times New Roman" w:eastAsia="Times New Roman" w:hAnsi="Times New Roman" w:cs="Times New Roman"/>
                <w:b/>
                <w:bCs/>
                <w:sz w:val="20"/>
                <w:szCs w:val="20"/>
                <w:lang w:eastAsia="ru-RU"/>
              </w:rPr>
            </w:pPr>
            <w:r w:rsidRPr="002A088F">
              <w:rPr>
                <w:rFonts w:ascii="Times New Roman" w:eastAsia="Times New Roman" w:hAnsi="Times New Roman" w:cs="Times New Roman"/>
                <w:b/>
                <w:bCs/>
                <w:sz w:val="20"/>
                <w:szCs w:val="20"/>
                <w:lang w:eastAsia="ru-RU"/>
              </w:rPr>
              <w:t>3.4. Чистая приведенная стоимость, NPV</w:t>
            </w:r>
          </w:p>
        </w:tc>
        <w:tc>
          <w:tcPr>
            <w:tcW w:w="1062" w:type="dxa"/>
            <w:tcBorders>
              <w:top w:val="nil"/>
              <w:left w:val="nil"/>
              <w:bottom w:val="single" w:sz="4" w:space="0" w:color="auto"/>
              <w:right w:val="single" w:sz="4" w:space="0" w:color="auto"/>
            </w:tcBorders>
            <w:shd w:val="clear" w:color="auto" w:fill="auto"/>
            <w:vAlign w:val="center"/>
            <w:hideMark/>
          </w:tcPr>
          <w:p w14:paraId="761C2779" w14:textId="77777777" w:rsidR="00CF515C" w:rsidRPr="002A088F" w:rsidRDefault="00CF515C" w:rsidP="00CF515C">
            <w:pPr>
              <w:spacing w:after="0" w:line="240" w:lineRule="auto"/>
              <w:jc w:val="center"/>
              <w:rPr>
                <w:rFonts w:ascii="Times New Roman" w:eastAsia="Times New Roman" w:hAnsi="Times New Roman" w:cs="Times New Roman"/>
                <w:b/>
                <w:bCs/>
                <w:sz w:val="20"/>
                <w:szCs w:val="20"/>
                <w:lang w:eastAsia="ru-RU"/>
              </w:rPr>
            </w:pPr>
            <w:r w:rsidRPr="002A088F">
              <w:rPr>
                <w:rFonts w:ascii="Times New Roman" w:eastAsia="Times New Roman" w:hAnsi="Times New Roman" w:cs="Times New Roman"/>
                <w:b/>
                <w:bCs/>
                <w:sz w:val="20"/>
                <w:szCs w:val="20"/>
                <w:lang w:eastAsia="ru-RU"/>
              </w:rPr>
              <w:t>тыс. руб.</w:t>
            </w:r>
          </w:p>
        </w:tc>
        <w:tc>
          <w:tcPr>
            <w:tcW w:w="726" w:type="dxa"/>
            <w:tcBorders>
              <w:top w:val="nil"/>
              <w:left w:val="nil"/>
              <w:bottom w:val="single" w:sz="4" w:space="0" w:color="auto"/>
              <w:right w:val="single" w:sz="4" w:space="0" w:color="auto"/>
            </w:tcBorders>
            <w:shd w:val="clear" w:color="auto" w:fill="auto"/>
            <w:vAlign w:val="center"/>
            <w:hideMark/>
          </w:tcPr>
          <w:p w14:paraId="312333AF" w14:textId="77777777" w:rsidR="00CF515C" w:rsidRPr="002A088F" w:rsidRDefault="00CF515C" w:rsidP="00CF515C">
            <w:pPr>
              <w:spacing w:after="0" w:line="240" w:lineRule="auto"/>
              <w:jc w:val="center"/>
              <w:rPr>
                <w:rFonts w:ascii="Times New Roman" w:eastAsia="Times New Roman" w:hAnsi="Times New Roman" w:cs="Times New Roman"/>
                <w:b/>
                <w:bCs/>
                <w:sz w:val="20"/>
                <w:szCs w:val="20"/>
                <w:lang w:eastAsia="ru-RU"/>
              </w:rPr>
            </w:pPr>
            <w:r w:rsidRPr="002A088F">
              <w:rPr>
                <w:rFonts w:ascii="Times New Roman" w:eastAsia="Times New Roman" w:hAnsi="Times New Roman" w:cs="Times New Roman"/>
                <w:b/>
                <w:bCs/>
                <w:sz w:val="20"/>
                <w:szCs w:val="20"/>
                <w:lang w:eastAsia="ru-RU"/>
              </w:rPr>
              <w:t>-4207</w:t>
            </w:r>
          </w:p>
        </w:tc>
        <w:tc>
          <w:tcPr>
            <w:tcW w:w="727" w:type="dxa"/>
            <w:tcBorders>
              <w:top w:val="nil"/>
              <w:left w:val="nil"/>
              <w:bottom w:val="single" w:sz="4" w:space="0" w:color="auto"/>
              <w:right w:val="single" w:sz="4" w:space="0" w:color="auto"/>
            </w:tcBorders>
            <w:shd w:val="clear" w:color="auto" w:fill="auto"/>
            <w:vAlign w:val="center"/>
            <w:hideMark/>
          </w:tcPr>
          <w:p w14:paraId="2E829B9D" w14:textId="77777777" w:rsidR="00CF515C" w:rsidRPr="002A088F" w:rsidRDefault="00CF515C" w:rsidP="00CF515C">
            <w:pPr>
              <w:spacing w:after="0" w:line="240" w:lineRule="auto"/>
              <w:jc w:val="center"/>
              <w:rPr>
                <w:rFonts w:ascii="Times New Roman" w:eastAsia="Times New Roman" w:hAnsi="Times New Roman" w:cs="Times New Roman"/>
                <w:b/>
                <w:bCs/>
                <w:sz w:val="20"/>
                <w:szCs w:val="20"/>
                <w:lang w:eastAsia="ru-RU"/>
              </w:rPr>
            </w:pPr>
            <w:r w:rsidRPr="002A088F">
              <w:rPr>
                <w:rFonts w:ascii="Times New Roman" w:eastAsia="Times New Roman" w:hAnsi="Times New Roman" w:cs="Times New Roman"/>
                <w:b/>
                <w:bCs/>
                <w:sz w:val="20"/>
                <w:szCs w:val="20"/>
                <w:lang w:eastAsia="ru-RU"/>
              </w:rPr>
              <w:t> </w:t>
            </w:r>
          </w:p>
        </w:tc>
        <w:tc>
          <w:tcPr>
            <w:tcW w:w="727" w:type="dxa"/>
            <w:tcBorders>
              <w:top w:val="nil"/>
              <w:left w:val="nil"/>
              <w:bottom w:val="single" w:sz="4" w:space="0" w:color="auto"/>
              <w:right w:val="single" w:sz="4" w:space="0" w:color="auto"/>
            </w:tcBorders>
            <w:shd w:val="clear" w:color="auto" w:fill="auto"/>
            <w:vAlign w:val="center"/>
            <w:hideMark/>
          </w:tcPr>
          <w:p w14:paraId="6398A41C" w14:textId="77777777" w:rsidR="00CF515C" w:rsidRPr="002A088F" w:rsidRDefault="00CF515C" w:rsidP="00CF515C">
            <w:pPr>
              <w:spacing w:after="0" w:line="240" w:lineRule="auto"/>
              <w:jc w:val="center"/>
              <w:rPr>
                <w:rFonts w:ascii="Times New Roman" w:eastAsia="Times New Roman" w:hAnsi="Times New Roman" w:cs="Times New Roman"/>
                <w:b/>
                <w:bCs/>
                <w:sz w:val="20"/>
                <w:szCs w:val="20"/>
                <w:lang w:eastAsia="ru-RU"/>
              </w:rPr>
            </w:pPr>
            <w:r w:rsidRPr="002A088F">
              <w:rPr>
                <w:rFonts w:ascii="Times New Roman" w:eastAsia="Times New Roman" w:hAnsi="Times New Roman" w:cs="Times New Roman"/>
                <w:b/>
                <w:bCs/>
                <w:sz w:val="20"/>
                <w:szCs w:val="20"/>
                <w:lang w:eastAsia="ru-RU"/>
              </w:rPr>
              <w:t> </w:t>
            </w:r>
          </w:p>
        </w:tc>
        <w:tc>
          <w:tcPr>
            <w:tcW w:w="727" w:type="dxa"/>
            <w:tcBorders>
              <w:top w:val="nil"/>
              <w:left w:val="nil"/>
              <w:bottom w:val="single" w:sz="4" w:space="0" w:color="auto"/>
              <w:right w:val="single" w:sz="4" w:space="0" w:color="auto"/>
            </w:tcBorders>
            <w:shd w:val="clear" w:color="auto" w:fill="auto"/>
            <w:vAlign w:val="center"/>
            <w:hideMark/>
          </w:tcPr>
          <w:p w14:paraId="71DCAA59" w14:textId="77777777" w:rsidR="00CF515C" w:rsidRPr="002A088F" w:rsidRDefault="00CF515C" w:rsidP="00CF515C">
            <w:pPr>
              <w:spacing w:after="0" w:line="240" w:lineRule="auto"/>
              <w:jc w:val="center"/>
              <w:rPr>
                <w:rFonts w:ascii="Times New Roman" w:eastAsia="Times New Roman" w:hAnsi="Times New Roman" w:cs="Times New Roman"/>
                <w:b/>
                <w:bCs/>
                <w:sz w:val="20"/>
                <w:szCs w:val="20"/>
                <w:lang w:eastAsia="ru-RU"/>
              </w:rPr>
            </w:pPr>
            <w:r w:rsidRPr="002A088F">
              <w:rPr>
                <w:rFonts w:ascii="Times New Roman" w:eastAsia="Times New Roman" w:hAnsi="Times New Roman" w:cs="Times New Roman"/>
                <w:b/>
                <w:bCs/>
                <w:sz w:val="20"/>
                <w:szCs w:val="20"/>
                <w:lang w:eastAsia="ru-RU"/>
              </w:rPr>
              <w:t> </w:t>
            </w:r>
          </w:p>
        </w:tc>
        <w:tc>
          <w:tcPr>
            <w:tcW w:w="726" w:type="dxa"/>
            <w:tcBorders>
              <w:top w:val="nil"/>
              <w:left w:val="nil"/>
              <w:bottom w:val="single" w:sz="4" w:space="0" w:color="auto"/>
              <w:right w:val="single" w:sz="4" w:space="0" w:color="auto"/>
            </w:tcBorders>
            <w:shd w:val="clear" w:color="auto" w:fill="auto"/>
            <w:vAlign w:val="center"/>
            <w:hideMark/>
          </w:tcPr>
          <w:p w14:paraId="398012EA" w14:textId="77777777" w:rsidR="00CF515C" w:rsidRPr="002A088F" w:rsidRDefault="00CF515C" w:rsidP="00CF515C">
            <w:pPr>
              <w:spacing w:after="0" w:line="240" w:lineRule="auto"/>
              <w:jc w:val="center"/>
              <w:rPr>
                <w:rFonts w:ascii="Times New Roman" w:eastAsia="Times New Roman" w:hAnsi="Times New Roman" w:cs="Times New Roman"/>
                <w:b/>
                <w:bCs/>
                <w:sz w:val="20"/>
                <w:szCs w:val="20"/>
                <w:lang w:eastAsia="ru-RU"/>
              </w:rPr>
            </w:pPr>
            <w:r w:rsidRPr="002A088F">
              <w:rPr>
                <w:rFonts w:ascii="Times New Roman" w:eastAsia="Times New Roman" w:hAnsi="Times New Roman" w:cs="Times New Roman"/>
                <w:b/>
                <w:bCs/>
                <w:sz w:val="20"/>
                <w:szCs w:val="20"/>
                <w:lang w:eastAsia="ru-RU"/>
              </w:rPr>
              <w:t> </w:t>
            </w:r>
          </w:p>
        </w:tc>
        <w:tc>
          <w:tcPr>
            <w:tcW w:w="727" w:type="dxa"/>
            <w:tcBorders>
              <w:top w:val="nil"/>
              <w:left w:val="nil"/>
              <w:bottom w:val="single" w:sz="4" w:space="0" w:color="auto"/>
              <w:right w:val="single" w:sz="4" w:space="0" w:color="auto"/>
            </w:tcBorders>
            <w:shd w:val="clear" w:color="auto" w:fill="auto"/>
            <w:vAlign w:val="center"/>
            <w:hideMark/>
          </w:tcPr>
          <w:p w14:paraId="01627B25" w14:textId="77777777" w:rsidR="00CF515C" w:rsidRPr="002A088F" w:rsidRDefault="00CF515C" w:rsidP="00CF515C">
            <w:pPr>
              <w:spacing w:after="0" w:line="240" w:lineRule="auto"/>
              <w:jc w:val="center"/>
              <w:rPr>
                <w:rFonts w:ascii="Times New Roman" w:eastAsia="Times New Roman" w:hAnsi="Times New Roman" w:cs="Times New Roman"/>
                <w:b/>
                <w:bCs/>
                <w:sz w:val="20"/>
                <w:szCs w:val="20"/>
                <w:lang w:eastAsia="ru-RU"/>
              </w:rPr>
            </w:pPr>
            <w:r w:rsidRPr="002A088F">
              <w:rPr>
                <w:rFonts w:ascii="Times New Roman" w:eastAsia="Times New Roman" w:hAnsi="Times New Roman" w:cs="Times New Roman"/>
                <w:b/>
                <w:bCs/>
                <w:sz w:val="20"/>
                <w:szCs w:val="20"/>
                <w:lang w:eastAsia="ru-RU"/>
              </w:rPr>
              <w:t> </w:t>
            </w:r>
          </w:p>
        </w:tc>
        <w:tc>
          <w:tcPr>
            <w:tcW w:w="727" w:type="dxa"/>
            <w:tcBorders>
              <w:top w:val="nil"/>
              <w:left w:val="nil"/>
              <w:bottom w:val="single" w:sz="4" w:space="0" w:color="auto"/>
              <w:right w:val="single" w:sz="4" w:space="0" w:color="auto"/>
            </w:tcBorders>
            <w:shd w:val="clear" w:color="auto" w:fill="auto"/>
            <w:vAlign w:val="center"/>
            <w:hideMark/>
          </w:tcPr>
          <w:p w14:paraId="3A1AEFA4" w14:textId="77777777" w:rsidR="00CF515C" w:rsidRPr="002A088F" w:rsidRDefault="00CF515C" w:rsidP="00CF515C">
            <w:pPr>
              <w:spacing w:after="0" w:line="240" w:lineRule="auto"/>
              <w:jc w:val="center"/>
              <w:rPr>
                <w:rFonts w:ascii="Times New Roman" w:eastAsia="Times New Roman" w:hAnsi="Times New Roman" w:cs="Times New Roman"/>
                <w:b/>
                <w:bCs/>
                <w:sz w:val="20"/>
                <w:szCs w:val="20"/>
                <w:lang w:eastAsia="ru-RU"/>
              </w:rPr>
            </w:pPr>
            <w:r w:rsidRPr="002A088F">
              <w:rPr>
                <w:rFonts w:ascii="Times New Roman" w:eastAsia="Times New Roman" w:hAnsi="Times New Roman" w:cs="Times New Roman"/>
                <w:b/>
                <w:bCs/>
                <w:sz w:val="20"/>
                <w:szCs w:val="20"/>
                <w:lang w:eastAsia="ru-RU"/>
              </w:rPr>
              <w:t> </w:t>
            </w:r>
          </w:p>
        </w:tc>
        <w:tc>
          <w:tcPr>
            <w:tcW w:w="727" w:type="dxa"/>
            <w:tcBorders>
              <w:top w:val="nil"/>
              <w:left w:val="nil"/>
              <w:bottom w:val="single" w:sz="4" w:space="0" w:color="auto"/>
              <w:right w:val="single" w:sz="4" w:space="0" w:color="auto"/>
            </w:tcBorders>
            <w:shd w:val="clear" w:color="auto" w:fill="auto"/>
            <w:vAlign w:val="center"/>
            <w:hideMark/>
          </w:tcPr>
          <w:p w14:paraId="36683F12" w14:textId="77777777" w:rsidR="00CF515C" w:rsidRPr="002A088F" w:rsidRDefault="00CF515C" w:rsidP="00CF515C">
            <w:pPr>
              <w:spacing w:after="0" w:line="240" w:lineRule="auto"/>
              <w:jc w:val="center"/>
              <w:rPr>
                <w:rFonts w:ascii="Times New Roman" w:eastAsia="Times New Roman" w:hAnsi="Times New Roman" w:cs="Times New Roman"/>
                <w:b/>
                <w:bCs/>
                <w:sz w:val="20"/>
                <w:szCs w:val="20"/>
                <w:lang w:eastAsia="ru-RU"/>
              </w:rPr>
            </w:pPr>
            <w:r w:rsidRPr="002A088F">
              <w:rPr>
                <w:rFonts w:ascii="Times New Roman" w:eastAsia="Times New Roman" w:hAnsi="Times New Roman" w:cs="Times New Roman"/>
                <w:b/>
                <w:bCs/>
                <w:sz w:val="20"/>
                <w:szCs w:val="20"/>
                <w:lang w:eastAsia="ru-RU"/>
              </w:rPr>
              <w:t> </w:t>
            </w:r>
          </w:p>
        </w:tc>
        <w:tc>
          <w:tcPr>
            <w:tcW w:w="726" w:type="dxa"/>
            <w:tcBorders>
              <w:top w:val="nil"/>
              <w:left w:val="nil"/>
              <w:bottom w:val="single" w:sz="4" w:space="0" w:color="auto"/>
              <w:right w:val="single" w:sz="4" w:space="0" w:color="auto"/>
            </w:tcBorders>
            <w:shd w:val="clear" w:color="auto" w:fill="auto"/>
            <w:vAlign w:val="center"/>
            <w:hideMark/>
          </w:tcPr>
          <w:p w14:paraId="58486855" w14:textId="77777777" w:rsidR="00CF515C" w:rsidRPr="002A088F" w:rsidRDefault="00CF515C" w:rsidP="00CF515C">
            <w:pPr>
              <w:spacing w:after="0" w:line="240" w:lineRule="auto"/>
              <w:jc w:val="center"/>
              <w:rPr>
                <w:rFonts w:ascii="Times New Roman" w:eastAsia="Times New Roman" w:hAnsi="Times New Roman" w:cs="Times New Roman"/>
                <w:b/>
                <w:bCs/>
                <w:sz w:val="20"/>
                <w:szCs w:val="20"/>
                <w:lang w:eastAsia="ru-RU"/>
              </w:rPr>
            </w:pPr>
            <w:r w:rsidRPr="002A088F">
              <w:rPr>
                <w:rFonts w:ascii="Times New Roman" w:eastAsia="Times New Roman" w:hAnsi="Times New Roman" w:cs="Times New Roman"/>
                <w:b/>
                <w:bCs/>
                <w:sz w:val="20"/>
                <w:szCs w:val="20"/>
                <w:lang w:eastAsia="ru-RU"/>
              </w:rPr>
              <w:t> </w:t>
            </w:r>
          </w:p>
        </w:tc>
        <w:tc>
          <w:tcPr>
            <w:tcW w:w="727" w:type="dxa"/>
            <w:tcBorders>
              <w:top w:val="nil"/>
              <w:left w:val="nil"/>
              <w:bottom w:val="single" w:sz="4" w:space="0" w:color="auto"/>
              <w:right w:val="single" w:sz="4" w:space="0" w:color="auto"/>
            </w:tcBorders>
            <w:shd w:val="clear" w:color="auto" w:fill="auto"/>
            <w:vAlign w:val="center"/>
            <w:hideMark/>
          </w:tcPr>
          <w:p w14:paraId="6CD77A10" w14:textId="77777777" w:rsidR="00CF515C" w:rsidRPr="002A088F" w:rsidRDefault="00CF515C" w:rsidP="00CF515C">
            <w:pPr>
              <w:spacing w:after="0" w:line="240" w:lineRule="auto"/>
              <w:jc w:val="center"/>
              <w:rPr>
                <w:rFonts w:ascii="Times New Roman" w:eastAsia="Times New Roman" w:hAnsi="Times New Roman" w:cs="Times New Roman"/>
                <w:b/>
                <w:bCs/>
                <w:sz w:val="20"/>
                <w:szCs w:val="20"/>
                <w:lang w:eastAsia="ru-RU"/>
              </w:rPr>
            </w:pPr>
            <w:r w:rsidRPr="002A088F">
              <w:rPr>
                <w:rFonts w:ascii="Times New Roman" w:eastAsia="Times New Roman" w:hAnsi="Times New Roman" w:cs="Times New Roman"/>
                <w:b/>
                <w:bCs/>
                <w:sz w:val="20"/>
                <w:szCs w:val="20"/>
                <w:lang w:eastAsia="ru-RU"/>
              </w:rPr>
              <w:t> </w:t>
            </w:r>
          </w:p>
        </w:tc>
        <w:tc>
          <w:tcPr>
            <w:tcW w:w="727" w:type="dxa"/>
            <w:tcBorders>
              <w:top w:val="nil"/>
              <w:left w:val="nil"/>
              <w:bottom w:val="single" w:sz="4" w:space="0" w:color="auto"/>
              <w:right w:val="single" w:sz="4" w:space="0" w:color="auto"/>
            </w:tcBorders>
            <w:shd w:val="clear" w:color="auto" w:fill="auto"/>
            <w:vAlign w:val="center"/>
            <w:hideMark/>
          </w:tcPr>
          <w:p w14:paraId="2172BB50" w14:textId="77777777" w:rsidR="00CF515C" w:rsidRPr="002A088F" w:rsidRDefault="00CF515C" w:rsidP="00CF515C">
            <w:pPr>
              <w:spacing w:after="0" w:line="240" w:lineRule="auto"/>
              <w:jc w:val="center"/>
              <w:rPr>
                <w:rFonts w:ascii="Times New Roman" w:eastAsia="Times New Roman" w:hAnsi="Times New Roman" w:cs="Times New Roman"/>
                <w:b/>
                <w:bCs/>
                <w:sz w:val="20"/>
                <w:szCs w:val="20"/>
                <w:lang w:eastAsia="ru-RU"/>
              </w:rPr>
            </w:pPr>
            <w:r w:rsidRPr="002A088F">
              <w:rPr>
                <w:rFonts w:ascii="Times New Roman" w:eastAsia="Times New Roman" w:hAnsi="Times New Roman" w:cs="Times New Roman"/>
                <w:b/>
                <w:bCs/>
                <w:sz w:val="20"/>
                <w:szCs w:val="20"/>
                <w:lang w:eastAsia="ru-RU"/>
              </w:rPr>
              <w:t> </w:t>
            </w:r>
          </w:p>
        </w:tc>
        <w:tc>
          <w:tcPr>
            <w:tcW w:w="727" w:type="dxa"/>
            <w:tcBorders>
              <w:top w:val="nil"/>
              <w:left w:val="nil"/>
              <w:bottom w:val="single" w:sz="4" w:space="0" w:color="auto"/>
              <w:right w:val="single" w:sz="4" w:space="0" w:color="auto"/>
            </w:tcBorders>
            <w:shd w:val="clear" w:color="auto" w:fill="auto"/>
            <w:vAlign w:val="center"/>
            <w:hideMark/>
          </w:tcPr>
          <w:p w14:paraId="4988BD82" w14:textId="77777777" w:rsidR="00CF515C" w:rsidRPr="002A088F" w:rsidRDefault="00CF515C" w:rsidP="00CF515C">
            <w:pPr>
              <w:spacing w:after="0" w:line="240" w:lineRule="auto"/>
              <w:jc w:val="center"/>
              <w:rPr>
                <w:rFonts w:ascii="Times New Roman" w:eastAsia="Times New Roman" w:hAnsi="Times New Roman" w:cs="Times New Roman"/>
                <w:b/>
                <w:bCs/>
                <w:sz w:val="20"/>
                <w:szCs w:val="20"/>
                <w:lang w:eastAsia="ru-RU"/>
              </w:rPr>
            </w:pPr>
            <w:r w:rsidRPr="002A088F">
              <w:rPr>
                <w:rFonts w:ascii="Times New Roman" w:eastAsia="Times New Roman" w:hAnsi="Times New Roman" w:cs="Times New Roman"/>
                <w:b/>
                <w:bCs/>
                <w:sz w:val="20"/>
                <w:szCs w:val="20"/>
                <w:lang w:eastAsia="ru-RU"/>
              </w:rPr>
              <w:t> </w:t>
            </w:r>
          </w:p>
        </w:tc>
        <w:tc>
          <w:tcPr>
            <w:tcW w:w="726" w:type="dxa"/>
            <w:tcBorders>
              <w:top w:val="nil"/>
              <w:left w:val="nil"/>
              <w:bottom w:val="single" w:sz="4" w:space="0" w:color="auto"/>
              <w:right w:val="single" w:sz="4" w:space="0" w:color="auto"/>
            </w:tcBorders>
            <w:shd w:val="clear" w:color="auto" w:fill="auto"/>
            <w:vAlign w:val="center"/>
            <w:hideMark/>
          </w:tcPr>
          <w:p w14:paraId="1DDB0F14" w14:textId="77777777" w:rsidR="00CF515C" w:rsidRPr="002A088F" w:rsidRDefault="00CF515C" w:rsidP="00CF515C">
            <w:pPr>
              <w:spacing w:after="0" w:line="240" w:lineRule="auto"/>
              <w:jc w:val="center"/>
              <w:rPr>
                <w:rFonts w:ascii="Times New Roman" w:eastAsia="Times New Roman" w:hAnsi="Times New Roman" w:cs="Times New Roman"/>
                <w:b/>
                <w:bCs/>
                <w:sz w:val="20"/>
                <w:szCs w:val="20"/>
                <w:lang w:eastAsia="ru-RU"/>
              </w:rPr>
            </w:pPr>
            <w:r w:rsidRPr="002A088F">
              <w:rPr>
                <w:rFonts w:ascii="Times New Roman" w:eastAsia="Times New Roman" w:hAnsi="Times New Roman" w:cs="Times New Roman"/>
                <w:b/>
                <w:bCs/>
                <w:sz w:val="20"/>
                <w:szCs w:val="20"/>
                <w:lang w:eastAsia="ru-RU"/>
              </w:rPr>
              <w:t> </w:t>
            </w:r>
          </w:p>
        </w:tc>
        <w:tc>
          <w:tcPr>
            <w:tcW w:w="727" w:type="dxa"/>
            <w:tcBorders>
              <w:top w:val="nil"/>
              <w:left w:val="nil"/>
              <w:bottom w:val="single" w:sz="4" w:space="0" w:color="auto"/>
              <w:right w:val="single" w:sz="4" w:space="0" w:color="auto"/>
            </w:tcBorders>
            <w:shd w:val="clear" w:color="auto" w:fill="auto"/>
            <w:vAlign w:val="center"/>
            <w:hideMark/>
          </w:tcPr>
          <w:p w14:paraId="77DE267D" w14:textId="77777777" w:rsidR="00CF515C" w:rsidRPr="002A088F" w:rsidRDefault="00CF515C" w:rsidP="00CF515C">
            <w:pPr>
              <w:spacing w:after="0" w:line="240" w:lineRule="auto"/>
              <w:jc w:val="center"/>
              <w:rPr>
                <w:rFonts w:ascii="Times New Roman" w:eastAsia="Times New Roman" w:hAnsi="Times New Roman" w:cs="Times New Roman"/>
                <w:b/>
                <w:bCs/>
                <w:sz w:val="20"/>
                <w:szCs w:val="20"/>
                <w:lang w:eastAsia="ru-RU"/>
              </w:rPr>
            </w:pPr>
            <w:r w:rsidRPr="002A088F">
              <w:rPr>
                <w:rFonts w:ascii="Times New Roman" w:eastAsia="Times New Roman" w:hAnsi="Times New Roman" w:cs="Times New Roman"/>
                <w:b/>
                <w:bCs/>
                <w:sz w:val="20"/>
                <w:szCs w:val="20"/>
                <w:lang w:eastAsia="ru-RU"/>
              </w:rPr>
              <w:t> </w:t>
            </w:r>
          </w:p>
        </w:tc>
        <w:tc>
          <w:tcPr>
            <w:tcW w:w="727" w:type="dxa"/>
            <w:tcBorders>
              <w:top w:val="nil"/>
              <w:left w:val="nil"/>
              <w:bottom w:val="single" w:sz="4" w:space="0" w:color="auto"/>
              <w:right w:val="single" w:sz="4" w:space="0" w:color="auto"/>
            </w:tcBorders>
            <w:shd w:val="clear" w:color="auto" w:fill="auto"/>
            <w:vAlign w:val="center"/>
            <w:hideMark/>
          </w:tcPr>
          <w:p w14:paraId="20777A67" w14:textId="77777777" w:rsidR="00CF515C" w:rsidRPr="002A088F" w:rsidRDefault="00CF515C" w:rsidP="00CF515C">
            <w:pPr>
              <w:spacing w:after="0" w:line="240" w:lineRule="auto"/>
              <w:jc w:val="center"/>
              <w:rPr>
                <w:rFonts w:ascii="Times New Roman" w:eastAsia="Times New Roman" w:hAnsi="Times New Roman" w:cs="Times New Roman"/>
                <w:b/>
                <w:bCs/>
                <w:sz w:val="20"/>
                <w:szCs w:val="20"/>
                <w:lang w:eastAsia="ru-RU"/>
              </w:rPr>
            </w:pPr>
            <w:r w:rsidRPr="002A088F">
              <w:rPr>
                <w:rFonts w:ascii="Times New Roman" w:eastAsia="Times New Roman" w:hAnsi="Times New Roman" w:cs="Times New Roman"/>
                <w:b/>
                <w:bCs/>
                <w:sz w:val="20"/>
                <w:szCs w:val="20"/>
                <w:lang w:eastAsia="ru-RU"/>
              </w:rPr>
              <w:t> </w:t>
            </w:r>
          </w:p>
        </w:tc>
        <w:tc>
          <w:tcPr>
            <w:tcW w:w="727" w:type="dxa"/>
            <w:tcBorders>
              <w:top w:val="nil"/>
              <w:left w:val="nil"/>
              <w:bottom w:val="single" w:sz="4" w:space="0" w:color="auto"/>
              <w:right w:val="single" w:sz="4" w:space="0" w:color="auto"/>
            </w:tcBorders>
            <w:shd w:val="clear" w:color="auto" w:fill="auto"/>
            <w:vAlign w:val="center"/>
            <w:hideMark/>
          </w:tcPr>
          <w:p w14:paraId="229F97F6" w14:textId="77777777" w:rsidR="00CF515C" w:rsidRPr="002A088F" w:rsidRDefault="00CF515C" w:rsidP="00CF515C">
            <w:pPr>
              <w:spacing w:after="0" w:line="240" w:lineRule="auto"/>
              <w:jc w:val="center"/>
              <w:rPr>
                <w:rFonts w:ascii="Times New Roman" w:eastAsia="Times New Roman" w:hAnsi="Times New Roman" w:cs="Times New Roman"/>
                <w:b/>
                <w:bCs/>
                <w:sz w:val="20"/>
                <w:szCs w:val="20"/>
                <w:lang w:eastAsia="ru-RU"/>
              </w:rPr>
            </w:pPr>
            <w:r w:rsidRPr="002A088F">
              <w:rPr>
                <w:rFonts w:ascii="Times New Roman" w:eastAsia="Times New Roman" w:hAnsi="Times New Roman" w:cs="Times New Roman"/>
                <w:b/>
                <w:bCs/>
                <w:sz w:val="20"/>
                <w:szCs w:val="20"/>
                <w:lang w:eastAsia="ru-RU"/>
              </w:rPr>
              <w:t> </w:t>
            </w:r>
          </w:p>
        </w:tc>
        <w:tc>
          <w:tcPr>
            <w:tcW w:w="726" w:type="dxa"/>
            <w:tcBorders>
              <w:top w:val="nil"/>
              <w:left w:val="nil"/>
              <w:bottom w:val="single" w:sz="4" w:space="0" w:color="auto"/>
              <w:right w:val="single" w:sz="4" w:space="0" w:color="auto"/>
            </w:tcBorders>
            <w:shd w:val="clear" w:color="auto" w:fill="auto"/>
            <w:vAlign w:val="center"/>
            <w:hideMark/>
          </w:tcPr>
          <w:p w14:paraId="5F958A56" w14:textId="77777777" w:rsidR="00CF515C" w:rsidRPr="002A088F" w:rsidRDefault="00CF515C" w:rsidP="00CF515C">
            <w:pPr>
              <w:spacing w:after="0" w:line="240" w:lineRule="auto"/>
              <w:jc w:val="center"/>
              <w:rPr>
                <w:rFonts w:ascii="Times New Roman" w:eastAsia="Times New Roman" w:hAnsi="Times New Roman" w:cs="Times New Roman"/>
                <w:b/>
                <w:bCs/>
                <w:sz w:val="20"/>
                <w:szCs w:val="20"/>
                <w:lang w:eastAsia="ru-RU"/>
              </w:rPr>
            </w:pPr>
            <w:r w:rsidRPr="002A088F">
              <w:rPr>
                <w:rFonts w:ascii="Times New Roman" w:eastAsia="Times New Roman" w:hAnsi="Times New Roman" w:cs="Times New Roman"/>
                <w:b/>
                <w:bCs/>
                <w:sz w:val="20"/>
                <w:szCs w:val="20"/>
                <w:lang w:eastAsia="ru-RU"/>
              </w:rPr>
              <w:t> </w:t>
            </w:r>
          </w:p>
        </w:tc>
        <w:tc>
          <w:tcPr>
            <w:tcW w:w="727" w:type="dxa"/>
            <w:tcBorders>
              <w:top w:val="nil"/>
              <w:left w:val="nil"/>
              <w:bottom w:val="single" w:sz="4" w:space="0" w:color="auto"/>
              <w:right w:val="single" w:sz="4" w:space="0" w:color="auto"/>
            </w:tcBorders>
            <w:shd w:val="clear" w:color="auto" w:fill="auto"/>
            <w:vAlign w:val="center"/>
            <w:hideMark/>
          </w:tcPr>
          <w:p w14:paraId="06E8FA82" w14:textId="77777777" w:rsidR="00CF515C" w:rsidRPr="002A088F" w:rsidRDefault="00CF515C" w:rsidP="00CF515C">
            <w:pPr>
              <w:spacing w:after="0" w:line="240" w:lineRule="auto"/>
              <w:jc w:val="center"/>
              <w:rPr>
                <w:rFonts w:ascii="Times New Roman" w:eastAsia="Times New Roman" w:hAnsi="Times New Roman" w:cs="Times New Roman"/>
                <w:b/>
                <w:bCs/>
                <w:sz w:val="20"/>
                <w:szCs w:val="20"/>
                <w:lang w:eastAsia="ru-RU"/>
              </w:rPr>
            </w:pPr>
            <w:r w:rsidRPr="002A088F">
              <w:rPr>
                <w:rFonts w:ascii="Times New Roman" w:eastAsia="Times New Roman" w:hAnsi="Times New Roman" w:cs="Times New Roman"/>
                <w:b/>
                <w:bCs/>
                <w:sz w:val="20"/>
                <w:szCs w:val="20"/>
                <w:lang w:eastAsia="ru-RU"/>
              </w:rPr>
              <w:t> </w:t>
            </w:r>
          </w:p>
        </w:tc>
        <w:tc>
          <w:tcPr>
            <w:tcW w:w="727" w:type="dxa"/>
            <w:tcBorders>
              <w:top w:val="nil"/>
              <w:left w:val="nil"/>
              <w:bottom w:val="single" w:sz="4" w:space="0" w:color="auto"/>
              <w:right w:val="single" w:sz="4" w:space="0" w:color="auto"/>
            </w:tcBorders>
            <w:shd w:val="clear" w:color="auto" w:fill="auto"/>
            <w:vAlign w:val="center"/>
            <w:hideMark/>
          </w:tcPr>
          <w:p w14:paraId="32DF0AF8" w14:textId="77777777" w:rsidR="00CF515C" w:rsidRPr="002A088F" w:rsidRDefault="00CF515C" w:rsidP="00CF515C">
            <w:pPr>
              <w:spacing w:after="0" w:line="240" w:lineRule="auto"/>
              <w:jc w:val="center"/>
              <w:rPr>
                <w:rFonts w:ascii="Times New Roman" w:eastAsia="Times New Roman" w:hAnsi="Times New Roman" w:cs="Times New Roman"/>
                <w:b/>
                <w:bCs/>
                <w:sz w:val="20"/>
                <w:szCs w:val="20"/>
                <w:lang w:eastAsia="ru-RU"/>
              </w:rPr>
            </w:pPr>
            <w:r w:rsidRPr="002A088F">
              <w:rPr>
                <w:rFonts w:ascii="Times New Roman" w:eastAsia="Times New Roman" w:hAnsi="Times New Roman" w:cs="Times New Roman"/>
                <w:b/>
                <w:bCs/>
                <w:sz w:val="20"/>
                <w:szCs w:val="20"/>
                <w:lang w:eastAsia="ru-RU"/>
              </w:rPr>
              <w:t> </w:t>
            </w:r>
          </w:p>
        </w:tc>
        <w:tc>
          <w:tcPr>
            <w:tcW w:w="727" w:type="dxa"/>
            <w:tcBorders>
              <w:top w:val="nil"/>
              <w:left w:val="nil"/>
              <w:bottom w:val="single" w:sz="4" w:space="0" w:color="auto"/>
              <w:right w:val="single" w:sz="4" w:space="0" w:color="auto"/>
            </w:tcBorders>
            <w:shd w:val="clear" w:color="auto" w:fill="auto"/>
            <w:vAlign w:val="center"/>
            <w:hideMark/>
          </w:tcPr>
          <w:p w14:paraId="31B49959" w14:textId="77777777" w:rsidR="00CF515C" w:rsidRPr="002A088F" w:rsidRDefault="00CF515C" w:rsidP="00CF515C">
            <w:pPr>
              <w:spacing w:after="0" w:line="240" w:lineRule="auto"/>
              <w:jc w:val="center"/>
              <w:rPr>
                <w:rFonts w:ascii="Times New Roman" w:eastAsia="Times New Roman" w:hAnsi="Times New Roman" w:cs="Times New Roman"/>
                <w:b/>
                <w:bCs/>
                <w:sz w:val="20"/>
                <w:szCs w:val="20"/>
                <w:lang w:eastAsia="ru-RU"/>
              </w:rPr>
            </w:pPr>
            <w:r w:rsidRPr="002A088F">
              <w:rPr>
                <w:rFonts w:ascii="Times New Roman" w:eastAsia="Times New Roman" w:hAnsi="Times New Roman" w:cs="Times New Roman"/>
                <w:b/>
                <w:bCs/>
                <w:sz w:val="20"/>
                <w:szCs w:val="20"/>
                <w:lang w:eastAsia="ru-RU"/>
              </w:rPr>
              <w:t> </w:t>
            </w:r>
          </w:p>
        </w:tc>
        <w:tc>
          <w:tcPr>
            <w:tcW w:w="727" w:type="dxa"/>
            <w:tcBorders>
              <w:top w:val="nil"/>
              <w:left w:val="nil"/>
              <w:bottom w:val="single" w:sz="4" w:space="0" w:color="auto"/>
              <w:right w:val="single" w:sz="4" w:space="0" w:color="auto"/>
            </w:tcBorders>
            <w:shd w:val="clear" w:color="auto" w:fill="auto"/>
            <w:vAlign w:val="center"/>
            <w:hideMark/>
          </w:tcPr>
          <w:p w14:paraId="786BA938" w14:textId="77777777" w:rsidR="00CF515C" w:rsidRPr="002A088F" w:rsidRDefault="00CF515C" w:rsidP="00CF515C">
            <w:pPr>
              <w:spacing w:after="0" w:line="240" w:lineRule="auto"/>
              <w:jc w:val="center"/>
              <w:rPr>
                <w:rFonts w:ascii="Times New Roman" w:eastAsia="Times New Roman" w:hAnsi="Times New Roman" w:cs="Times New Roman"/>
                <w:b/>
                <w:bCs/>
                <w:sz w:val="20"/>
                <w:szCs w:val="20"/>
                <w:lang w:eastAsia="ru-RU"/>
              </w:rPr>
            </w:pPr>
            <w:r w:rsidRPr="002A088F">
              <w:rPr>
                <w:rFonts w:ascii="Times New Roman" w:eastAsia="Times New Roman" w:hAnsi="Times New Roman" w:cs="Times New Roman"/>
                <w:b/>
                <w:bCs/>
                <w:sz w:val="20"/>
                <w:szCs w:val="20"/>
                <w:lang w:eastAsia="ru-RU"/>
              </w:rPr>
              <w:t> </w:t>
            </w:r>
          </w:p>
        </w:tc>
      </w:tr>
      <w:tr w:rsidR="00CF515C" w:rsidRPr="002A088F" w14:paraId="31DF9BE0" w14:textId="77777777" w:rsidTr="00CF515C">
        <w:trPr>
          <w:trHeight w:val="20"/>
        </w:trPr>
        <w:tc>
          <w:tcPr>
            <w:tcW w:w="6463" w:type="dxa"/>
            <w:tcBorders>
              <w:top w:val="nil"/>
              <w:left w:val="single" w:sz="4" w:space="0" w:color="auto"/>
              <w:bottom w:val="single" w:sz="4" w:space="0" w:color="auto"/>
              <w:right w:val="single" w:sz="4" w:space="0" w:color="auto"/>
            </w:tcBorders>
            <w:shd w:val="clear" w:color="auto" w:fill="auto"/>
            <w:vAlign w:val="center"/>
            <w:hideMark/>
          </w:tcPr>
          <w:p w14:paraId="3E3F8F47" w14:textId="77777777" w:rsidR="00CF515C" w:rsidRPr="002A088F" w:rsidRDefault="00CF515C" w:rsidP="00CF515C">
            <w:pPr>
              <w:spacing w:after="0" w:line="240" w:lineRule="auto"/>
              <w:rPr>
                <w:rFonts w:ascii="Times New Roman" w:eastAsia="Times New Roman" w:hAnsi="Times New Roman" w:cs="Times New Roman"/>
                <w:b/>
                <w:bCs/>
                <w:sz w:val="20"/>
                <w:szCs w:val="20"/>
                <w:lang w:eastAsia="ru-RU"/>
              </w:rPr>
            </w:pPr>
            <w:r w:rsidRPr="002A088F">
              <w:rPr>
                <w:rFonts w:ascii="Times New Roman" w:eastAsia="Times New Roman" w:hAnsi="Times New Roman" w:cs="Times New Roman"/>
                <w:b/>
                <w:bCs/>
                <w:sz w:val="20"/>
                <w:szCs w:val="20"/>
                <w:lang w:eastAsia="ru-RU"/>
              </w:rPr>
              <w:t>3.5. Срок окупаемости</w:t>
            </w:r>
          </w:p>
        </w:tc>
        <w:tc>
          <w:tcPr>
            <w:tcW w:w="1062" w:type="dxa"/>
            <w:tcBorders>
              <w:top w:val="nil"/>
              <w:left w:val="nil"/>
              <w:bottom w:val="single" w:sz="4" w:space="0" w:color="auto"/>
              <w:right w:val="single" w:sz="4" w:space="0" w:color="auto"/>
            </w:tcBorders>
            <w:shd w:val="clear" w:color="auto" w:fill="auto"/>
            <w:vAlign w:val="center"/>
            <w:hideMark/>
          </w:tcPr>
          <w:p w14:paraId="276879B3" w14:textId="77777777" w:rsidR="00CF515C" w:rsidRPr="002A088F" w:rsidRDefault="00CF515C" w:rsidP="00CF515C">
            <w:pPr>
              <w:spacing w:after="0" w:line="240" w:lineRule="auto"/>
              <w:jc w:val="center"/>
              <w:rPr>
                <w:rFonts w:ascii="Times New Roman" w:eastAsia="Times New Roman" w:hAnsi="Times New Roman" w:cs="Times New Roman"/>
                <w:b/>
                <w:bCs/>
                <w:sz w:val="20"/>
                <w:szCs w:val="20"/>
                <w:lang w:eastAsia="ru-RU"/>
              </w:rPr>
            </w:pPr>
            <w:r w:rsidRPr="002A088F">
              <w:rPr>
                <w:rFonts w:ascii="Times New Roman" w:eastAsia="Times New Roman" w:hAnsi="Times New Roman" w:cs="Times New Roman"/>
                <w:b/>
                <w:bCs/>
                <w:sz w:val="20"/>
                <w:szCs w:val="20"/>
                <w:lang w:eastAsia="ru-RU"/>
              </w:rPr>
              <w:t>лет</w:t>
            </w:r>
          </w:p>
        </w:tc>
        <w:tc>
          <w:tcPr>
            <w:tcW w:w="726" w:type="dxa"/>
            <w:tcBorders>
              <w:top w:val="nil"/>
              <w:left w:val="nil"/>
              <w:bottom w:val="single" w:sz="4" w:space="0" w:color="auto"/>
              <w:right w:val="single" w:sz="4" w:space="0" w:color="auto"/>
            </w:tcBorders>
            <w:shd w:val="clear" w:color="auto" w:fill="auto"/>
            <w:vAlign w:val="center"/>
            <w:hideMark/>
          </w:tcPr>
          <w:p w14:paraId="6E1198DF" w14:textId="77777777" w:rsidR="00CF515C" w:rsidRPr="002A088F" w:rsidRDefault="00CF515C" w:rsidP="00CF515C">
            <w:pPr>
              <w:spacing w:after="0" w:line="240" w:lineRule="auto"/>
              <w:jc w:val="center"/>
              <w:rPr>
                <w:rFonts w:ascii="Times New Roman" w:eastAsia="Times New Roman" w:hAnsi="Times New Roman" w:cs="Times New Roman"/>
                <w:b/>
                <w:bCs/>
                <w:sz w:val="20"/>
                <w:szCs w:val="20"/>
                <w:lang w:eastAsia="ru-RU"/>
              </w:rPr>
            </w:pPr>
            <w:r w:rsidRPr="002A088F">
              <w:rPr>
                <w:rFonts w:ascii="Times New Roman" w:eastAsia="Times New Roman" w:hAnsi="Times New Roman" w:cs="Times New Roman"/>
                <w:b/>
                <w:bCs/>
                <w:sz w:val="20"/>
                <w:szCs w:val="20"/>
                <w:lang w:eastAsia="ru-RU"/>
              </w:rPr>
              <w:t>-</w:t>
            </w:r>
          </w:p>
        </w:tc>
        <w:tc>
          <w:tcPr>
            <w:tcW w:w="727" w:type="dxa"/>
            <w:tcBorders>
              <w:top w:val="nil"/>
              <w:left w:val="nil"/>
              <w:bottom w:val="single" w:sz="4" w:space="0" w:color="auto"/>
              <w:right w:val="single" w:sz="4" w:space="0" w:color="auto"/>
            </w:tcBorders>
            <w:shd w:val="clear" w:color="auto" w:fill="auto"/>
            <w:vAlign w:val="center"/>
            <w:hideMark/>
          </w:tcPr>
          <w:p w14:paraId="3422A2D7" w14:textId="77777777" w:rsidR="00CF515C" w:rsidRPr="002A088F" w:rsidRDefault="00CF515C" w:rsidP="00CF515C">
            <w:pPr>
              <w:spacing w:after="0" w:line="240" w:lineRule="auto"/>
              <w:jc w:val="center"/>
              <w:rPr>
                <w:rFonts w:ascii="Times New Roman" w:eastAsia="Times New Roman" w:hAnsi="Times New Roman" w:cs="Times New Roman"/>
                <w:b/>
                <w:bCs/>
                <w:sz w:val="20"/>
                <w:szCs w:val="20"/>
                <w:lang w:eastAsia="ru-RU"/>
              </w:rPr>
            </w:pPr>
            <w:r w:rsidRPr="002A088F">
              <w:rPr>
                <w:rFonts w:ascii="Times New Roman" w:eastAsia="Times New Roman" w:hAnsi="Times New Roman" w:cs="Times New Roman"/>
                <w:b/>
                <w:bCs/>
                <w:sz w:val="20"/>
                <w:szCs w:val="20"/>
                <w:lang w:eastAsia="ru-RU"/>
              </w:rPr>
              <w:t> </w:t>
            </w:r>
          </w:p>
        </w:tc>
        <w:tc>
          <w:tcPr>
            <w:tcW w:w="727" w:type="dxa"/>
            <w:tcBorders>
              <w:top w:val="nil"/>
              <w:left w:val="nil"/>
              <w:bottom w:val="single" w:sz="4" w:space="0" w:color="auto"/>
              <w:right w:val="single" w:sz="4" w:space="0" w:color="auto"/>
            </w:tcBorders>
            <w:shd w:val="clear" w:color="auto" w:fill="auto"/>
            <w:vAlign w:val="center"/>
            <w:hideMark/>
          </w:tcPr>
          <w:p w14:paraId="2FCDE773" w14:textId="77777777" w:rsidR="00CF515C" w:rsidRPr="002A088F" w:rsidRDefault="00CF515C" w:rsidP="00CF515C">
            <w:pPr>
              <w:spacing w:after="0" w:line="240" w:lineRule="auto"/>
              <w:jc w:val="center"/>
              <w:rPr>
                <w:rFonts w:ascii="Times New Roman" w:eastAsia="Times New Roman" w:hAnsi="Times New Roman" w:cs="Times New Roman"/>
                <w:b/>
                <w:bCs/>
                <w:sz w:val="20"/>
                <w:szCs w:val="20"/>
                <w:lang w:eastAsia="ru-RU"/>
              </w:rPr>
            </w:pPr>
            <w:r w:rsidRPr="002A088F">
              <w:rPr>
                <w:rFonts w:ascii="Times New Roman" w:eastAsia="Times New Roman" w:hAnsi="Times New Roman" w:cs="Times New Roman"/>
                <w:b/>
                <w:bCs/>
                <w:sz w:val="20"/>
                <w:szCs w:val="20"/>
                <w:lang w:eastAsia="ru-RU"/>
              </w:rPr>
              <w:t> </w:t>
            </w:r>
          </w:p>
        </w:tc>
        <w:tc>
          <w:tcPr>
            <w:tcW w:w="727" w:type="dxa"/>
            <w:tcBorders>
              <w:top w:val="nil"/>
              <w:left w:val="nil"/>
              <w:bottom w:val="single" w:sz="4" w:space="0" w:color="auto"/>
              <w:right w:val="single" w:sz="4" w:space="0" w:color="auto"/>
            </w:tcBorders>
            <w:shd w:val="clear" w:color="auto" w:fill="auto"/>
            <w:vAlign w:val="center"/>
            <w:hideMark/>
          </w:tcPr>
          <w:p w14:paraId="0934FC59" w14:textId="77777777" w:rsidR="00CF515C" w:rsidRPr="002A088F" w:rsidRDefault="00CF515C" w:rsidP="00CF515C">
            <w:pPr>
              <w:spacing w:after="0" w:line="240" w:lineRule="auto"/>
              <w:jc w:val="center"/>
              <w:rPr>
                <w:rFonts w:ascii="Times New Roman" w:eastAsia="Times New Roman" w:hAnsi="Times New Roman" w:cs="Times New Roman"/>
                <w:b/>
                <w:bCs/>
                <w:sz w:val="20"/>
                <w:szCs w:val="20"/>
                <w:lang w:eastAsia="ru-RU"/>
              </w:rPr>
            </w:pPr>
            <w:r w:rsidRPr="002A088F">
              <w:rPr>
                <w:rFonts w:ascii="Times New Roman" w:eastAsia="Times New Roman" w:hAnsi="Times New Roman" w:cs="Times New Roman"/>
                <w:b/>
                <w:bCs/>
                <w:sz w:val="20"/>
                <w:szCs w:val="20"/>
                <w:lang w:eastAsia="ru-RU"/>
              </w:rPr>
              <w:t> </w:t>
            </w:r>
          </w:p>
        </w:tc>
        <w:tc>
          <w:tcPr>
            <w:tcW w:w="726" w:type="dxa"/>
            <w:tcBorders>
              <w:top w:val="nil"/>
              <w:left w:val="nil"/>
              <w:bottom w:val="single" w:sz="4" w:space="0" w:color="auto"/>
              <w:right w:val="single" w:sz="4" w:space="0" w:color="auto"/>
            </w:tcBorders>
            <w:shd w:val="clear" w:color="auto" w:fill="auto"/>
            <w:vAlign w:val="center"/>
            <w:hideMark/>
          </w:tcPr>
          <w:p w14:paraId="50C1A671" w14:textId="77777777" w:rsidR="00CF515C" w:rsidRPr="002A088F" w:rsidRDefault="00CF515C" w:rsidP="00CF515C">
            <w:pPr>
              <w:spacing w:after="0" w:line="240" w:lineRule="auto"/>
              <w:jc w:val="center"/>
              <w:rPr>
                <w:rFonts w:ascii="Times New Roman" w:eastAsia="Times New Roman" w:hAnsi="Times New Roman" w:cs="Times New Roman"/>
                <w:b/>
                <w:bCs/>
                <w:sz w:val="20"/>
                <w:szCs w:val="20"/>
                <w:lang w:eastAsia="ru-RU"/>
              </w:rPr>
            </w:pPr>
            <w:r w:rsidRPr="002A088F">
              <w:rPr>
                <w:rFonts w:ascii="Times New Roman" w:eastAsia="Times New Roman" w:hAnsi="Times New Roman" w:cs="Times New Roman"/>
                <w:b/>
                <w:bCs/>
                <w:sz w:val="20"/>
                <w:szCs w:val="20"/>
                <w:lang w:eastAsia="ru-RU"/>
              </w:rPr>
              <w:t> </w:t>
            </w:r>
          </w:p>
        </w:tc>
        <w:tc>
          <w:tcPr>
            <w:tcW w:w="727" w:type="dxa"/>
            <w:tcBorders>
              <w:top w:val="nil"/>
              <w:left w:val="nil"/>
              <w:bottom w:val="single" w:sz="4" w:space="0" w:color="auto"/>
              <w:right w:val="single" w:sz="4" w:space="0" w:color="auto"/>
            </w:tcBorders>
            <w:shd w:val="clear" w:color="auto" w:fill="auto"/>
            <w:vAlign w:val="center"/>
            <w:hideMark/>
          </w:tcPr>
          <w:p w14:paraId="301B1B29" w14:textId="77777777" w:rsidR="00CF515C" w:rsidRPr="002A088F" w:rsidRDefault="00CF515C" w:rsidP="00CF515C">
            <w:pPr>
              <w:spacing w:after="0" w:line="240" w:lineRule="auto"/>
              <w:jc w:val="center"/>
              <w:rPr>
                <w:rFonts w:ascii="Times New Roman" w:eastAsia="Times New Roman" w:hAnsi="Times New Roman" w:cs="Times New Roman"/>
                <w:b/>
                <w:bCs/>
                <w:sz w:val="20"/>
                <w:szCs w:val="20"/>
                <w:lang w:eastAsia="ru-RU"/>
              </w:rPr>
            </w:pPr>
            <w:r w:rsidRPr="002A088F">
              <w:rPr>
                <w:rFonts w:ascii="Times New Roman" w:eastAsia="Times New Roman" w:hAnsi="Times New Roman" w:cs="Times New Roman"/>
                <w:b/>
                <w:bCs/>
                <w:sz w:val="20"/>
                <w:szCs w:val="20"/>
                <w:lang w:eastAsia="ru-RU"/>
              </w:rPr>
              <w:t> </w:t>
            </w:r>
          </w:p>
        </w:tc>
        <w:tc>
          <w:tcPr>
            <w:tcW w:w="727" w:type="dxa"/>
            <w:tcBorders>
              <w:top w:val="nil"/>
              <w:left w:val="nil"/>
              <w:bottom w:val="single" w:sz="4" w:space="0" w:color="auto"/>
              <w:right w:val="single" w:sz="4" w:space="0" w:color="auto"/>
            </w:tcBorders>
            <w:shd w:val="clear" w:color="auto" w:fill="auto"/>
            <w:vAlign w:val="center"/>
            <w:hideMark/>
          </w:tcPr>
          <w:p w14:paraId="1AEDD322" w14:textId="77777777" w:rsidR="00CF515C" w:rsidRPr="002A088F" w:rsidRDefault="00CF515C" w:rsidP="00CF515C">
            <w:pPr>
              <w:spacing w:after="0" w:line="240" w:lineRule="auto"/>
              <w:jc w:val="center"/>
              <w:rPr>
                <w:rFonts w:ascii="Times New Roman" w:eastAsia="Times New Roman" w:hAnsi="Times New Roman" w:cs="Times New Roman"/>
                <w:b/>
                <w:bCs/>
                <w:sz w:val="20"/>
                <w:szCs w:val="20"/>
                <w:lang w:eastAsia="ru-RU"/>
              </w:rPr>
            </w:pPr>
            <w:r w:rsidRPr="002A088F">
              <w:rPr>
                <w:rFonts w:ascii="Times New Roman" w:eastAsia="Times New Roman" w:hAnsi="Times New Roman" w:cs="Times New Roman"/>
                <w:b/>
                <w:bCs/>
                <w:sz w:val="20"/>
                <w:szCs w:val="20"/>
                <w:lang w:eastAsia="ru-RU"/>
              </w:rPr>
              <w:t> </w:t>
            </w:r>
          </w:p>
        </w:tc>
        <w:tc>
          <w:tcPr>
            <w:tcW w:w="727" w:type="dxa"/>
            <w:tcBorders>
              <w:top w:val="nil"/>
              <w:left w:val="nil"/>
              <w:bottom w:val="single" w:sz="4" w:space="0" w:color="auto"/>
              <w:right w:val="single" w:sz="4" w:space="0" w:color="auto"/>
            </w:tcBorders>
            <w:shd w:val="clear" w:color="auto" w:fill="auto"/>
            <w:vAlign w:val="center"/>
            <w:hideMark/>
          </w:tcPr>
          <w:p w14:paraId="30C96DA9" w14:textId="77777777" w:rsidR="00CF515C" w:rsidRPr="002A088F" w:rsidRDefault="00CF515C" w:rsidP="00CF515C">
            <w:pPr>
              <w:spacing w:after="0" w:line="240" w:lineRule="auto"/>
              <w:jc w:val="center"/>
              <w:rPr>
                <w:rFonts w:ascii="Times New Roman" w:eastAsia="Times New Roman" w:hAnsi="Times New Roman" w:cs="Times New Roman"/>
                <w:b/>
                <w:bCs/>
                <w:sz w:val="20"/>
                <w:szCs w:val="20"/>
                <w:lang w:eastAsia="ru-RU"/>
              </w:rPr>
            </w:pPr>
            <w:r w:rsidRPr="002A088F">
              <w:rPr>
                <w:rFonts w:ascii="Times New Roman" w:eastAsia="Times New Roman" w:hAnsi="Times New Roman" w:cs="Times New Roman"/>
                <w:b/>
                <w:bCs/>
                <w:sz w:val="20"/>
                <w:szCs w:val="20"/>
                <w:lang w:eastAsia="ru-RU"/>
              </w:rPr>
              <w:t> </w:t>
            </w:r>
          </w:p>
        </w:tc>
        <w:tc>
          <w:tcPr>
            <w:tcW w:w="726" w:type="dxa"/>
            <w:tcBorders>
              <w:top w:val="nil"/>
              <w:left w:val="nil"/>
              <w:bottom w:val="single" w:sz="4" w:space="0" w:color="auto"/>
              <w:right w:val="single" w:sz="4" w:space="0" w:color="auto"/>
            </w:tcBorders>
            <w:shd w:val="clear" w:color="auto" w:fill="auto"/>
            <w:vAlign w:val="center"/>
            <w:hideMark/>
          </w:tcPr>
          <w:p w14:paraId="3A80A99D" w14:textId="77777777" w:rsidR="00CF515C" w:rsidRPr="002A088F" w:rsidRDefault="00CF515C" w:rsidP="00CF515C">
            <w:pPr>
              <w:spacing w:after="0" w:line="240" w:lineRule="auto"/>
              <w:jc w:val="center"/>
              <w:rPr>
                <w:rFonts w:ascii="Times New Roman" w:eastAsia="Times New Roman" w:hAnsi="Times New Roman" w:cs="Times New Roman"/>
                <w:b/>
                <w:bCs/>
                <w:sz w:val="20"/>
                <w:szCs w:val="20"/>
                <w:lang w:eastAsia="ru-RU"/>
              </w:rPr>
            </w:pPr>
            <w:r w:rsidRPr="002A088F">
              <w:rPr>
                <w:rFonts w:ascii="Times New Roman" w:eastAsia="Times New Roman" w:hAnsi="Times New Roman" w:cs="Times New Roman"/>
                <w:b/>
                <w:bCs/>
                <w:sz w:val="20"/>
                <w:szCs w:val="20"/>
                <w:lang w:eastAsia="ru-RU"/>
              </w:rPr>
              <w:t> </w:t>
            </w:r>
          </w:p>
        </w:tc>
        <w:tc>
          <w:tcPr>
            <w:tcW w:w="727" w:type="dxa"/>
            <w:tcBorders>
              <w:top w:val="nil"/>
              <w:left w:val="nil"/>
              <w:bottom w:val="single" w:sz="4" w:space="0" w:color="auto"/>
              <w:right w:val="single" w:sz="4" w:space="0" w:color="auto"/>
            </w:tcBorders>
            <w:shd w:val="clear" w:color="auto" w:fill="auto"/>
            <w:vAlign w:val="center"/>
            <w:hideMark/>
          </w:tcPr>
          <w:p w14:paraId="74F7AEDE" w14:textId="77777777" w:rsidR="00CF515C" w:rsidRPr="002A088F" w:rsidRDefault="00CF515C" w:rsidP="00CF515C">
            <w:pPr>
              <w:spacing w:after="0" w:line="240" w:lineRule="auto"/>
              <w:jc w:val="center"/>
              <w:rPr>
                <w:rFonts w:ascii="Times New Roman" w:eastAsia="Times New Roman" w:hAnsi="Times New Roman" w:cs="Times New Roman"/>
                <w:b/>
                <w:bCs/>
                <w:sz w:val="20"/>
                <w:szCs w:val="20"/>
                <w:lang w:eastAsia="ru-RU"/>
              </w:rPr>
            </w:pPr>
            <w:r w:rsidRPr="002A088F">
              <w:rPr>
                <w:rFonts w:ascii="Times New Roman" w:eastAsia="Times New Roman" w:hAnsi="Times New Roman" w:cs="Times New Roman"/>
                <w:b/>
                <w:bCs/>
                <w:sz w:val="20"/>
                <w:szCs w:val="20"/>
                <w:lang w:eastAsia="ru-RU"/>
              </w:rPr>
              <w:t> </w:t>
            </w:r>
          </w:p>
        </w:tc>
        <w:tc>
          <w:tcPr>
            <w:tcW w:w="727" w:type="dxa"/>
            <w:tcBorders>
              <w:top w:val="nil"/>
              <w:left w:val="nil"/>
              <w:bottom w:val="single" w:sz="4" w:space="0" w:color="auto"/>
              <w:right w:val="single" w:sz="4" w:space="0" w:color="auto"/>
            </w:tcBorders>
            <w:shd w:val="clear" w:color="auto" w:fill="auto"/>
            <w:vAlign w:val="center"/>
            <w:hideMark/>
          </w:tcPr>
          <w:p w14:paraId="5CFC7BC0" w14:textId="77777777" w:rsidR="00CF515C" w:rsidRPr="002A088F" w:rsidRDefault="00CF515C" w:rsidP="00CF515C">
            <w:pPr>
              <w:spacing w:after="0" w:line="240" w:lineRule="auto"/>
              <w:jc w:val="center"/>
              <w:rPr>
                <w:rFonts w:ascii="Times New Roman" w:eastAsia="Times New Roman" w:hAnsi="Times New Roman" w:cs="Times New Roman"/>
                <w:b/>
                <w:bCs/>
                <w:sz w:val="20"/>
                <w:szCs w:val="20"/>
                <w:lang w:eastAsia="ru-RU"/>
              </w:rPr>
            </w:pPr>
            <w:r w:rsidRPr="002A088F">
              <w:rPr>
                <w:rFonts w:ascii="Times New Roman" w:eastAsia="Times New Roman" w:hAnsi="Times New Roman" w:cs="Times New Roman"/>
                <w:b/>
                <w:bCs/>
                <w:sz w:val="20"/>
                <w:szCs w:val="20"/>
                <w:lang w:eastAsia="ru-RU"/>
              </w:rPr>
              <w:t> </w:t>
            </w:r>
          </w:p>
        </w:tc>
        <w:tc>
          <w:tcPr>
            <w:tcW w:w="727" w:type="dxa"/>
            <w:tcBorders>
              <w:top w:val="nil"/>
              <w:left w:val="nil"/>
              <w:bottom w:val="single" w:sz="4" w:space="0" w:color="auto"/>
              <w:right w:val="single" w:sz="4" w:space="0" w:color="auto"/>
            </w:tcBorders>
            <w:shd w:val="clear" w:color="auto" w:fill="auto"/>
            <w:vAlign w:val="center"/>
            <w:hideMark/>
          </w:tcPr>
          <w:p w14:paraId="5D244D64" w14:textId="77777777" w:rsidR="00CF515C" w:rsidRPr="002A088F" w:rsidRDefault="00CF515C" w:rsidP="00CF515C">
            <w:pPr>
              <w:spacing w:after="0" w:line="240" w:lineRule="auto"/>
              <w:jc w:val="center"/>
              <w:rPr>
                <w:rFonts w:ascii="Times New Roman" w:eastAsia="Times New Roman" w:hAnsi="Times New Roman" w:cs="Times New Roman"/>
                <w:b/>
                <w:bCs/>
                <w:sz w:val="20"/>
                <w:szCs w:val="20"/>
                <w:lang w:eastAsia="ru-RU"/>
              </w:rPr>
            </w:pPr>
            <w:r w:rsidRPr="002A088F">
              <w:rPr>
                <w:rFonts w:ascii="Times New Roman" w:eastAsia="Times New Roman" w:hAnsi="Times New Roman" w:cs="Times New Roman"/>
                <w:b/>
                <w:bCs/>
                <w:sz w:val="20"/>
                <w:szCs w:val="20"/>
                <w:lang w:eastAsia="ru-RU"/>
              </w:rPr>
              <w:t> </w:t>
            </w:r>
          </w:p>
        </w:tc>
        <w:tc>
          <w:tcPr>
            <w:tcW w:w="726" w:type="dxa"/>
            <w:tcBorders>
              <w:top w:val="nil"/>
              <w:left w:val="nil"/>
              <w:bottom w:val="single" w:sz="4" w:space="0" w:color="auto"/>
              <w:right w:val="single" w:sz="4" w:space="0" w:color="auto"/>
            </w:tcBorders>
            <w:shd w:val="clear" w:color="auto" w:fill="auto"/>
            <w:vAlign w:val="center"/>
            <w:hideMark/>
          </w:tcPr>
          <w:p w14:paraId="54B9CA98" w14:textId="77777777" w:rsidR="00CF515C" w:rsidRPr="002A088F" w:rsidRDefault="00CF515C" w:rsidP="00CF515C">
            <w:pPr>
              <w:spacing w:after="0" w:line="240" w:lineRule="auto"/>
              <w:jc w:val="center"/>
              <w:rPr>
                <w:rFonts w:ascii="Times New Roman" w:eastAsia="Times New Roman" w:hAnsi="Times New Roman" w:cs="Times New Roman"/>
                <w:b/>
                <w:bCs/>
                <w:sz w:val="20"/>
                <w:szCs w:val="20"/>
                <w:lang w:eastAsia="ru-RU"/>
              </w:rPr>
            </w:pPr>
            <w:r w:rsidRPr="002A088F">
              <w:rPr>
                <w:rFonts w:ascii="Times New Roman" w:eastAsia="Times New Roman" w:hAnsi="Times New Roman" w:cs="Times New Roman"/>
                <w:b/>
                <w:bCs/>
                <w:sz w:val="20"/>
                <w:szCs w:val="20"/>
                <w:lang w:eastAsia="ru-RU"/>
              </w:rPr>
              <w:t> </w:t>
            </w:r>
          </w:p>
        </w:tc>
        <w:tc>
          <w:tcPr>
            <w:tcW w:w="727" w:type="dxa"/>
            <w:tcBorders>
              <w:top w:val="nil"/>
              <w:left w:val="nil"/>
              <w:bottom w:val="single" w:sz="4" w:space="0" w:color="auto"/>
              <w:right w:val="single" w:sz="4" w:space="0" w:color="auto"/>
            </w:tcBorders>
            <w:shd w:val="clear" w:color="auto" w:fill="auto"/>
            <w:vAlign w:val="center"/>
            <w:hideMark/>
          </w:tcPr>
          <w:p w14:paraId="769E1E2E" w14:textId="77777777" w:rsidR="00CF515C" w:rsidRPr="002A088F" w:rsidRDefault="00CF515C" w:rsidP="00CF515C">
            <w:pPr>
              <w:spacing w:after="0" w:line="240" w:lineRule="auto"/>
              <w:jc w:val="center"/>
              <w:rPr>
                <w:rFonts w:ascii="Times New Roman" w:eastAsia="Times New Roman" w:hAnsi="Times New Roman" w:cs="Times New Roman"/>
                <w:b/>
                <w:bCs/>
                <w:sz w:val="20"/>
                <w:szCs w:val="20"/>
                <w:lang w:eastAsia="ru-RU"/>
              </w:rPr>
            </w:pPr>
            <w:r w:rsidRPr="002A088F">
              <w:rPr>
                <w:rFonts w:ascii="Times New Roman" w:eastAsia="Times New Roman" w:hAnsi="Times New Roman" w:cs="Times New Roman"/>
                <w:b/>
                <w:bCs/>
                <w:sz w:val="20"/>
                <w:szCs w:val="20"/>
                <w:lang w:eastAsia="ru-RU"/>
              </w:rPr>
              <w:t> </w:t>
            </w:r>
          </w:p>
        </w:tc>
        <w:tc>
          <w:tcPr>
            <w:tcW w:w="727" w:type="dxa"/>
            <w:tcBorders>
              <w:top w:val="nil"/>
              <w:left w:val="nil"/>
              <w:bottom w:val="single" w:sz="4" w:space="0" w:color="auto"/>
              <w:right w:val="single" w:sz="4" w:space="0" w:color="auto"/>
            </w:tcBorders>
            <w:shd w:val="clear" w:color="auto" w:fill="auto"/>
            <w:vAlign w:val="center"/>
            <w:hideMark/>
          </w:tcPr>
          <w:p w14:paraId="2AF8B94F" w14:textId="77777777" w:rsidR="00CF515C" w:rsidRPr="002A088F" w:rsidRDefault="00CF515C" w:rsidP="00CF515C">
            <w:pPr>
              <w:spacing w:after="0" w:line="240" w:lineRule="auto"/>
              <w:jc w:val="center"/>
              <w:rPr>
                <w:rFonts w:ascii="Times New Roman" w:eastAsia="Times New Roman" w:hAnsi="Times New Roman" w:cs="Times New Roman"/>
                <w:b/>
                <w:bCs/>
                <w:sz w:val="20"/>
                <w:szCs w:val="20"/>
                <w:lang w:eastAsia="ru-RU"/>
              </w:rPr>
            </w:pPr>
            <w:r w:rsidRPr="002A088F">
              <w:rPr>
                <w:rFonts w:ascii="Times New Roman" w:eastAsia="Times New Roman" w:hAnsi="Times New Roman" w:cs="Times New Roman"/>
                <w:b/>
                <w:bCs/>
                <w:sz w:val="20"/>
                <w:szCs w:val="20"/>
                <w:lang w:eastAsia="ru-RU"/>
              </w:rPr>
              <w:t> </w:t>
            </w:r>
          </w:p>
        </w:tc>
        <w:tc>
          <w:tcPr>
            <w:tcW w:w="727" w:type="dxa"/>
            <w:tcBorders>
              <w:top w:val="nil"/>
              <w:left w:val="nil"/>
              <w:bottom w:val="single" w:sz="4" w:space="0" w:color="auto"/>
              <w:right w:val="single" w:sz="4" w:space="0" w:color="auto"/>
            </w:tcBorders>
            <w:shd w:val="clear" w:color="auto" w:fill="auto"/>
            <w:vAlign w:val="center"/>
            <w:hideMark/>
          </w:tcPr>
          <w:p w14:paraId="22E9C313" w14:textId="77777777" w:rsidR="00CF515C" w:rsidRPr="002A088F" w:rsidRDefault="00CF515C" w:rsidP="00CF515C">
            <w:pPr>
              <w:spacing w:after="0" w:line="240" w:lineRule="auto"/>
              <w:jc w:val="center"/>
              <w:rPr>
                <w:rFonts w:ascii="Times New Roman" w:eastAsia="Times New Roman" w:hAnsi="Times New Roman" w:cs="Times New Roman"/>
                <w:b/>
                <w:bCs/>
                <w:sz w:val="20"/>
                <w:szCs w:val="20"/>
                <w:lang w:eastAsia="ru-RU"/>
              </w:rPr>
            </w:pPr>
            <w:r w:rsidRPr="002A088F">
              <w:rPr>
                <w:rFonts w:ascii="Times New Roman" w:eastAsia="Times New Roman" w:hAnsi="Times New Roman" w:cs="Times New Roman"/>
                <w:b/>
                <w:bCs/>
                <w:sz w:val="20"/>
                <w:szCs w:val="20"/>
                <w:lang w:eastAsia="ru-RU"/>
              </w:rPr>
              <w:t> </w:t>
            </w:r>
          </w:p>
        </w:tc>
        <w:tc>
          <w:tcPr>
            <w:tcW w:w="726" w:type="dxa"/>
            <w:tcBorders>
              <w:top w:val="nil"/>
              <w:left w:val="nil"/>
              <w:bottom w:val="single" w:sz="4" w:space="0" w:color="auto"/>
              <w:right w:val="single" w:sz="4" w:space="0" w:color="auto"/>
            </w:tcBorders>
            <w:shd w:val="clear" w:color="auto" w:fill="auto"/>
            <w:vAlign w:val="center"/>
            <w:hideMark/>
          </w:tcPr>
          <w:p w14:paraId="7CED6C4B" w14:textId="77777777" w:rsidR="00CF515C" w:rsidRPr="002A088F" w:rsidRDefault="00CF515C" w:rsidP="00CF515C">
            <w:pPr>
              <w:spacing w:after="0" w:line="240" w:lineRule="auto"/>
              <w:jc w:val="center"/>
              <w:rPr>
                <w:rFonts w:ascii="Times New Roman" w:eastAsia="Times New Roman" w:hAnsi="Times New Roman" w:cs="Times New Roman"/>
                <w:b/>
                <w:bCs/>
                <w:sz w:val="20"/>
                <w:szCs w:val="20"/>
                <w:lang w:eastAsia="ru-RU"/>
              </w:rPr>
            </w:pPr>
            <w:r w:rsidRPr="002A088F">
              <w:rPr>
                <w:rFonts w:ascii="Times New Roman" w:eastAsia="Times New Roman" w:hAnsi="Times New Roman" w:cs="Times New Roman"/>
                <w:b/>
                <w:bCs/>
                <w:sz w:val="20"/>
                <w:szCs w:val="20"/>
                <w:lang w:eastAsia="ru-RU"/>
              </w:rPr>
              <w:t> </w:t>
            </w:r>
          </w:p>
        </w:tc>
        <w:tc>
          <w:tcPr>
            <w:tcW w:w="727" w:type="dxa"/>
            <w:tcBorders>
              <w:top w:val="nil"/>
              <w:left w:val="nil"/>
              <w:bottom w:val="single" w:sz="4" w:space="0" w:color="auto"/>
              <w:right w:val="single" w:sz="4" w:space="0" w:color="auto"/>
            </w:tcBorders>
            <w:shd w:val="clear" w:color="auto" w:fill="auto"/>
            <w:vAlign w:val="center"/>
            <w:hideMark/>
          </w:tcPr>
          <w:p w14:paraId="3B606285" w14:textId="77777777" w:rsidR="00CF515C" w:rsidRPr="002A088F" w:rsidRDefault="00CF515C" w:rsidP="00CF515C">
            <w:pPr>
              <w:spacing w:after="0" w:line="240" w:lineRule="auto"/>
              <w:jc w:val="center"/>
              <w:rPr>
                <w:rFonts w:ascii="Times New Roman" w:eastAsia="Times New Roman" w:hAnsi="Times New Roman" w:cs="Times New Roman"/>
                <w:b/>
                <w:bCs/>
                <w:sz w:val="20"/>
                <w:szCs w:val="20"/>
                <w:lang w:eastAsia="ru-RU"/>
              </w:rPr>
            </w:pPr>
            <w:r w:rsidRPr="002A088F">
              <w:rPr>
                <w:rFonts w:ascii="Times New Roman" w:eastAsia="Times New Roman" w:hAnsi="Times New Roman" w:cs="Times New Roman"/>
                <w:b/>
                <w:bCs/>
                <w:sz w:val="20"/>
                <w:szCs w:val="20"/>
                <w:lang w:eastAsia="ru-RU"/>
              </w:rPr>
              <w:t> </w:t>
            </w:r>
          </w:p>
        </w:tc>
        <w:tc>
          <w:tcPr>
            <w:tcW w:w="727" w:type="dxa"/>
            <w:tcBorders>
              <w:top w:val="nil"/>
              <w:left w:val="nil"/>
              <w:bottom w:val="single" w:sz="4" w:space="0" w:color="auto"/>
              <w:right w:val="single" w:sz="4" w:space="0" w:color="auto"/>
            </w:tcBorders>
            <w:shd w:val="clear" w:color="auto" w:fill="auto"/>
            <w:vAlign w:val="center"/>
            <w:hideMark/>
          </w:tcPr>
          <w:p w14:paraId="7BB06A18" w14:textId="77777777" w:rsidR="00CF515C" w:rsidRPr="002A088F" w:rsidRDefault="00CF515C" w:rsidP="00CF515C">
            <w:pPr>
              <w:spacing w:after="0" w:line="240" w:lineRule="auto"/>
              <w:jc w:val="center"/>
              <w:rPr>
                <w:rFonts w:ascii="Times New Roman" w:eastAsia="Times New Roman" w:hAnsi="Times New Roman" w:cs="Times New Roman"/>
                <w:b/>
                <w:bCs/>
                <w:sz w:val="20"/>
                <w:szCs w:val="20"/>
                <w:lang w:eastAsia="ru-RU"/>
              </w:rPr>
            </w:pPr>
            <w:r w:rsidRPr="002A088F">
              <w:rPr>
                <w:rFonts w:ascii="Times New Roman" w:eastAsia="Times New Roman" w:hAnsi="Times New Roman" w:cs="Times New Roman"/>
                <w:b/>
                <w:bCs/>
                <w:sz w:val="20"/>
                <w:szCs w:val="20"/>
                <w:lang w:eastAsia="ru-RU"/>
              </w:rPr>
              <w:t> </w:t>
            </w:r>
          </w:p>
        </w:tc>
        <w:tc>
          <w:tcPr>
            <w:tcW w:w="727" w:type="dxa"/>
            <w:tcBorders>
              <w:top w:val="nil"/>
              <w:left w:val="nil"/>
              <w:bottom w:val="single" w:sz="4" w:space="0" w:color="auto"/>
              <w:right w:val="single" w:sz="4" w:space="0" w:color="auto"/>
            </w:tcBorders>
            <w:shd w:val="clear" w:color="auto" w:fill="auto"/>
            <w:vAlign w:val="center"/>
            <w:hideMark/>
          </w:tcPr>
          <w:p w14:paraId="39E31C7F" w14:textId="77777777" w:rsidR="00CF515C" w:rsidRPr="002A088F" w:rsidRDefault="00CF515C" w:rsidP="00CF515C">
            <w:pPr>
              <w:spacing w:after="0" w:line="240" w:lineRule="auto"/>
              <w:jc w:val="center"/>
              <w:rPr>
                <w:rFonts w:ascii="Times New Roman" w:eastAsia="Times New Roman" w:hAnsi="Times New Roman" w:cs="Times New Roman"/>
                <w:b/>
                <w:bCs/>
                <w:sz w:val="20"/>
                <w:szCs w:val="20"/>
                <w:lang w:eastAsia="ru-RU"/>
              </w:rPr>
            </w:pPr>
            <w:r w:rsidRPr="002A088F">
              <w:rPr>
                <w:rFonts w:ascii="Times New Roman" w:eastAsia="Times New Roman" w:hAnsi="Times New Roman" w:cs="Times New Roman"/>
                <w:b/>
                <w:bCs/>
                <w:sz w:val="20"/>
                <w:szCs w:val="20"/>
                <w:lang w:eastAsia="ru-RU"/>
              </w:rPr>
              <w:t> </w:t>
            </w:r>
          </w:p>
        </w:tc>
        <w:tc>
          <w:tcPr>
            <w:tcW w:w="727" w:type="dxa"/>
            <w:tcBorders>
              <w:top w:val="nil"/>
              <w:left w:val="nil"/>
              <w:bottom w:val="single" w:sz="4" w:space="0" w:color="auto"/>
              <w:right w:val="single" w:sz="4" w:space="0" w:color="auto"/>
            </w:tcBorders>
            <w:shd w:val="clear" w:color="auto" w:fill="auto"/>
            <w:vAlign w:val="center"/>
            <w:hideMark/>
          </w:tcPr>
          <w:p w14:paraId="58C8FEB0" w14:textId="77777777" w:rsidR="00CF515C" w:rsidRPr="002A088F" w:rsidRDefault="00CF515C" w:rsidP="00CF515C">
            <w:pPr>
              <w:spacing w:after="0" w:line="240" w:lineRule="auto"/>
              <w:jc w:val="center"/>
              <w:rPr>
                <w:rFonts w:ascii="Times New Roman" w:eastAsia="Times New Roman" w:hAnsi="Times New Roman" w:cs="Times New Roman"/>
                <w:b/>
                <w:bCs/>
                <w:sz w:val="20"/>
                <w:szCs w:val="20"/>
                <w:lang w:eastAsia="ru-RU"/>
              </w:rPr>
            </w:pPr>
            <w:r w:rsidRPr="002A088F">
              <w:rPr>
                <w:rFonts w:ascii="Times New Roman" w:eastAsia="Times New Roman" w:hAnsi="Times New Roman" w:cs="Times New Roman"/>
                <w:b/>
                <w:bCs/>
                <w:sz w:val="20"/>
                <w:szCs w:val="20"/>
                <w:lang w:eastAsia="ru-RU"/>
              </w:rPr>
              <w:t> </w:t>
            </w:r>
          </w:p>
        </w:tc>
      </w:tr>
    </w:tbl>
    <w:p w14:paraId="2312A0BD" w14:textId="77777777" w:rsidR="00EF3513" w:rsidRPr="002A088F" w:rsidRDefault="00EF3513" w:rsidP="00EF3513">
      <w:pPr>
        <w:widowControl w:val="0"/>
        <w:tabs>
          <w:tab w:val="left" w:pos="993"/>
        </w:tabs>
        <w:spacing w:before="120" w:after="0" w:line="446" w:lineRule="exact"/>
        <w:ind w:firstLine="709"/>
        <w:contextualSpacing/>
        <w:jc w:val="both"/>
        <w:rPr>
          <w:rFonts w:ascii="Times New Roman" w:eastAsia="Times New Roman" w:hAnsi="Times New Roman" w:cs="Times New Roman"/>
          <w:b/>
          <w:color w:val="000000"/>
          <w:sz w:val="24"/>
          <w:szCs w:val="24"/>
          <w:highlight w:val="yellow"/>
          <w:lang w:eastAsia="ru-RU"/>
        </w:rPr>
      </w:pPr>
    </w:p>
    <w:p w14:paraId="43514657" w14:textId="77777777" w:rsidR="003A4610" w:rsidRPr="002A088F" w:rsidRDefault="003A4610" w:rsidP="00851AEF">
      <w:pPr>
        <w:pStyle w:val="a3"/>
        <w:widowControl w:val="0"/>
        <w:tabs>
          <w:tab w:val="left" w:pos="993"/>
        </w:tabs>
        <w:spacing w:line="446" w:lineRule="exact"/>
        <w:ind w:left="0"/>
        <w:rPr>
          <w:rFonts w:eastAsia="Times New Roman"/>
          <w:color w:val="000000"/>
          <w:highlight w:val="yellow"/>
          <w:lang w:eastAsia="ru-RU" w:bidi="ru-RU"/>
        </w:rPr>
      </w:pPr>
    </w:p>
    <w:p w14:paraId="20043D5E" w14:textId="77777777" w:rsidR="00851AEF" w:rsidRPr="002A088F" w:rsidRDefault="00851AEF" w:rsidP="00A241C8">
      <w:pPr>
        <w:pStyle w:val="1"/>
        <w:numPr>
          <w:ilvl w:val="0"/>
          <w:numId w:val="1"/>
        </w:numPr>
        <w:spacing w:before="0" w:after="240"/>
        <w:ind w:left="0" w:firstLine="0"/>
        <w:contextualSpacing/>
        <w:rPr>
          <w:rFonts w:ascii="Times New Roman" w:eastAsia="Times New Roman" w:hAnsi="Times New Roman" w:cs="Times New Roman"/>
          <w:color w:val="auto"/>
          <w:highlight w:val="yellow"/>
        </w:rPr>
        <w:sectPr w:rsidR="00851AEF" w:rsidRPr="002A088F" w:rsidSect="00990E03">
          <w:pgSz w:w="23808" w:h="16840" w:orient="landscape" w:code="8"/>
          <w:pgMar w:top="851" w:right="567" w:bottom="567" w:left="567" w:header="284" w:footer="284" w:gutter="0"/>
          <w:cols w:space="708"/>
          <w:docGrid w:linePitch="360"/>
        </w:sectPr>
      </w:pPr>
    </w:p>
    <w:p w14:paraId="0A952EA7" w14:textId="385F2F2A" w:rsidR="00182F77" w:rsidRPr="002A088F" w:rsidRDefault="00182F77" w:rsidP="002A088F">
      <w:pPr>
        <w:shd w:val="clear" w:color="auto" w:fill="FFFFFF"/>
        <w:spacing w:before="240" w:after="0" w:line="360" w:lineRule="auto"/>
        <w:ind w:firstLine="567"/>
        <w:jc w:val="both"/>
        <w:rPr>
          <w:rFonts w:ascii="Times New Roman" w:eastAsia="Times New Roman" w:hAnsi="Times New Roman" w:cs="Times New Roman"/>
          <w:sz w:val="24"/>
          <w:szCs w:val="24"/>
          <w:lang w:eastAsia="ru-RU"/>
        </w:rPr>
      </w:pPr>
      <w:r w:rsidRPr="002A088F">
        <w:rPr>
          <w:rFonts w:ascii="Times New Roman" w:eastAsia="Times New Roman" w:hAnsi="Times New Roman" w:cs="Times New Roman"/>
          <w:sz w:val="24"/>
          <w:szCs w:val="24"/>
          <w:lang w:eastAsia="ru-RU"/>
        </w:rPr>
        <w:t>На основании результатов расчетов экономического эффекта перевода открытых систем теплоснабжения на закрытые системы горячего водоснабжения, можно сделать вывод, что данный проект характеризуется отрицательной чистой приведенной стоимостью для ТСО: NPV= -</w:t>
      </w:r>
      <w:r w:rsidR="00CF515C" w:rsidRPr="002A088F">
        <w:rPr>
          <w:rFonts w:ascii="Times New Roman" w:eastAsia="Times New Roman" w:hAnsi="Times New Roman" w:cs="Times New Roman"/>
          <w:sz w:val="24"/>
          <w:szCs w:val="24"/>
          <w:lang w:eastAsia="ru-RU"/>
        </w:rPr>
        <w:t>4,207</w:t>
      </w:r>
      <w:r w:rsidRPr="002A088F">
        <w:rPr>
          <w:rFonts w:ascii="Times New Roman" w:eastAsia="Times New Roman" w:hAnsi="Times New Roman" w:cs="Times New Roman"/>
          <w:sz w:val="24"/>
          <w:szCs w:val="24"/>
          <w:lang w:eastAsia="ru-RU"/>
        </w:rPr>
        <w:t xml:space="preserve"> млн. руб. (ЧПС (NPV)</w:t>
      </w:r>
      <w:r w:rsidR="00306944" w:rsidRPr="002A088F">
        <w:rPr>
          <w:rFonts w:ascii="Times New Roman" w:eastAsia="Times New Roman" w:hAnsi="Times New Roman" w:cs="Times New Roman"/>
          <w:sz w:val="24"/>
          <w:szCs w:val="24"/>
          <w:lang w:eastAsia="ru-RU"/>
        </w:rPr>
        <w:t xml:space="preserve">&lt;0 на прогнозный период 10 лет). </w:t>
      </w:r>
      <w:r w:rsidRPr="002A088F">
        <w:rPr>
          <w:rFonts w:ascii="Times New Roman" w:eastAsia="Times New Roman" w:hAnsi="Times New Roman" w:cs="Times New Roman"/>
          <w:sz w:val="24"/>
          <w:szCs w:val="24"/>
          <w:lang w:eastAsia="ru-RU"/>
        </w:rPr>
        <w:t xml:space="preserve">Проект перевода открытых систем теплоснабжения на закрытые системы горячего водоснабжения оценивается как </w:t>
      </w:r>
      <w:r w:rsidRPr="002A088F">
        <w:rPr>
          <w:rFonts w:ascii="Times New Roman" w:eastAsia="Times New Roman" w:hAnsi="Times New Roman" w:cs="Times New Roman"/>
          <w:b/>
          <w:sz w:val="24"/>
          <w:szCs w:val="24"/>
          <w:lang w:eastAsia="ru-RU"/>
        </w:rPr>
        <w:t>экономически неэффективный для теплоснабжающей организации</w:t>
      </w:r>
      <w:r w:rsidRPr="002A088F">
        <w:rPr>
          <w:rFonts w:ascii="Times New Roman" w:eastAsia="Times New Roman" w:hAnsi="Times New Roman" w:cs="Times New Roman"/>
          <w:sz w:val="24"/>
          <w:szCs w:val="24"/>
          <w:lang w:eastAsia="ru-RU"/>
        </w:rPr>
        <w:t>.</w:t>
      </w:r>
    </w:p>
    <w:p w14:paraId="3BC48E88" w14:textId="77777777" w:rsidR="00FA1FFB" w:rsidRPr="002A088F" w:rsidRDefault="00182F77" w:rsidP="002A088F">
      <w:pPr>
        <w:shd w:val="clear" w:color="auto" w:fill="FFFFFF"/>
        <w:spacing w:before="240" w:after="0" w:line="360" w:lineRule="auto"/>
        <w:ind w:firstLine="567"/>
        <w:jc w:val="both"/>
        <w:rPr>
          <w:rFonts w:ascii="Times New Roman" w:eastAsia="Times New Roman" w:hAnsi="Times New Roman" w:cs="Times New Roman"/>
          <w:sz w:val="24"/>
          <w:szCs w:val="24"/>
          <w:lang w:eastAsia="ru-RU"/>
        </w:rPr>
      </w:pPr>
      <w:r w:rsidRPr="002A088F">
        <w:rPr>
          <w:rFonts w:ascii="Times New Roman" w:eastAsia="Times New Roman" w:hAnsi="Times New Roman" w:cs="Times New Roman"/>
          <w:sz w:val="24"/>
          <w:szCs w:val="24"/>
          <w:lang w:eastAsia="ru-RU"/>
        </w:rPr>
        <w:t xml:space="preserve">При этом качество воды в существующей открытой системе горячего водоснабжения </w:t>
      </w:r>
      <w:r w:rsidRPr="002A088F">
        <w:rPr>
          <w:rFonts w:ascii="Times New Roman" w:eastAsia="Times New Roman" w:hAnsi="Times New Roman" w:cs="Times New Roman"/>
          <w:sz w:val="24"/>
          <w:szCs w:val="24"/>
          <w:u w:val="single"/>
          <w:lang w:eastAsia="ru-RU"/>
        </w:rPr>
        <w:t>не в полной мере</w:t>
      </w:r>
      <w:r w:rsidRPr="002A088F">
        <w:rPr>
          <w:rFonts w:ascii="Times New Roman" w:eastAsia="Times New Roman" w:hAnsi="Times New Roman" w:cs="Times New Roman"/>
          <w:sz w:val="24"/>
          <w:szCs w:val="24"/>
          <w:lang w:eastAsia="ru-RU"/>
        </w:rPr>
        <w:t xml:space="preserve"> отвечает требованиям технических регламентов, санитарных правил и нормативов, определяющих ее безопасность. </w:t>
      </w:r>
    </w:p>
    <w:p w14:paraId="2FB114D3" w14:textId="0C163745" w:rsidR="00182F77" w:rsidRPr="002A088F" w:rsidRDefault="00FA1FFB" w:rsidP="002A088F">
      <w:pPr>
        <w:shd w:val="clear" w:color="auto" w:fill="FFFFFF"/>
        <w:spacing w:before="240" w:after="0" w:line="360" w:lineRule="auto"/>
        <w:ind w:firstLine="567"/>
        <w:jc w:val="both"/>
        <w:rPr>
          <w:rFonts w:ascii="Times New Roman" w:eastAsia="Calibri" w:hAnsi="Times New Roman" w:cs="Times New Roman"/>
          <w:sz w:val="24"/>
          <w:szCs w:val="24"/>
          <w:shd w:val="clear" w:color="auto" w:fill="FFFFFF"/>
        </w:rPr>
      </w:pPr>
      <w:r w:rsidRPr="002A088F">
        <w:rPr>
          <w:rFonts w:ascii="Times New Roman" w:eastAsia="Times New Roman" w:hAnsi="Times New Roman" w:cs="Times New Roman"/>
          <w:sz w:val="24"/>
          <w:szCs w:val="24"/>
          <w:lang w:eastAsia="ru-RU"/>
        </w:rPr>
        <w:t>Согласно</w:t>
      </w:r>
      <w:r w:rsidR="00182F77" w:rsidRPr="002A088F">
        <w:rPr>
          <w:rFonts w:ascii="Times New Roman" w:eastAsia="Calibri" w:hAnsi="Times New Roman" w:cs="Times New Roman"/>
          <w:sz w:val="24"/>
          <w:szCs w:val="24"/>
          <w:shd w:val="clear" w:color="auto" w:fill="FFFFFF"/>
        </w:rPr>
        <w:t xml:space="preserve"> п. 68_1 Требований к Схемам теплоснабжения:</w:t>
      </w:r>
    </w:p>
    <w:p w14:paraId="2D9F028D" w14:textId="3CDC22D9" w:rsidR="00182F77" w:rsidRPr="002A088F" w:rsidRDefault="00182F77" w:rsidP="00182F77">
      <w:pPr>
        <w:shd w:val="clear" w:color="auto" w:fill="FFFFFF"/>
        <w:spacing w:before="240" w:after="0"/>
        <w:ind w:firstLine="567"/>
        <w:jc w:val="both"/>
        <w:rPr>
          <w:rFonts w:ascii="Times New Roman" w:eastAsia="Calibri" w:hAnsi="Times New Roman" w:cs="Times New Roman"/>
          <w:i/>
          <w:sz w:val="24"/>
          <w:szCs w:val="24"/>
          <w:shd w:val="clear" w:color="auto" w:fill="FFFFFF"/>
        </w:rPr>
      </w:pPr>
      <w:r w:rsidRPr="002A088F">
        <w:rPr>
          <w:rFonts w:ascii="Times New Roman" w:hAnsi="Times New Roman" w:cs="Times New Roman"/>
          <w:i/>
          <w:sz w:val="24"/>
          <w:szCs w:val="24"/>
          <w:shd w:val="clear" w:color="auto" w:fill="FFFFFF"/>
        </w:rPr>
        <w:t>«…При отсутствии экономической эффективности мероприятий по переводу открытых систем теплоснабжения (горячего водоснабжения), отдельных участков таких систем на закрытые системы горячего водоснабжения такие мероприятия могут быть включены в схему теплоснабжения по предложению органа местного самоуправления поселения, городского округа при наличии источника финансирования таких мероприятий в случае необходимости завершения начатых мероприятий по переводу открытых систем теплоснабжения (горячего водоснабжения), отдельных участков таких систем на закрытые системы горячего водоснабжения и обеспечения требований к качеству и безопасности горячей воды…».</w:t>
      </w:r>
    </w:p>
    <w:p w14:paraId="737290EA" w14:textId="705DA5CD" w:rsidR="00306944" w:rsidRPr="002A088F" w:rsidRDefault="00FA1FFB" w:rsidP="00FA1FFB">
      <w:pPr>
        <w:shd w:val="clear" w:color="auto" w:fill="FFFFFF"/>
        <w:spacing w:before="240" w:after="0"/>
        <w:ind w:firstLine="567"/>
        <w:jc w:val="both"/>
        <w:rPr>
          <w:rFonts w:ascii="Times New Roman" w:eastAsia="Calibri" w:hAnsi="Times New Roman" w:cs="Times New Roman"/>
          <w:sz w:val="24"/>
          <w:szCs w:val="24"/>
          <w:shd w:val="clear" w:color="auto" w:fill="FFFFFF"/>
        </w:rPr>
      </w:pPr>
      <w:r w:rsidRPr="002A088F">
        <w:rPr>
          <w:rFonts w:ascii="Times New Roman" w:eastAsia="Calibri" w:hAnsi="Times New Roman" w:cs="Times New Roman"/>
          <w:sz w:val="24"/>
          <w:szCs w:val="24"/>
          <w:shd w:val="clear" w:color="auto" w:fill="FFFFFF"/>
        </w:rPr>
        <w:t>Применительно к зоне действия ВК Кислотные Дачи</w:t>
      </w:r>
      <w:r w:rsidR="00182F77" w:rsidRPr="002A088F">
        <w:rPr>
          <w:rFonts w:ascii="Times New Roman" w:eastAsia="Calibri" w:hAnsi="Times New Roman" w:cs="Times New Roman"/>
          <w:sz w:val="24"/>
          <w:szCs w:val="24"/>
          <w:shd w:val="clear" w:color="auto" w:fill="FFFFFF"/>
        </w:rPr>
        <w:t xml:space="preserve">, все </w:t>
      </w:r>
      <w:r w:rsidR="00306944" w:rsidRPr="002A088F">
        <w:rPr>
          <w:rFonts w:ascii="Times New Roman" w:eastAsia="Calibri" w:hAnsi="Times New Roman" w:cs="Times New Roman"/>
          <w:sz w:val="24"/>
          <w:szCs w:val="24"/>
          <w:shd w:val="clear" w:color="auto" w:fill="FFFFFF"/>
        </w:rPr>
        <w:t>3 фактора актуальны:</w:t>
      </w:r>
    </w:p>
    <w:p w14:paraId="138F51E7" w14:textId="77777777" w:rsidR="00306944" w:rsidRPr="002A088F" w:rsidRDefault="00306944" w:rsidP="00182F77">
      <w:pPr>
        <w:shd w:val="clear" w:color="auto" w:fill="FFFFFF"/>
        <w:spacing w:before="240" w:after="0"/>
        <w:ind w:firstLine="567"/>
        <w:jc w:val="both"/>
        <w:rPr>
          <w:rFonts w:ascii="Times New Roman" w:eastAsia="Calibri" w:hAnsi="Times New Roman" w:cs="Times New Roman"/>
          <w:sz w:val="24"/>
          <w:szCs w:val="24"/>
          <w:shd w:val="clear" w:color="auto" w:fill="FFFFFF"/>
        </w:rPr>
      </w:pPr>
      <w:r w:rsidRPr="002A088F">
        <w:rPr>
          <w:rFonts w:ascii="Times New Roman" w:eastAsia="Calibri" w:hAnsi="Times New Roman" w:cs="Times New Roman"/>
          <w:sz w:val="24"/>
          <w:szCs w:val="24"/>
          <w:shd w:val="clear" w:color="auto" w:fill="FFFFFF"/>
        </w:rPr>
        <w:t>-утвержден источник финансирования;</w:t>
      </w:r>
    </w:p>
    <w:p w14:paraId="4A56894A" w14:textId="579A3F27" w:rsidR="00306944" w:rsidRPr="002A088F" w:rsidRDefault="00306944" w:rsidP="00182F77">
      <w:pPr>
        <w:shd w:val="clear" w:color="auto" w:fill="FFFFFF"/>
        <w:spacing w:before="240" w:after="0"/>
        <w:ind w:firstLine="567"/>
        <w:jc w:val="both"/>
        <w:rPr>
          <w:rFonts w:ascii="Times New Roman" w:eastAsia="Calibri" w:hAnsi="Times New Roman" w:cs="Times New Roman"/>
          <w:sz w:val="24"/>
          <w:szCs w:val="24"/>
          <w:shd w:val="clear" w:color="auto" w:fill="FFFFFF"/>
        </w:rPr>
      </w:pPr>
      <w:r w:rsidRPr="002A088F">
        <w:rPr>
          <w:rFonts w:ascii="Times New Roman" w:eastAsia="Calibri" w:hAnsi="Times New Roman" w:cs="Times New Roman"/>
          <w:sz w:val="24"/>
          <w:szCs w:val="24"/>
          <w:shd w:val="clear" w:color="auto" w:fill="FFFFFF"/>
        </w:rPr>
        <w:t xml:space="preserve">- есть </w:t>
      </w:r>
      <w:r w:rsidR="00FA1FFB" w:rsidRPr="002A088F">
        <w:rPr>
          <w:rFonts w:ascii="Times New Roman" w:eastAsia="Calibri" w:hAnsi="Times New Roman" w:cs="Times New Roman"/>
          <w:sz w:val="24"/>
          <w:szCs w:val="24"/>
          <w:shd w:val="clear" w:color="auto" w:fill="FFFFFF"/>
        </w:rPr>
        <w:t>целесообразность</w:t>
      </w:r>
      <w:r w:rsidRPr="002A088F">
        <w:rPr>
          <w:rFonts w:ascii="Times New Roman" w:eastAsia="Calibri" w:hAnsi="Times New Roman" w:cs="Times New Roman"/>
          <w:sz w:val="24"/>
          <w:szCs w:val="24"/>
          <w:shd w:val="clear" w:color="auto" w:fill="FFFFFF"/>
        </w:rPr>
        <w:t xml:space="preserve"> завершения, существенная часть уже выполнена;</w:t>
      </w:r>
    </w:p>
    <w:p w14:paraId="4831A46D" w14:textId="11AA6FDA" w:rsidR="00182F77" w:rsidRPr="002A088F" w:rsidRDefault="00306944" w:rsidP="00182F77">
      <w:pPr>
        <w:shd w:val="clear" w:color="auto" w:fill="FFFFFF"/>
        <w:spacing w:before="240" w:after="0"/>
        <w:ind w:firstLine="567"/>
        <w:jc w:val="both"/>
        <w:rPr>
          <w:rFonts w:ascii="Times New Roman" w:eastAsia="Calibri" w:hAnsi="Times New Roman" w:cs="Times New Roman"/>
          <w:sz w:val="24"/>
          <w:szCs w:val="24"/>
          <w:shd w:val="clear" w:color="auto" w:fill="FFFFFF"/>
        </w:rPr>
      </w:pPr>
      <w:r w:rsidRPr="002A088F">
        <w:rPr>
          <w:rFonts w:ascii="Times New Roman" w:eastAsia="Calibri" w:hAnsi="Times New Roman" w:cs="Times New Roman"/>
          <w:sz w:val="24"/>
          <w:szCs w:val="24"/>
          <w:shd w:val="clear" w:color="auto" w:fill="FFFFFF"/>
        </w:rPr>
        <w:t xml:space="preserve">- качество воды целесообразно улучшить и привести в </w:t>
      </w:r>
      <w:r w:rsidR="00FA1FFB" w:rsidRPr="002A088F">
        <w:rPr>
          <w:rFonts w:ascii="Times New Roman" w:eastAsia="Calibri" w:hAnsi="Times New Roman" w:cs="Times New Roman"/>
          <w:sz w:val="24"/>
          <w:szCs w:val="24"/>
          <w:shd w:val="clear" w:color="auto" w:fill="FFFFFF"/>
        </w:rPr>
        <w:t xml:space="preserve">полное соответствие </w:t>
      </w:r>
      <w:r w:rsidRPr="002A088F">
        <w:rPr>
          <w:rFonts w:ascii="Times New Roman" w:eastAsia="Calibri" w:hAnsi="Times New Roman" w:cs="Times New Roman"/>
          <w:sz w:val="24"/>
          <w:szCs w:val="24"/>
          <w:shd w:val="clear" w:color="auto" w:fill="FFFFFF"/>
        </w:rPr>
        <w:t>требованиям</w:t>
      </w:r>
      <w:r w:rsidR="00182F77" w:rsidRPr="002A088F">
        <w:rPr>
          <w:rFonts w:ascii="Times New Roman" w:eastAsia="Calibri" w:hAnsi="Times New Roman" w:cs="Times New Roman"/>
          <w:sz w:val="24"/>
          <w:szCs w:val="24"/>
          <w:shd w:val="clear" w:color="auto" w:fill="FFFFFF"/>
        </w:rPr>
        <w:t>.</w:t>
      </w:r>
    </w:p>
    <w:p w14:paraId="77214CB7" w14:textId="77777777" w:rsidR="00182F77" w:rsidRPr="002A088F" w:rsidRDefault="00182F77" w:rsidP="00182F77">
      <w:pPr>
        <w:spacing w:after="0" w:line="360" w:lineRule="auto"/>
        <w:ind w:firstLine="709"/>
        <w:jc w:val="both"/>
        <w:rPr>
          <w:rFonts w:ascii="Times New Roman" w:eastAsia="Calibri" w:hAnsi="Times New Roman" w:cs="Times New Roman"/>
          <w:sz w:val="24"/>
          <w:szCs w:val="24"/>
          <w:shd w:val="clear" w:color="auto" w:fill="FFFFFF"/>
        </w:rPr>
      </w:pPr>
    </w:p>
    <w:p w14:paraId="5388F61A" w14:textId="778AA3C3" w:rsidR="00182F77" w:rsidRPr="002A088F" w:rsidRDefault="00FA1FFB" w:rsidP="00182F77">
      <w:pPr>
        <w:spacing w:after="0" w:line="360" w:lineRule="auto"/>
        <w:ind w:firstLine="709"/>
        <w:jc w:val="both"/>
        <w:rPr>
          <w:rFonts w:ascii="Times New Roman" w:eastAsia="Calibri" w:hAnsi="Times New Roman" w:cs="Times New Roman"/>
          <w:sz w:val="24"/>
          <w:szCs w:val="24"/>
          <w:shd w:val="clear" w:color="auto" w:fill="FFFFFF"/>
        </w:rPr>
      </w:pPr>
      <w:r w:rsidRPr="002A088F">
        <w:rPr>
          <w:rFonts w:ascii="Times New Roman" w:eastAsia="Calibri" w:hAnsi="Times New Roman" w:cs="Times New Roman"/>
          <w:sz w:val="24"/>
          <w:szCs w:val="24"/>
          <w:shd w:val="clear" w:color="auto" w:fill="FFFFFF"/>
        </w:rPr>
        <w:t>Однако Департаментом ЖКХ Администрации города Перми принято решение об отказе</w:t>
      </w:r>
      <w:r w:rsidR="00CB789F" w:rsidRPr="002A088F">
        <w:rPr>
          <w:rFonts w:ascii="Times New Roman" w:eastAsia="Calibri" w:hAnsi="Times New Roman" w:cs="Times New Roman"/>
          <w:sz w:val="24"/>
          <w:szCs w:val="24"/>
          <w:shd w:val="clear" w:color="auto" w:fill="FFFFFF"/>
        </w:rPr>
        <w:t xml:space="preserve"> перевода оставшихся потребителей с открытой схемой на закрытую схему ГВС (см. Протокол в Приложении 1 Главы 9).</w:t>
      </w:r>
    </w:p>
    <w:p w14:paraId="5DB2F6BE" w14:textId="3A30DEAD" w:rsidR="00A241C8" w:rsidRPr="002A088F" w:rsidRDefault="00A273C4" w:rsidP="009F6451">
      <w:pPr>
        <w:pStyle w:val="1"/>
        <w:keepNext w:val="0"/>
        <w:keepLines w:val="0"/>
        <w:pageBreakBefore/>
        <w:numPr>
          <w:ilvl w:val="0"/>
          <w:numId w:val="1"/>
        </w:numPr>
        <w:suppressAutoHyphens/>
        <w:spacing w:before="120" w:after="240"/>
        <w:ind w:left="0" w:firstLine="0"/>
        <w:contextualSpacing/>
        <w:rPr>
          <w:rFonts w:ascii="Times New Roman" w:hAnsi="Times New Roman" w:cs="Times New Roman"/>
          <w:bCs w:val="0"/>
          <w:smallCaps/>
          <w:color w:val="auto"/>
          <w:spacing w:val="5"/>
          <w:szCs w:val="36"/>
          <w:lang w:bidi="en-US"/>
        </w:rPr>
      </w:pPr>
      <w:bookmarkStart w:id="22" w:name="_Toc143250343"/>
      <w:r w:rsidRPr="002A088F">
        <w:rPr>
          <w:rFonts w:ascii="Times New Roman" w:hAnsi="Times New Roman" w:cs="Times New Roman"/>
          <w:bCs w:val="0"/>
          <w:smallCaps/>
          <w:color w:val="auto"/>
          <w:spacing w:val="5"/>
          <w:szCs w:val="36"/>
          <w:lang w:bidi="en-US"/>
        </w:rPr>
        <w:t>Расчет ценовых (тарифных) последствий для потребителей в случае реализации мероприятий по переводу открытых систем теплоснабжения (горячего водоснабжения), отдельных участков таких систем на закрытые системы горячего водоснабжения</w:t>
      </w:r>
      <w:bookmarkEnd w:id="22"/>
    </w:p>
    <w:p w14:paraId="5D283F1E" w14:textId="567D4446" w:rsidR="00C75B17" w:rsidRPr="002A088F" w:rsidRDefault="00C75B17" w:rsidP="00F5163F">
      <w:pPr>
        <w:spacing w:line="360" w:lineRule="auto"/>
        <w:ind w:firstLine="567"/>
        <w:jc w:val="both"/>
        <w:rPr>
          <w:rFonts w:ascii="Times New Roman" w:hAnsi="Times New Roman" w:cs="Times New Roman"/>
          <w:sz w:val="24"/>
          <w:szCs w:val="24"/>
        </w:rPr>
      </w:pPr>
      <w:r w:rsidRPr="002A088F">
        <w:rPr>
          <w:rFonts w:ascii="Times New Roman" w:hAnsi="Times New Roman" w:cs="Times New Roman"/>
          <w:sz w:val="24"/>
          <w:szCs w:val="24"/>
        </w:rPr>
        <w:t>Г</w:t>
      </w:r>
      <w:r w:rsidR="00CB789F" w:rsidRPr="002A088F">
        <w:rPr>
          <w:rFonts w:ascii="Times New Roman" w:hAnsi="Times New Roman" w:cs="Times New Roman"/>
          <w:sz w:val="24"/>
          <w:szCs w:val="24"/>
        </w:rPr>
        <w:t>ород</w:t>
      </w:r>
      <w:r w:rsidRPr="002A088F">
        <w:rPr>
          <w:rFonts w:ascii="Times New Roman" w:hAnsi="Times New Roman" w:cs="Times New Roman"/>
          <w:sz w:val="24"/>
          <w:szCs w:val="24"/>
        </w:rPr>
        <w:t xml:space="preserve"> Пермь отнесен к ценовой зоне теплоснабжения</w:t>
      </w:r>
      <w:r w:rsidR="00EF3513" w:rsidRPr="002A088F">
        <w:rPr>
          <w:rFonts w:ascii="Times New Roman" w:hAnsi="Times New Roman" w:cs="Times New Roman"/>
          <w:sz w:val="24"/>
          <w:szCs w:val="24"/>
        </w:rPr>
        <w:t xml:space="preserve">. Ценовые (тарифные) последствия </w:t>
      </w:r>
      <w:r w:rsidR="00182F77" w:rsidRPr="002A088F">
        <w:rPr>
          <w:rFonts w:ascii="Times New Roman" w:hAnsi="Times New Roman" w:cs="Times New Roman"/>
          <w:sz w:val="24"/>
          <w:szCs w:val="24"/>
        </w:rPr>
        <w:t xml:space="preserve">в части нерегулируемых видов деятельности не </w:t>
      </w:r>
      <w:r w:rsidR="00EF3513" w:rsidRPr="002A088F">
        <w:rPr>
          <w:rFonts w:ascii="Times New Roman" w:hAnsi="Times New Roman" w:cs="Times New Roman"/>
          <w:sz w:val="24"/>
          <w:szCs w:val="24"/>
        </w:rPr>
        <w:t>рассчитываются.</w:t>
      </w:r>
      <w:r w:rsidR="00CB789F" w:rsidRPr="002A088F">
        <w:rPr>
          <w:rFonts w:ascii="Times New Roman" w:hAnsi="Times New Roman" w:cs="Times New Roman"/>
          <w:sz w:val="24"/>
          <w:szCs w:val="24"/>
        </w:rPr>
        <w:t xml:space="preserve"> Кроме того, при экономической неэффективности мероприятий, расчет ценовых (тарифных) последствий для потребителей, не производится ввиду нецелесообразности.</w:t>
      </w:r>
    </w:p>
    <w:p w14:paraId="6C0A36CA" w14:textId="77777777" w:rsidR="00C75B17" w:rsidRPr="002A088F" w:rsidRDefault="00C75B17" w:rsidP="00F5163F">
      <w:pPr>
        <w:spacing w:line="360" w:lineRule="auto"/>
        <w:ind w:firstLine="567"/>
        <w:jc w:val="both"/>
        <w:rPr>
          <w:rFonts w:ascii="Times New Roman" w:hAnsi="Times New Roman" w:cs="Times New Roman"/>
          <w:sz w:val="24"/>
          <w:szCs w:val="24"/>
          <w:highlight w:val="yellow"/>
        </w:rPr>
      </w:pPr>
    </w:p>
    <w:bookmarkEnd w:id="0"/>
    <w:p w14:paraId="4E0F4940" w14:textId="77777777" w:rsidR="00591876" w:rsidRPr="002A088F" w:rsidRDefault="00591876" w:rsidP="00307E5D">
      <w:pPr>
        <w:pStyle w:val="a3"/>
        <w:widowControl w:val="0"/>
        <w:tabs>
          <w:tab w:val="left" w:pos="993"/>
        </w:tabs>
        <w:spacing w:line="446" w:lineRule="exact"/>
        <w:ind w:left="0"/>
        <w:rPr>
          <w:rFonts w:eastAsia="Times New Roman"/>
          <w:color w:val="000000"/>
          <w:lang w:eastAsia="ru-RU" w:bidi="ru-RU"/>
        </w:rPr>
      </w:pPr>
    </w:p>
    <w:sectPr w:rsidR="00591876" w:rsidRPr="002A088F" w:rsidSect="00CF515C">
      <w:pgSz w:w="11906" w:h="16838" w:code="9"/>
      <w:pgMar w:top="1134" w:right="567" w:bottom="567" w:left="1418" w:header="284"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6A380A" w14:textId="77777777" w:rsidR="00853C92" w:rsidRDefault="00853C92" w:rsidP="000E0F5D">
      <w:pPr>
        <w:spacing w:after="0" w:line="240" w:lineRule="auto"/>
      </w:pPr>
      <w:r>
        <w:separator/>
      </w:r>
    </w:p>
  </w:endnote>
  <w:endnote w:type="continuationSeparator" w:id="0">
    <w:p w14:paraId="0CDC310F" w14:textId="77777777" w:rsidR="00853C92" w:rsidRDefault="00853C92" w:rsidP="000E0F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altName w:val="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Franklin Gothic Demi Cond">
    <w:panose1 w:val="020B0706030402020204"/>
    <w:charset w:val="CC"/>
    <w:family w:val="swiss"/>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Franklin Gothic Medium Cond">
    <w:panose1 w:val="020B06060304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470677" w14:textId="77777777" w:rsidR="00306944" w:rsidRDefault="00306944" w:rsidP="002A7320">
    <w:pPr>
      <w:pStyle w:val="af6"/>
      <w:contextualSpacing/>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20E203" w14:textId="77777777" w:rsidR="00306944" w:rsidRPr="0098049E" w:rsidRDefault="00306944" w:rsidP="00093379">
    <w:pPr>
      <w:keepNext/>
      <w:suppressLineNumbers/>
      <w:pBdr>
        <w:bottom w:val="single" w:sz="12" w:space="1" w:color="auto"/>
      </w:pBdr>
      <w:tabs>
        <w:tab w:val="center" w:pos="4153"/>
        <w:tab w:val="right" w:pos="8306"/>
        <w:tab w:val="left" w:leader="dot" w:pos="9356"/>
      </w:tabs>
      <w:suppressAutoHyphens/>
      <w:spacing w:after="0" w:line="240" w:lineRule="auto"/>
      <w:contextualSpacing/>
      <w:jc w:val="both"/>
      <w:rPr>
        <w:rFonts w:ascii="Times New Roman" w:eastAsia="Times New Roman" w:hAnsi="Times New Roman" w:cs="Times New Roman"/>
        <w:sz w:val="24"/>
        <w:szCs w:val="24"/>
        <w:lang w:eastAsia="ru-RU"/>
      </w:rPr>
    </w:pPr>
  </w:p>
  <w:p w14:paraId="208B917E" w14:textId="77777777" w:rsidR="00306944" w:rsidRPr="0098049E" w:rsidRDefault="00306944" w:rsidP="00093379">
    <w:pPr>
      <w:keepNext/>
      <w:suppressLineNumbers/>
      <w:tabs>
        <w:tab w:val="center" w:pos="4153"/>
        <w:tab w:val="right" w:pos="8306"/>
        <w:tab w:val="left" w:leader="dot" w:pos="9356"/>
      </w:tabs>
      <w:suppressAutoHyphens/>
      <w:spacing w:after="0" w:line="240" w:lineRule="auto"/>
      <w:contextualSpacing/>
      <w:jc w:val="right"/>
      <w:rPr>
        <w:rFonts w:ascii="Arial" w:eastAsia="Times New Roman" w:hAnsi="Arial" w:cs="Arial"/>
        <w:sz w:val="24"/>
        <w:szCs w:val="24"/>
        <w:lang w:eastAsia="ru-RU"/>
      </w:rPr>
    </w:pPr>
    <w:r w:rsidRPr="0098049E">
      <w:rPr>
        <w:rFonts w:ascii="Times New Roman" w:eastAsia="Times New Roman" w:hAnsi="Times New Roman" w:cs="Times New Roman"/>
        <w:sz w:val="24"/>
        <w:szCs w:val="24"/>
        <w:lang w:eastAsia="ru-RU"/>
      </w:rPr>
      <w:fldChar w:fldCharType="begin"/>
    </w:r>
    <w:r w:rsidRPr="0098049E">
      <w:rPr>
        <w:rFonts w:ascii="Times New Roman" w:eastAsia="Times New Roman" w:hAnsi="Times New Roman" w:cs="Times New Roman"/>
        <w:sz w:val="24"/>
        <w:szCs w:val="24"/>
        <w:lang w:eastAsia="ru-RU"/>
      </w:rPr>
      <w:instrText>PAGE   \* MERGEFORMAT</w:instrText>
    </w:r>
    <w:r w:rsidRPr="0098049E">
      <w:rPr>
        <w:rFonts w:ascii="Times New Roman" w:eastAsia="Times New Roman" w:hAnsi="Times New Roman" w:cs="Times New Roman"/>
        <w:sz w:val="24"/>
        <w:szCs w:val="24"/>
        <w:lang w:eastAsia="ru-RU"/>
      </w:rPr>
      <w:fldChar w:fldCharType="separate"/>
    </w:r>
    <w:r w:rsidR="00C94663">
      <w:rPr>
        <w:rFonts w:ascii="Times New Roman" w:eastAsia="Times New Roman" w:hAnsi="Times New Roman" w:cs="Times New Roman"/>
        <w:noProof/>
        <w:sz w:val="24"/>
        <w:szCs w:val="24"/>
        <w:lang w:eastAsia="ru-RU"/>
      </w:rPr>
      <w:t>2</w:t>
    </w:r>
    <w:r w:rsidRPr="0098049E">
      <w:rPr>
        <w:rFonts w:ascii="Times New Roman" w:eastAsia="Times New Roman" w:hAnsi="Times New Roman" w:cs="Times New Roman"/>
        <w:sz w:val="24"/>
        <w:szCs w:val="24"/>
        <w:lang w:eastAsia="ru-RU"/>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7742DF" w14:textId="2EA4BBE1" w:rsidR="00306944" w:rsidRPr="008D1E1D" w:rsidRDefault="0010731A" w:rsidP="002A7320">
    <w:pPr>
      <w:spacing w:after="0" w:line="240" w:lineRule="auto"/>
      <w:contextualSpacing/>
      <w:jc w:val="center"/>
      <w:rPr>
        <w:rFonts w:ascii="Times New Roman" w:eastAsia="Calibri" w:hAnsi="Times New Roman" w:cs="Times New Roman"/>
        <w:b/>
        <w:szCs w:val="24"/>
        <w:lang w:eastAsia="ru-RU"/>
      </w:rPr>
    </w:pPr>
    <w:r>
      <w:rPr>
        <w:rFonts w:ascii="Times New Roman" w:eastAsia="Calibri" w:hAnsi="Times New Roman" w:cs="Times New Roman"/>
        <w:b/>
        <w:szCs w:val="24"/>
        <w:lang w:eastAsia="ru-RU"/>
      </w:rPr>
      <w:t>Пермь, 2023</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1E916E" w14:textId="77777777" w:rsidR="00306944" w:rsidRDefault="00306944"/>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625EDB" w14:textId="77777777" w:rsidR="00306944" w:rsidRDefault="00306944"/>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CF3787" w14:textId="77777777" w:rsidR="00306944" w:rsidRDefault="00306944">
    <w:pPr>
      <w:rPr>
        <w:sz w:val="2"/>
        <w:szCs w:val="2"/>
      </w:rPr>
    </w:pPr>
    <w:r>
      <w:rPr>
        <w:noProof/>
        <w:lang w:eastAsia="ru-RU"/>
      </w:rPr>
      <mc:AlternateContent>
        <mc:Choice Requires="wps">
          <w:drawing>
            <wp:anchor distT="0" distB="0" distL="63500" distR="63500" simplePos="0" relativeHeight="251656192" behindDoc="1" locked="0" layoutInCell="1" allowOverlap="1" wp14:anchorId="3BAFCFCC" wp14:editId="62C38938">
              <wp:simplePos x="0" y="0"/>
              <wp:positionH relativeFrom="page">
                <wp:posOffset>4982845</wp:posOffset>
              </wp:positionH>
              <wp:positionV relativeFrom="page">
                <wp:posOffset>9911080</wp:posOffset>
              </wp:positionV>
              <wp:extent cx="74930" cy="265430"/>
              <wp:effectExtent l="1270" t="0" r="0" b="0"/>
              <wp:wrapNone/>
              <wp:docPr id="52" name="Поле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930" cy="265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F088BE" w14:textId="77777777" w:rsidR="00306944" w:rsidRDefault="00306944">
                          <w:pPr>
                            <w:spacing w:line="240" w:lineRule="auto"/>
                          </w:pPr>
                          <w:r>
                            <w:rPr>
                              <w:rStyle w:val="ArialUnicodeMS12pt-2pt"/>
                            </w:rPr>
                            <w:t>б)</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BAFCFCC" id="_x0000_t202" coordsize="21600,21600" o:spt="202" path="m,l,21600r21600,l21600,xe">
              <v:stroke joinstyle="miter"/>
              <v:path gradientshapeok="t" o:connecttype="rect"/>
            </v:shapetype>
            <v:shape id="Поле 52" o:spid="_x0000_s1026" type="#_x0000_t202" style="position:absolute;margin-left:392.35pt;margin-top:780.4pt;width:5.9pt;height:20.9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" filled="f" stroked="f">
              <v:textbox style="mso-fit-shape-to-text:t" inset="0,0,0,0">
                <w:txbxContent>
                  <w:p w14:paraId="7EF088BE" w14:textId="77777777" w:rsidR="00306944" w:rsidRDefault="00306944">
                    <w:pPr>
                      <w:spacing w:line="240" w:lineRule="auto"/>
                    </w:pPr>
                    <w:r>
                      <w:rPr>
                        <w:rStyle w:val="ArialUnicodeMS12pt-2pt"/>
                      </w:rPr>
                      <w:t>б)</w:t>
                    </w:r>
                  </w:p>
                </w:txbxContent>
              </v:textbox>
              <w10:wrap anchorx="page" anchory="page"/>
            </v:shape>
          </w:pict>
        </mc:Fallback>
      </mc:AlternateContent>
    </w:r>
    <w:r>
      <w:rPr>
        <w:noProof/>
        <w:lang w:eastAsia="ru-RU"/>
      </w:rPr>
      <mc:AlternateContent>
        <mc:Choice Requires="wps">
          <w:drawing>
            <wp:anchor distT="0" distB="0" distL="63500" distR="63500" simplePos="0" relativeHeight="251660288" behindDoc="1" locked="0" layoutInCell="1" allowOverlap="1" wp14:anchorId="02740775" wp14:editId="384ECC60">
              <wp:simplePos x="0" y="0"/>
              <wp:positionH relativeFrom="page">
                <wp:posOffset>6872605</wp:posOffset>
              </wp:positionH>
              <wp:positionV relativeFrom="page">
                <wp:posOffset>10170160</wp:posOffset>
              </wp:positionV>
              <wp:extent cx="140335" cy="160655"/>
              <wp:effectExtent l="0" t="0" r="0" b="3810"/>
              <wp:wrapNone/>
              <wp:docPr id="51" name="Поле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84C9A5" w14:textId="77777777" w:rsidR="00306944" w:rsidRDefault="00306944">
                          <w:pPr>
                            <w:spacing w:line="240" w:lineRule="auto"/>
                          </w:pPr>
                          <w:r>
                            <w:fldChar w:fldCharType="begin"/>
                          </w:r>
                          <w:r>
                            <w:instrText xml:space="preserve"> PAGE \* MERGEFORMAT </w:instrText>
                          </w:r>
                          <w:r>
                            <w:fldChar w:fldCharType="separate"/>
                          </w:r>
                          <w:r>
                            <w:rPr>
                              <w:noProof/>
                            </w:rPr>
                            <w:t>40</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2740775" id="Поле 51" o:spid="_x0000_s1027" type="#_x0000_t202" style="position:absolute;margin-left:541.15pt;margin-top:800.8pt;width:11.05pt;height:12.6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" filled="f" stroked="f">
              <v:textbox style="mso-fit-shape-to-text:t" inset="0,0,0,0">
                <w:txbxContent>
                  <w:p w14:paraId="5784C9A5" w14:textId="77777777" w:rsidR="00306944" w:rsidRDefault="00306944">
                    <w:pPr>
                      <w:spacing w:line="240" w:lineRule="auto"/>
                    </w:pPr>
                    <w:r>
                      <w:fldChar w:fldCharType="begin"/>
                    </w:r>
                    <w:r>
                      <w:instrText xml:space="preserve"> PAGE \* MERGEFORMAT </w:instrText>
                    </w:r>
                    <w:r>
                      <w:fldChar w:fldCharType="separate"/>
                    </w:r>
                    <w:r>
                      <w:rPr>
                        <w:noProof/>
                      </w:rPr>
                      <w:t>40</w:t>
                    </w:r>
                    <w:r>
                      <w:fldChar w:fldCharType="end"/>
                    </w:r>
                  </w:p>
                </w:txbxContent>
              </v:textbox>
              <w10:wrap anchorx="page" anchory="page"/>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396825" w14:textId="77777777" w:rsidR="00306944" w:rsidRPr="0098049E" w:rsidRDefault="00306944" w:rsidP="002A7320">
    <w:pPr>
      <w:keepNext/>
      <w:suppressLineNumbers/>
      <w:pBdr>
        <w:bottom w:val="single" w:sz="12" w:space="1" w:color="auto"/>
      </w:pBdr>
      <w:tabs>
        <w:tab w:val="center" w:pos="4153"/>
        <w:tab w:val="right" w:pos="8306"/>
        <w:tab w:val="left" w:leader="dot" w:pos="9356"/>
      </w:tabs>
      <w:suppressAutoHyphens/>
      <w:spacing w:after="0" w:line="240" w:lineRule="auto"/>
      <w:contextualSpacing/>
      <w:jc w:val="both"/>
      <w:rPr>
        <w:rFonts w:ascii="Times New Roman" w:eastAsia="Times New Roman" w:hAnsi="Times New Roman" w:cs="Times New Roman"/>
        <w:sz w:val="24"/>
        <w:szCs w:val="24"/>
        <w:lang w:eastAsia="ru-RU"/>
      </w:rPr>
    </w:pPr>
    <w:bookmarkStart w:id="10" w:name="OLE_LINK5"/>
  </w:p>
  <w:p w14:paraId="5A5D54EB" w14:textId="77777777" w:rsidR="00306944" w:rsidRPr="0098049E" w:rsidRDefault="00306944" w:rsidP="002A7320">
    <w:pPr>
      <w:keepNext/>
      <w:suppressLineNumbers/>
      <w:tabs>
        <w:tab w:val="center" w:pos="4153"/>
        <w:tab w:val="right" w:pos="8306"/>
        <w:tab w:val="left" w:leader="dot" w:pos="9356"/>
      </w:tabs>
      <w:suppressAutoHyphens/>
      <w:spacing w:after="0" w:line="240" w:lineRule="auto"/>
      <w:contextualSpacing/>
      <w:jc w:val="right"/>
      <w:rPr>
        <w:rFonts w:ascii="Arial" w:eastAsia="Times New Roman" w:hAnsi="Arial" w:cs="Arial"/>
        <w:sz w:val="24"/>
        <w:szCs w:val="24"/>
        <w:lang w:eastAsia="ru-RU"/>
      </w:rPr>
    </w:pPr>
    <w:r w:rsidRPr="0098049E">
      <w:rPr>
        <w:rFonts w:ascii="Times New Roman" w:eastAsia="Times New Roman" w:hAnsi="Times New Roman" w:cs="Times New Roman"/>
        <w:sz w:val="24"/>
        <w:szCs w:val="24"/>
        <w:lang w:eastAsia="ru-RU"/>
      </w:rPr>
      <w:fldChar w:fldCharType="begin"/>
    </w:r>
    <w:r w:rsidRPr="0098049E">
      <w:rPr>
        <w:rFonts w:ascii="Times New Roman" w:eastAsia="Times New Roman" w:hAnsi="Times New Roman" w:cs="Times New Roman"/>
        <w:sz w:val="24"/>
        <w:szCs w:val="24"/>
        <w:lang w:eastAsia="ru-RU"/>
      </w:rPr>
      <w:instrText>PAGE   \* MERGEFORMAT</w:instrText>
    </w:r>
    <w:r w:rsidRPr="0098049E">
      <w:rPr>
        <w:rFonts w:ascii="Times New Roman" w:eastAsia="Times New Roman" w:hAnsi="Times New Roman" w:cs="Times New Roman"/>
        <w:sz w:val="24"/>
        <w:szCs w:val="24"/>
        <w:lang w:eastAsia="ru-RU"/>
      </w:rPr>
      <w:fldChar w:fldCharType="separate"/>
    </w:r>
    <w:r w:rsidR="00C94663">
      <w:rPr>
        <w:rFonts w:ascii="Times New Roman" w:eastAsia="Times New Roman" w:hAnsi="Times New Roman" w:cs="Times New Roman"/>
        <w:noProof/>
        <w:sz w:val="24"/>
        <w:szCs w:val="24"/>
        <w:lang w:eastAsia="ru-RU"/>
      </w:rPr>
      <w:t>4</w:t>
    </w:r>
    <w:r w:rsidRPr="0098049E">
      <w:rPr>
        <w:rFonts w:ascii="Times New Roman" w:eastAsia="Times New Roman" w:hAnsi="Times New Roman" w:cs="Times New Roman"/>
        <w:sz w:val="24"/>
        <w:szCs w:val="24"/>
        <w:lang w:eastAsia="ru-RU"/>
      </w:rPr>
      <w:fldChar w:fldCharType="end"/>
    </w:r>
    <w:bookmarkEnd w:id="10"/>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A41291" w14:textId="77777777" w:rsidR="00306944" w:rsidRDefault="0030694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CD94B0" w14:textId="77777777" w:rsidR="00853C92" w:rsidRDefault="00853C92" w:rsidP="000E0F5D">
      <w:pPr>
        <w:spacing w:after="0" w:line="240" w:lineRule="auto"/>
      </w:pPr>
      <w:r>
        <w:separator/>
      </w:r>
    </w:p>
  </w:footnote>
  <w:footnote w:type="continuationSeparator" w:id="0">
    <w:p w14:paraId="01308C1F" w14:textId="77777777" w:rsidR="00853C92" w:rsidRDefault="00853C92" w:rsidP="000E0F5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EC8BA8" w14:textId="1D84F782" w:rsidR="00306944" w:rsidRPr="00D7422C" w:rsidRDefault="0010731A" w:rsidP="00D7422C">
    <w:pPr>
      <w:pBdr>
        <w:bottom w:val="single" w:sz="4" w:space="1" w:color="auto"/>
      </w:pBdr>
      <w:tabs>
        <w:tab w:val="center" w:pos="4677"/>
        <w:tab w:val="right" w:pos="9355"/>
      </w:tabs>
      <w:spacing w:after="0" w:line="240" w:lineRule="auto"/>
      <w:jc w:val="center"/>
      <w:rPr>
        <w:rFonts w:ascii="Times New Roman" w:eastAsia="Calibri" w:hAnsi="Times New Roman" w:cs="Times New Roman"/>
        <w:caps/>
        <w:sz w:val="16"/>
        <w:szCs w:val="16"/>
      </w:rPr>
    </w:pPr>
    <w:r w:rsidRPr="0010731A">
      <w:rPr>
        <w:rFonts w:ascii="Times New Roman" w:eastAsia="Calibri" w:hAnsi="Times New Roman" w:cs="Times New Roman"/>
        <w:caps/>
        <w:sz w:val="16"/>
        <w:szCs w:val="16"/>
      </w:rPr>
      <w:t>ОБОСНОВЫВАЮЩИЕ МАТЕРИАЛЫ К СХЕМЕ ТЕПЛОСНАБЖЕНИЯ МО ГО ГОРОД ПЕРМЬ НА ПЕРИОД ДО 2043 Г.</w:t>
    </w:r>
  </w:p>
  <w:p w14:paraId="3DB693BC" w14:textId="77777777" w:rsidR="00306944" w:rsidRPr="00EB54AD" w:rsidRDefault="00306944" w:rsidP="00EB54AD">
    <w:pPr>
      <w:pBdr>
        <w:bottom w:val="single" w:sz="4" w:space="1" w:color="auto"/>
      </w:pBdr>
      <w:tabs>
        <w:tab w:val="center" w:pos="4677"/>
        <w:tab w:val="right" w:pos="9355"/>
      </w:tabs>
      <w:spacing w:after="0" w:line="240" w:lineRule="auto"/>
      <w:jc w:val="center"/>
      <w:rPr>
        <w:rFonts w:ascii="Times New Roman" w:eastAsia="Calibri" w:hAnsi="Times New Roman" w:cs="Times New Roman"/>
        <w:caps/>
        <w:sz w:val="16"/>
        <w:szCs w:val="16"/>
      </w:rPr>
    </w:pPr>
    <w:r w:rsidRPr="00EB54AD">
      <w:rPr>
        <w:rFonts w:ascii="Times New Roman" w:eastAsia="Calibri" w:hAnsi="Times New Roman" w:cs="Times New Roman"/>
        <w:caps/>
        <w:sz w:val="16"/>
        <w:szCs w:val="16"/>
      </w:rPr>
      <w:t xml:space="preserve">ГЛАВА </w:t>
    </w:r>
    <w:r>
      <w:rPr>
        <w:rFonts w:ascii="Times New Roman" w:eastAsia="Calibri" w:hAnsi="Times New Roman" w:cs="Times New Roman"/>
        <w:caps/>
        <w:sz w:val="16"/>
        <w:szCs w:val="16"/>
      </w:rPr>
      <w:t>9</w:t>
    </w:r>
    <w:r w:rsidRPr="00EB54AD">
      <w:rPr>
        <w:rFonts w:ascii="Times New Roman" w:eastAsia="Calibri" w:hAnsi="Times New Roman" w:cs="Times New Roman"/>
        <w:caps/>
        <w:sz w:val="16"/>
        <w:szCs w:val="16"/>
      </w:rPr>
      <w:t xml:space="preserve">. </w:t>
    </w:r>
    <w:r>
      <w:rPr>
        <w:rFonts w:ascii="Times New Roman" w:eastAsia="Calibri" w:hAnsi="Times New Roman" w:cs="Times New Roman"/>
        <w:caps/>
        <w:sz w:val="16"/>
        <w:szCs w:val="16"/>
      </w:rPr>
      <w:t>Предложения по переводу открытых систем теплоснабжения (горячего водоснабжения) в закрытые системы горячего водоснабжения</w:t>
    </w:r>
  </w:p>
  <w:p w14:paraId="204E55C3" w14:textId="77777777" w:rsidR="00306944" w:rsidRPr="00EB54AD" w:rsidRDefault="00306944" w:rsidP="002A7320">
    <w:pPr>
      <w:pStyle w:val="af"/>
      <w:contextualSpacing/>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15E582" w14:textId="77777777" w:rsidR="00306944" w:rsidRDefault="00306944" w:rsidP="002A7320">
    <w:pPr>
      <w:pStyle w:val="af"/>
      <w:ind w:left="720"/>
      <w:contextualSpacing/>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6E7A05" w14:textId="77777777" w:rsidR="00306944" w:rsidRDefault="00306944"/>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FEC4D9" w14:textId="77777777" w:rsidR="00306944" w:rsidRDefault="0030694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F5F4A"/>
    <w:multiLevelType w:val="hybridMultilevel"/>
    <w:tmpl w:val="5D620544"/>
    <w:lvl w:ilvl="0" w:tplc="77569C4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021224BB"/>
    <w:multiLevelType w:val="multilevel"/>
    <w:tmpl w:val="879010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2E77493"/>
    <w:multiLevelType w:val="hybridMultilevel"/>
    <w:tmpl w:val="A058F9BC"/>
    <w:lvl w:ilvl="0" w:tplc="456A7F5E">
      <w:start w:val="1"/>
      <w:numFmt w:val="decimal"/>
      <w:lvlText w:val="%1)"/>
      <w:lvlJc w:val="left"/>
      <w:pPr>
        <w:ind w:left="1100" w:hanging="360"/>
      </w:pPr>
      <w:rPr>
        <w:rFonts w:hint="default"/>
      </w:rPr>
    </w:lvl>
    <w:lvl w:ilvl="1" w:tplc="04190019" w:tentative="1">
      <w:start w:val="1"/>
      <w:numFmt w:val="lowerLetter"/>
      <w:lvlText w:val="%2."/>
      <w:lvlJc w:val="left"/>
      <w:pPr>
        <w:ind w:left="1820" w:hanging="360"/>
      </w:pPr>
    </w:lvl>
    <w:lvl w:ilvl="2" w:tplc="0419001B" w:tentative="1">
      <w:start w:val="1"/>
      <w:numFmt w:val="lowerRoman"/>
      <w:lvlText w:val="%3."/>
      <w:lvlJc w:val="right"/>
      <w:pPr>
        <w:ind w:left="2540" w:hanging="180"/>
      </w:pPr>
    </w:lvl>
    <w:lvl w:ilvl="3" w:tplc="0419000F" w:tentative="1">
      <w:start w:val="1"/>
      <w:numFmt w:val="decimal"/>
      <w:lvlText w:val="%4."/>
      <w:lvlJc w:val="left"/>
      <w:pPr>
        <w:ind w:left="3260" w:hanging="360"/>
      </w:pPr>
    </w:lvl>
    <w:lvl w:ilvl="4" w:tplc="04190019" w:tentative="1">
      <w:start w:val="1"/>
      <w:numFmt w:val="lowerLetter"/>
      <w:lvlText w:val="%5."/>
      <w:lvlJc w:val="left"/>
      <w:pPr>
        <w:ind w:left="3980" w:hanging="360"/>
      </w:pPr>
    </w:lvl>
    <w:lvl w:ilvl="5" w:tplc="0419001B" w:tentative="1">
      <w:start w:val="1"/>
      <w:numFmt w:val="lowerRoman"/>
      <w:lvlText w:val="%6."/>
      <w:lvlJc w:val="right"/>
      <w:pPr>
        <w:ind w:left="4700" w:hanging="180"/>
      </w:pPr>
    </w:lvl>
    <w:lvl w:ilvl="6" w:tplc="0419000F" w:tentative="1">
      <w:start w:val="1"/>
      <w:numFmt w:val="decimal"/>
      <w:lvlText w:val="%7."/>
      <w:lvlJc w:val="left"/>
      <w:pPr>
        <w:ind w:left="5420" w:hanging="360"/>
      </w:pPr>
    </w:lvl>
    <w:lvl w:ilvl="7" w:tplc="04190019" w:tentative="1">
      <w:start w:val="1"/>
      <w:numFmt w:val="lowerLetter"/>
      <w:lvlText w:val="%8."/>
      <w:lvlJc w:val="left"/>
      <w:pPr>
        <w:ind w:left="6140" w:hanging="360"/>
      </w:pPr>
    </w:lvl>
    <w:lvl w:ilvl="8" w:tplc="0419001B" w:tentative="1">
      <w:start w:val="1"/>
      <w:numFmt w:val="lowerRoman"/>
      <w:lvlText w:val="%9."/>
      <w:lvlJc w:val="right"/>
      <w:pPr>
        <w:ind w:left="6860" w:hanging="180"/>
      </w:pPr>
    </w:lvl>
  </w:abstractNum>
  <w:abstractNum w:abstractNumId="3" w15:restartNumberingAfterBreak="0">
    <w:nsid w:val="03701C08"/>
    <w:multiLevelType w:val="hybridMultilevel"/>
    <w:tmpl w:val="0682E76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5FB30A2"/>
    <w:multiLevelType w:val="hybridMultilevel"/>
    <w:tmpl w:val="792E450A"/>
    <w:lvl w:ilvl="0" w:tplc="915E59C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0FB42217"/>
    <w:multiLevelType w:val="hybridMultilevel"/>
    <w:tmpl w:val="620E1214"/>
    <w:lvl w:ilvl="0" w:tplc="26E21810">
      <w:start w:val="1"/>
      <w:numFmt w:val="decimal"/>
      <w:lvlText w:val="%1)"/>
      <w:lvlJc w:val="left"/>
      <w:pPr>
        <w:ind w:left="1100" w:hanging="360"/>
      </w:pPr>
      <w:rPr>
        <w:rFonts w:hint="default"/>
      </w:rPr>
    </w:lvl>
    <w:lvl w:ilvl="1" w:tplc="04190019" w:tentative="1">
      <w:start w:val="1"/>
      <w:numFmt w:val="lowerLetter"/>
      <w:lvlText w:val="%2."/>
      <w:lvlJc w:val="left"/>
      <w:pPr>
        <w:ind w:left="1820" w:hanging="360"/>
      </w:pPr>
    </w:lvl>
    <w:lvl w:ilvl="2" w:tplc="0419001B" w:tentative="1">
      <w:start w:val="1"/>
      <w:numFmt w:val="lowerRoman"/>
      <w:lvlText w:val="%3."/>
      <w:lvlJc w:val="right"/>
      <w:pPr>
        <w:ind w:left="2540" w:hanging="180"/>
      </w:pPr>
    </w:lvl>
    <w:lvl w:ilvl="3" w:tplc="0419000F" w:tentative="1">
      <w:start w:val="1"/>
      <w:numFmt w:val="decimal"/>
      <w:lvlText w:val="%4."/>
      <w:lvlJc w:val="left"/>
      <w:pPr>
        <w:ind w:left="3260" w:hanging="360"/>
      </w:pPr>
    </w:lvl>
    <w:lvl w:ilvl="4" w:tplc="04190019" w:tentative="1">
      <w:start w:val="1"/>
      <w:numFmt w:val="lowerLetter"/>
      <w:lvlText w:val="%5."/>
      <w:lvlJc w:val="left"/>
      <w:pPr>
        <w:ind w:left="3980" w:hanging="360"/>
      </w:pPr>
    </w:lvl>
    <w:lvl w:ilvl="5" w:tplc="0419001B" w:tentative="1">
      <w:start w:val="1"/>
      <w:numFmt w:val="lowerRoman"/>
      <w:lvlText w:val="%6."/>
      <w:lvlJc w:val="right"/>
      <w:pPr>
        <w:ind w:left="4700" w:hanging="180"/>
      </w:pPr>
    </w:lvl>
    <w:lvl w:ilvl="6" w:tplc="0419000F" w:tentative="1">
      <w:start w:val="1"/>
      <w:numFmt w:val="decimal"/>
      <w:lvlText w:val="%7."/>
      <w:lvlJc w:val="left"/>
      <w:pPr>
        <w:ind w:left="5420" w:hanging="360"/>
      </w:pPr>
    </w:lvl>
    <w:lvl w:ilvl="7" w:tplc="04190019" w:tentative="1">
      <w:start w:val="1"/>
      <w:numFmt w:val="lowerLetter"/>
      <w:lvlText w:val="%8."/>
      <w:lvlJc w:val="left"/>
      <w:pPr>
        <w:ind w:left="6140" w:hanging="360"/>
      </w:pPr>
    </w:lvl>
    <w:lvl w:ilvl="8" w:tplc="0419001B" w:tentative="1">
      <w:start w:val="1"/>
      <w:numFmt w:val="lowerRoman"/>
      <w:lvlText w:val="%9."/>
      <w:lvlJc w:val="right"/>
      <w:pPr>
        <w:ind w:left="6860" w:hanging="180"/>
      </w:pPr>
    </w:lvl>
  </w:abstractNum>
  <w:abstractNum w:abstractNumId="6" w15:restartNumberingAfterBreak="0">
    <w:nsid w:val="0FF607F9"/>
    <w:multiLevelType w:val="hybridMultilevel"/>
    <w:tmpl w:val="92DEE246"/>
    <w:lvl w:ilvl="0" w:tplc="8DCE9AF8">
      <w:start w:val="1"/>
      <w:numFmt w:val="decimal"/>
      <w:lvlText w:val="%1)"/>
      <w:lvlJc w:val="left"/>
      <w:pPr>
        <w:ind w:left="1100" w:hanging="360"/>
      </w:pPr>
      <w:rPr>
        <w:rFonts w:hint="default"/>
      </w:rPr>
    </w:lvl>
    <w:lvl w:ilvl="1" w:tplc="04190019" w:tentative="1">
      <w:start w:val="1"/>
      <w:numFmt w:val="lowerLetter"/>
      <w:lvlText w:val="%2."/>
      <w:lvlJc w:val="left"/>
      <w:pPr>
        <w:ind w:left="1820" w:hanging="360"/>
      </w:pPr>
    </w:lvl>
    <w:lvl w:ilvl="2" w:tplc="0419001B" w:tentative="1">
      <w:start w:val="1"/>
      <w:numFmt w:val="lowerRoman"/>
      <w:lvlText w:val="%3."/>
      <w:lvlJc w:val="right"/>
      <w:pPr>
        <w:ind w:left="2540" w:hanging="180"/>
      </w:pPr>
    </w:lvl>
    <w:lvl w:ilvl="3" w:tplc="0419000F" w:tentative="1">
      <w:start w:val="1"/>
      <w:numFmt w:val="decimal"/>
      <w:lvlText w:val="%4."/>
      <w:lvlJc w:val="left"/>
      <w:pPr>
        <w:ind w:left="3260" w:hanging="360"/>
      </w:pPr>
    </w:lvl>
    <w:lvl w:ilvl="4" w:tplc="04190019" w:tentative="1">
      <w:start w:val="1"/>
      <w:numFmt w:val="lowerLetter"/>
      <w:lvlText w:val="%5."/>
      <w:lvlJc w:val="left"/>
      <w:pPr>
        <w:ind w:left="3980" w:hanging="360"/>
      </w:pPr>
    </w:lvl>
    <w:lvl w:ilvl="5" w:tplc="0419001B" w:tentative="1">
      <w:start w:val="1"/>
      <w:numFmt w:val="lowerRoman"/>
      <w:lvlText w:val="%6."/>
      <w:lvlJc w:val="right"/>
      <w:pPr>
        <w:ind w:left="4700" w:hanging="180"/>
      </w:pPr>
    </w:lvl>
    <w:lvl w:ilvl="6" w:tplc="0419000F" w:tentative="1">
      <w:start w:val="1"/>
      <w:numFmt w:val="decimal"/>
      <w:lvlText w:val="%7."/>
      <w:lvlJc w:val="left"/>
      <w:pPr>
        <w:ind w:left="5420" w:hanging="360"/>
      </w:pPr>
    </w:lvl>
    <w:lvl w:ilvl="7" w:tplc="04190019" w:tentative="1">
      <w:start w:val="1"/>
      <w:numFmt w:val="lowerLetter"/>
      <w:lvlText w:val="%8."/>
      <w:lvlJc w:val="left"/>
      <w:pPr>
        <w:ind w:left="6140" w:hanging="360"/>
      </w:pPr>
    </w:lvl>
    <w:lvl w:ilvl="8" w:tplc="0419001B" w:tentative="1">
      <w:start w:val="1"/>
      <w:numFmt w:val="lowerRoman"/>
      <w:lvlText w:val="%9."/>
      <w:lvlJc w:val="right"/>
      <w:pPr>
        <w:ind w:left="6860" w:hanging="180"/>
      </w:pPr>
    </w:lvl>
  </w:abstractNum>
  <w:abstractNum w:abstractNumId="7" w15:restartNumberingAfterBreak="0">
    <w:nsid w:val="15F20E5C"/>
    <w:multiLevelType w:val="hybridMultilevel"/>
    <w:tmpl w:val="FD7C3F2E"/>
    <w:lvl w:ilvl="0" w:tplc="0419000B">
      <w:start w:val="1"/>
      <w:numFmt w:val="bullet"/>
      <w:lvlText w:val=""/>
      <w:lvlJc w:val="left"/>
      <w:pPr>
        <w:ind w:left="2149" w:hanging="360"/>
      </w:pPr>
      <w:rPr>
        <w:rFonts w:ascii="Wingdings" w:hAnsi="Wingdings" w:hint="default"/>
      </w:rPr>
    </w:lvl>
    <w:lvl w:ilvl="1" w:tplc="42A2C3D8">
      <w:numFmt w:val="bullet"/>
      <w:lvlText w:val=""/>
      <w:lvlJc w:val="left"/>
      <w:pPr>
        <w:ind w:left="3559" w:hanging="1050"/>
      </w:pPr>
      <w:rPr>
        <w:rFonts w:ascii="Times New Roman" w:eastAsia="Times New Roman" w:hAnsi="Times New Roman" w:cs="Times New Roman"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8" w15:restartNumberingAfterBreak="0">
    <w:nsid w:val="19BB54C8"/>
    <w:multiLevelType w:val="hybridMultilevel"/>
    <w:tmpl w:val="7A1C0BA0"/>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19BC6A35"/>
    <w:multiLevelType w:val="hybridMultilevel"/>
    <w:tmpl w:val="0464AEE6"/>
    <w:lvl w:ilvl="0" w:tplc="68B8DDD6">
      <w:start w:val="1"/>
      <w:numFmt w:val="decimal"/>
      <w:lvlText w:val="Таблица %1"/>
      <w:lvlJc w:val="left"/>
      <w:pPr>
        <w:ind w:left="1874" w:hanging="360"/>
      </w:pPr>
      <w:rPr>
        <w:rFonts w:ascii="Times New Roman" w:hAnsi="Times New Roman" w:cs="Times New Roman" w:hint="default"/>
        <w:b/>
        <w:i w:val="0"/>
        <w:caps w:val="0"/>
        <w:strike w:val="0"/>
        <w:dstrike w:val="0"/>
        <w:vanish w:val="0"/>
        <w:color w:val="000000"/>
        <w:sz w:val="24"/>
        <w:szCs w:val="24"/>
        <w:vertAlign w:val="baseline"/>
      </w:rPr>
    </w:lvl>
    <w:lvl w:ilvl="1" w:tplc="04190019" w:tentative="1">
      <w:start w:val="1"/>
      <w:numFmt w:val="lowerLetter"/>
      <w:lvlText w:val="%2."/>
      <w:lvlJc w:val="left"/>
      <w:pPr>
        <w:ind w:left="2594" w:hanging="360"/>
      </w:pPr>
    </w:lvl>
    <w:lvl w:ilvl="2" w:tplc="0419001B" w:tentative="1">
      <w:start w:val="1"/>
      <w:numFmt w:val="lowerRoman"/>
      <w:lvlText w:val="%3."/>
      <w:lvlJc w:val="right"/>
      <w:pPr>
        <w:ind w:left="3314" w:hanging="180"/>
      </w:pPr>
    </w:lvl>
    <w:lvl w:ilvl="3" w:tplc="0419000F" w:tentative="1">
      <w:start w:val="1"/>
      <w:numFmt w:val="decimal"/>
      <w:lvlText w:val="%4."/>
      <w:lvlJc w:val="left"/>
      <w:pPr>
        <w:ind w:left="4034" w:hanging="360"/>
      </w:pPr>
    </w:lvl>
    <w:lvl w:ilvl="4" w:tplc="04190019" w:tentative="1">
      <w:start w:val="1"/>
      <w:numFmt w:val="lowerLetter"/>
      <w:lvlText w:val="%5."/>
      <w:lvlJc w:val="left"/>
      <w:pPr>
        <w:ind w:left="4754" w:hanging="360"/>
      </w:pPr>
    </w:lvl>
    <w:lvl w:ilvl="5" w:tplc="0419001B" w:tentative="1">
      <w:start w:val="1"/>
      <w:numFmt w:val="lowerRoman"/>
      <w:lvlText w:val="%6."/>
      <w:lvlJc w:val="right"/>
      <w:pPr>
        <w:ind w:left="5474" w:hanging="180"/>
      </w:pPr>
    </w:lvl>
    <w:lvl w:ilvl="6" w:tplc="0419000F" w:tentative="1">
      <w:start w:val="1"/>
      <w:numFmt w:val="decimal"/>
      <w:lvlText w:val="%7."/>
      <w:lvlJc w:val="left"/>
      <w:pPr>
        <w:ind w:left="6194" w:hanging="360"/>
      </w:pPr>
    </w:lvl>
    <w:lvl w:ilvl="7" w:tplc="04190019" w:tentative="1">
      <w:start w:val="1"/>
      <w:numFmt w:val="lowerLetter"/>
      <w:lvlText w:val="%8."/>
      <w:lvlJc w:val="left"/>
      <w:pPr>
        <w:ind w:left="6914" w:hanging="360"/>
      </w:pPr>
    </w:lvl>
    <w:lvl w:ilvl="8" w:tplc="0419001B" w:tentative="1">
      <w:start w:val="1"/>
      <w:numFmt w:val="lowerRoman"/>
      <w:lvlText w:val="%9."/>
      <w:lvlJc w:val="right"/>
      <w:pPr>
        <w:ind w:left="7634" w:hanging="180"/>
      </w:pPr>
    </w:lvl>
  </w:abstractNum>
  <w:abstractNum w:abstractNumId="10" w15:restartNumberingAfterBreak="0">
    <w:nsid w:val="1AFB3FBA"/>
    <w:multiLevelType w:val="hybridMultilevel"/>
    <w:tmpl w:val="E280D900"/>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1BFF475B"/>
    <w:multiLevelType w:val="multilevel"/>
    <w:tmpl w:val="867EF566"/>
    <w:lvl w:ilvl="0">
      <w:start w:val="1"/>
      <w:numFmt w:val="bullet"/>
      <w:lvlText w:val=""/>
      <w:lvlJc w:val="left"/>
      <w:rPr>
        <w:rFonts w:ascii="Wingdings" w:hAnsi="Wingdings"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1A15C19"/>
    <w:multiLevelType w:val="multilevel"/>
    <w:tmpl w:val="EA86A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1C2373C"/>
    <w:multiLevelType w:val="multilevel"/>
    <w:tmpl w:val="66BEF9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4434A9F"/>
    <w:multiLevelType w:val="hybridMultilevel"/>
    <w:tmpl w:val="F0DCD6B0"/>
    <w:lvl w:ilvl="0" w:tplc="38CC7A9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15:restartNumberingAfterBreak="0">
    <w:nsid w:val="24602B96"/>
    <w:multiLevelType w:val="hybridMultilevel"/>
    <w:tmpl w:val="0992664E"/>
    <w:lvl w:ilvl="0" w:tplc="D522F7C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15:restartNumberingAfterBreak="0">
    <w:nsid w:val="253D6141"/>
    <w:multiLevelType w:val="multilevel"/>
    <w:tmpl w:val="99526C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86F68A4"/>
    <w:multiLevelType w:val="hybridMultilevel"/>
    <w:tmpl w:val="1FBA7606"/>
    <w:lvl w:ilvl="0" w:tplc="5ADAD922">
      <w:start w:val="1"/>
      <w:numFmt w:val="decimal"/>
      <w:suff w:val="space"/>
      <w:lvlText w:val="Рисунок %1 - "/>
      <w:lvlJc w:val="left"/>
      <w:pPr>
        <w:ind w:left="1920" w:hanging="360"/>
      </w:pPr>
      <w:rPr>
        <w:rFonts w:ascii="Times New Roman" w:hAnsi="Times New Roman" w:cs="Arial" w:hint="default"/>
        <w:b/>
        <w:i w:val="0"/>
        <w:caps w:val="0"/>
        <w:strike w:val="0"/>
        <w:dstrike w:val="0"/>
        <w:vanish w:val="0"/>
        <w:sz w:val="24"/>
        <w:szCs w:val="24"/>
        <w:vertAlign w:val="baseline"/>
      </w:rPr>
    </w:lvl>
    <w:lvl w:ilvl="1" w:tplc="04190019">
      <w:start w:val="1"/>
      <w:numFmt w:val="lowerLetter"/>
      <w:lvlText w:val="%2."/>
      <w:lvlJc w:val="left"/>
      <w:pPr>
        <w:ind w:left="2863" w:hanging="360"/>
      </w:pPr>
    </w:lvl>
    <w:lvl w:ilvl="2" w:tplc="0419001B">
      <w:start w:val="1"/>
      <w:numFmt w:val="lowerRoman"/>
      <w:lvlText w:val="%3."/>
      <w:lvlJc w:val="right"/>
      <w:pPr>
        <w:ind w:left="3583" w:hanging="180"/>
      </w:pPr>
    </w:lvl>
    <w:lvl w:ilvl="3" w:tplc="0419000F" w:tentative="1">
      <w:start w:val="1"/>
      <w:numFmt w:val="decimal"/>
      <w:lvlText w:val="%4."/>
      <w:lvlJc w:val="left"/>
      <w:pPr>
        <w:ind w:left="4303" w:hanging="360"/>
      </w:pPr>
    </w:lvl>
    <w:lvl w:ilvl="4" w:tplc="04190019" w:tentative="1">
      <w:start w:val="1"/>
      <w:numFmt w:val="lowerLetter"/>
      <w:lvlText w:val="%5."/>
      <w:lvlJc w:val="left"/>
      <w:pPr>
        <w:ind w:left="5023" w:hanging="360"/>
      </w:pPr>
    </w:lvl>
    <w:lvl w:ilvl="5" w:tplc="0419001B" w:tentative="1">
      <w:start w:val="1"/>
      <w:numFmt w:val="lowerRoman"/>
      <w:lvlText w:val="%6."/>
      <w:lvlJc w:val="right"/>
      <w:pPr>
        <w:ind w:left="5743" w:hanging="180"/>
      </w:pPr>
    </w:lvl>
    <w:lvl w:ilvl="6" w:tplc="0419000F" w:tentative="1">
      <w:start w:val="1"/>
      <w:numFmt w:val="decimal"/>
      <w:lvlText w:val="%7."/>
      <w:lvlJc w:val="left"/>
      <w:pPr>
        <w:ind w:left="6463" w:hanging="360"/>
      </w:pPr>
    </w:lvl>
    <w:lvl w:ilvl="7" w:tplc="04190019" w:tentative="1">
      <w:start w:val="1"/>
      <w:numFmt w:val="lowerLetter"/>
      <w:lvlText w:val="%8."/>
      <w:lvlJc w:val="left"/>
      <w:pPr>
        <w:ind w:left="7183" w:hanging="360"/>
      </w:pPr>
    </w:lvl>
    <w:lvl w:ilvl="8" w:tplc="0419001B" w:tentative="1">
      <w:start w:val="1"/>
      <w:numFmt w:val="lowerRoman"/>
      <w:lvlText w:val="%9."/>
      <w:lvlJc w:val="right"/>
      <w:pPr>
        <w:ind w:left="7903" w:hanging="180"/>
      </w:pPr>
    </w:lvl>
  </w:abstractNum>
  <w:abstractNum w:abstractNumId="18" w15:restartNumberingAfterBreak="0">
    <w:nsid w:val="3382376B"/>
    <w:multiLevelType w:val="hybridMultilevel"/>
    <w:tmpl w:val="5B623228"/>
    <w:lvl w:ilvl="0" w:tplc="CBFAE25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15:restartNumberingAfterBreak="0">
    <w:nsid w:val="35A66364"/>
    <w:multiLevelType w:val="hybridMultilevel"/>
    <w:tmpl w:val="5B623228"/>
    <w:lvl w:ilvl="0" w:tplc="CBFAE25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374170CF"/>
    <w:multiLevelType w:val="hybridMultilevel"/>
    <w:tmpl w:val="F43E8A7E"/>
    <w:lvl w:ilvl="0" w:tplc="0419000B">
      <w:start w:val="1"/>
      <w:numFmt w:val="bullet"/>
      <w:lvlText w:val=""/>
      <w:lvlJc w:val="left"/>
      <w:pPr>
        <w:ind w:left="2149" w:hanging="360"/>
      </w:pPr>
      <w:rPr>
        <w:rFonts w:ascii="Wingdings" w:hAnsi="Wingdings"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21" w15:restartNumberingAfterBreak="0">
    <w:nsid w:val="3F0903FC"/>
    <w:multiLevelType w:val="hybridMultilevel"/>
    <w:tmpl w:val="45240494"/>
    <w:lvl w:ilvl="0" w:tplc="1832ADF0">
      <w:start w:val="1"/>
      <w:numFmt w:val="decimal"/>
      <w:lvlText w:val="%1)"/>
      <w:lvlJc w:val="left"/>
      <w:pPr>
        <w:ind w:left="1100" w:hanging="360"/>
      </w:pPr>
      <w:rPr>
        <w:rFonts w:hint="default"/>
      </w:rPr>
    </w:lvl>
    <w:lvl w:ilvl="1" w:tplc="04190019" w:tentative="1">
      <w:start w:val="1"/>
      <w:numFmt w:val="lowerLetter"/>
      <w:lvlText w:val="%2."/>
      <w:lvlJc w:val="left"/>
      <w:pPr>
        <w:ind w:left="1820" w:hanging="360"/>
      </w:pPr>
    </w:lvl>
    <w:lvl w:ilvl="2" w:tplc="0419001B" w:tentative="1">
      <w:start w:val="1"/>
      <w:numFmt w:val="lowerRoman"/>
      <w:lvlText w:val="%3."/>
      <w:lvlJc w:val="right"/>
      <w:pPr>
        <w:ind w:left="2540" w:hanging="180"/>
      </w:pPr>
    </w:lvl>
    <w:lvl w:ilvl="3" w:tplc="0419000F" w:tentative="1">
      <w:start w:val="1"/>
      <w:numFmt w:val="decimal"/>
      <w:lvlText w:val="%4."/>
      <w:lvlJc w:val="left"/>
      <w:pPr>
        <w:ind w:left="3260" w:hanging="360"/>
      </w:pPr>
    </w:lvl>
    <w:lvl w:ilvl="4" w:tplc="04190019" w:tentative="1">
      <w:start w:val="1"/>
      <w:numFmt w:val="lowerLetter"/>
      <w:lvlText w:val="%5."/>
      <w:lvlJc w:val="left"/>
      <w:pPr>
        <w:ind w:left="3980" w:hanging="360"/>
      </w:pPr>
    </w:lvl>
    <w:lvl w:ilvl="5" w:tplc="0419001B" w:tentative="1">
      <w:start w:val="1"/>
      <w:numFmt w:val="lowerRoman"/>
      <w:lvlText w:val="%6."/>
      <w:lvlJc w:val="right"/>
      <w:pPr>
        <w:ind w:left="4700" w:hanging="180"/>
      </w:pPr>
    </w:lvl>
    <w:lvl w:ilvl="6" w:tplc="0419000F" w:tentative="1">
      <w:start w:val="1"/>
      <w:numFmt w:val="decimal"/>
      <w:lvlText w:val="%7."/>
      <w:lvlJc w:val="left"/>
      <w:pPr>
        <w:ind w:left="5420" w:hanging="360"/>
      </w:pPr>
    </w:lvl>
    <w:lvl w:ilvl="7" w:tplc="04190019" w:tentative="1">
      <w:start w:val="1"/>
      <w:numFmt w:val="lowerLetter"/>
      <w:lvlText w:val="%8."/>
      <w:lvlJc w:val="left"/>
      <w:pPr>
        <w:ind w:left="6140" w:hanging="360"/>
      </w:pPr>
    </w:lvl>
    <w:lvl w:ilvl="8" w:tplc="0419001B" w:tentative="1">
      <w:start w:val="1"/>
      <w:numFmt w:val="lowerRoman"/>
      <w:lvlText w:val="%9."/>
      <w:lvlJc w:val="right"/>
      <w:pPr>
        <w:ind w:left="6860" w:hanging="180"/>
      </w:pPr>
    </w:lvl>
  </w:abstractNum>
  <w:abstractNum w:abstractNumId="22" w15:restartNumberingAfterBreak="0">
    <w:nsid w:val="40497576"/>
    <w:multiLevelType w:val="multilevel"/>
    <w:tmpl w:val="E8D6F4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A2F2D3E"/>
    <w:multiLevelType w:val="multilevel"/>
    <w:tmpl w:val="C4F0B308"/>
    <w:lvl w:ilvl="0">
      <w:start w:val="1"/>
      <w:numFmt w:val="decimal"/>
      <w:lvlText w:val="%1."/>
      <w:lvlJc w:val="left"/>
      <w:pPr>
        <w:ind w:left="720" w:hanging="360"/>
      </w:pPr>
      <w:rPr>
        <w:rFonts w:ascii="Times New Roman" w:hAnsi="Times New Roman" w:cs="Times New Roman"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24" w15:restartNumberingAfterBreak="0">
    <w:nsid w:val="4A67232F"/>
    <w:multiLevelType w:val="multilevel"/>
    <w:tmpl w:val="FF60A8A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CF10597"/>
    <w:multiLevelType w:val="hybridMultilevel"/>
    <w:tmpl w:val="8C8A00AC"/>
    <w:lvl w:ilvl="0" w:tplc="65CCB440">
      <w:start w:val="1"/>
      <w:numFmt w:val="decimal"/>
      <w:lvlText w:val="%1)"/>
      <w:lvlJc w:val="left"/>
      <w:pPr>
        <w:ind w:left="1100" w:hanging="360"/>
      </w:pPr>
      <w:rPr>
        <w:rFonts w:hint="default"/>
      </w:rPr>
    </w:lvl>
    <w:lvl w:ilvl="1" w:tplc="04190019" w:tentative="1">
      <w:start w:val="1"/>
      <w:numFmt w:val="lowerLetter"/>
      <w:lvlText w:val="%2."/>
      <w:lvlJc w:val="left"/>
      <w:pPr>
        <w:ind w:left="1820" w:hanging="360"/>
      </w:pPr>
    </w:lvl>
    <w:lvl w:ilvl="2" w:tplc="0419001B" w:tentative="1">
      <w:start w:val="1"/>
      <w:numFmt w:val="lowerRoman"/>
      <w:lvlText w:val="%3."/>
      <w:lvlJc w:val="right"/>
      <w:pPr>
        <w:ind w:left="2540" w:hanging="180"/>
      </w:pPr>
    </w:lvl>
    <w:lvl w:ilvl="3" w:tplc="0419000F" w:tentative="1">
      <w:start w:val="1"/>
      <w:numFmt w:val="decimal"/>
      <w:lvlText w:val="%4."/>
      <w:lvlJc w:val="left"/>
      <w:pPr>
        <w:ind w:left="3260" w:hanging="360"/>
      </w:pPr>
    </w:lvl>
    <w:lvl w:ilvl="4" w:tplc="04190019" w:tentative="1">
      <w:start w:val="1"/>
      <w:numFmt w:val="lowerLetter"/>
      <w:lvlText w:val="%5."/>
      <w:lvlJc w:val="left"/>
      <w:pPr>
        <w:ind w:left="3980" w:hanging="360"/>
      </w:pPr>
    </w:lvl>
    <w:lvl w:ilvl="5" w:tplc="0419001B" w:tentative="1">
      <w:start w:val="1"/>
      <w:numFmt w:val="lowerRoman"/>
      <w:lvlText w:val="%6."/>
      <w:lvlJc w:val="right"/>
      <w:pPr>
        <w:ind w:left="4700" w:hanging="180"/>
      </w:pPr>
    </w:lvl>
    <w:lvl w:ilvl="6" w:tplc="0419000F" w:tentative="1">
      <w:start w:val="1"/>
      <w:numFmt w:val="decimal"/>
      <w:lvlText w:val="%7."/>
      <w:lvlJc w:val="left"/>
      <w:pPr>
        <w:ind w:left="5420" w:hanging="360"/>
      </w:pPr>
    </w:lvl>
    <w:lvl w:ilvl="7" w:tplc="04190019" w:tentative="1">
      <w:start w:val="1"/>
      <w:numFmt w:val="lowerLetter"/>
      <w:lvlText w:val="%8."/>
      <w:lvlJc w:val="left"/>
      <w:pPr>
        <w:ind w:left="6140" w:hanging="360"/>
      </w:pPr>
    </w:lvl>
    <w:lvl w:ilvl="8" w:tplc="0419001B" w:tentative="1">
      <w:start w:val="1"/>
      <w:numFmt w:val="lowerRoman"/>
      <w:lvlText w:val="%9."/>
      <w:lvlJc w:val="right"/>
      <w:pPr>
        <w:ind w:left="6860" w:hanging="180"/>
      </w:pPr>
    </w:lvl>
  </w:abstractNum>
  <w:abstractNum w:abstractNumId="26" w15:restartNumberingAfterBreak="0">
    <w:nsid w:val="4F6D5744"/>
    <w:multiLevelType w:val="hybridMultilevel"/>
    <w:tmpl w:val="247E6D62"/>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4F954C43"/>
    <w:multiLevelType w:val="hybridMultilevel"/>
    <w:tmpl w:val="9D2C34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06501D0"/>
    <w:multiLevelType w:val="hybridMultilevel"/>
    <w:tmpl w:val="E118F100"/>
    <w:lvl w:ilvl="0" w:tplc="F4F622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15:restartNumberingAfterBreak="0">
    <w:nsid w:val="50F21AA2"/>
    <w:multiLevelType w:val="multilevel"/>
    <w:tmpl w:val="037017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23175CF"/>
    <w:multiLevelType w:val="hybridMultilevel"/>
    <w:tmpl w:val="6234023E"/>
    <w:lvl w:ilvl="0" w:tplc="2B46A4D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15:restartNumberingAfterBreak="0">
    <w:nsid w:val="55C51BDE"/>
    <w:multiLevelType w:val="hybridMultilevel"/>
    <w:tmpl w:val="70F8598E"/>
    <w:lvl w:ilvl="0" w:tplc="8D8E20C4">
      <w:start w:val="1"/>
      <w:numFmt w:val="decimal"/>
      <w:lvlText w:val="%1)"/>
      <w:lvlJc w:val="left"/>
      <w:pPr>
        <w:ind w:left="1100" w:hanging="360"/>
      </w:pPr>
      <w:rPr>
        <w:rFonts w:hint="default"/>
      </w:rPr>
    </w:lvl>
    <w:lvl w:ilvl="1" w:tplc="04190019" w:tentative="1">
      <w:start w:val="1"/>
      <w:numFmt w:val="lowerLetter"/>
      <w:lvlText w:val="%2."/>
      <w:lvlJc w:val="left"/>
      <w:pPr>
        <w:ind w:left="1820" w:hanging="360"/>
      </w:pPr>
    </w:lvl>
    <w:lvl w:ilvl="2" w:tplc="0419001B" w:tentative="1">
      <w:start w:val="1"/>
      <w:numFmt w:val="lowerRoman"/>
      <w:lvlText w:val="%3."/>
      <w:lvlJc w:val="right"/>
      <w:pPr>
        <w:ind w:left="2540" w:hanging="180"/>
      </w:pPr>
    </w:lvl>
    <w:lvl w:ilvl="3" w:tplc="0419000F" w:tentative="1">
      <w:start w:val="1"/>
      <w:numFmt w:val="decimal"/>
      <w:lvlText w:val="%4."/>
      <w:lvlJc w:val="left"/>
      <w:pPr>
        <w:ind w:left="3260" w:hanging="360"/>
      </w:pPr>
    </w:lvl>
    <w:lvl w:ilvl="4" w:tplc="04190019" w:tentative="1">
      <w:start w:val="1"/>
      <w:numFmt w:val="lowerLetter"/>
      <w:lvlText w:val="%5."/>
      <w:lvlJc w:val="left"/>
      <w:pPr>
        <w:ind w:left="3980" w:hanging="360"/>
      </w:pPr>
    </w:lvl>
    <w:lvl w:ilvl="5" w:tplc="0419001B" w:tentative="1">
      <w:start w:val="1"/>
      <w:numFmt w:val="lowerRoman"/>
      <w:lvlText w:val="%6."/>
      <w:lvlJc w:val="right"/>
      <w:pPr>
        <w:ind w:left="4700" w:hanging="180"/>
      </w:pPr>
    </w:lvl>
    <w:lvl w:ilvl="6" w:tplc="0419000F" w:tentative="1">
      <w:start w:val="1"/>
      <w:numFmt w:val="decimal"/>
      <w:lvlText w:val="%7."/>
      <w:lvlJc w:val="left"/>
      <w:pPr>
        <w:ind w:left="5420" w:hanging="360"/>
      </w:pPr>
    </w:lvl>
    <w:lvl w:ilvl="7" w:tplc="04190019" w:tentative="1">
      <w:start w:val="1"/>
      <w:numFmt w:val="lowerLetter"/>
      <w:lvlText w:val="%8."/>
      <w:lvlJc w:val="left"/>
      <w:pPr>
        <w:ind w:left="6140" w:hanging="360"/>
      </w:pPr>
    </w:lvl>
    <w:lvl w:ilvl="8" w:tplc="0419001B" w:tentative="1">
      <w:start w:val="1"/>
      <w:numFmt w:val="lowerRoman"/>
      <w:lvlText w:val="%9."/>
      <w:lvlJc w:val="right"/>
      <w:pPr>
        <w:ind w:left="6860" w:hanging="180"/>
      </w:pPr>
    </w:lvl>
  </w:abstractNum>
  <w:abstractNum w:abstractNumId="32" w15:restartNumberingAfterBreak="0">
    <w:nsid w:val="58E45936"/>
    <w:multiLevelType w:val="hybridMultilevel"/>
    <w:tmpl w:val="8022012E"/>
    <w:lvl w:ilvl="0" w:tplc="0419000B">
      <w:start w:val="1"/>
      <w:numFmt w:val="bullet"/>
      <w:lvlText w:val=""/>
      <w:lvlJc w:val="left"/>
      <w:pPr>
        <w:ind w:left="1460" w:hanging="360"/>
      </w:pPr>
      <w:rPr>
        <w:rFonts w:ascii="Wingdings" w:hAnsi="Wingdings"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33" w15:restartNumberingAfterBreak="0">
    <w:nsid w:val="5AC44D49"/>
    <w:multiLevelType w:val="multilevel"/>
    <w:tmpl w:val="69B488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F4F2236"/>
    <w:multiLevelType w:val="hybridMultilevel"/>
    <w:tmpl w:val="6234023E"/>
    <w:lvl w:ilvl="0" w:tplc="2B46A4D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5" w15:restartNumberingAfterBreak="0">
    <w:nsid w:val="624A69A7"/>
    <w:multiLevelType w:val="multilevel"/>
    <w:tmpl w:val="DB2EFF78"/>
    <w:lvl w:ilvl="0">
      <w:start w:val="1"/>
      <w:numFmt w:val="bullet"/>
      <w:lvlText w:val=""/>
      <w:lvlJc w:val="left"/>
      <w:rPr>
        <w:rFonts w:ascii="Wingdings" w:hAnsi="Wingdings"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3EA54B8"/>
    <w:multiLevelType w:val="hybridMultilevel"/>
    <w:tmpl w:val="A5D0B65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655E1B5A"/>
    <w:multiLevelType w:val="multilevel"/>
    <w:tmpl w:val="F4AAE900"/>
    <w:lvl w:ilvl="0">
      <w:start w:val="1"/>
      <w:numFmt w:val="bullet"/>
      <w:lvlText w:val=""/>
      <w:lvlJc w:val="left"/>
      <w:rPr>
        <w:rFonts w:ascii="Wingdings" w:hAnsi="Wingdings"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65C870EF"/>
    <w:multiLevelType w:val="hybridMultilevel"/>
    <w:tmpl w:val="9D706640"/>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9" w15:restartNumberingAfterBreak="0">
    <w:nsid w:val="6B352EE8"/>
    <w:multiLevelType w:val="multilevel"/>
    <w:tmpl w:val="6D4445F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6F281CDE"/>
    <w:multiLevelType w:val="multilevel"/>
    <w:tmpl w:val="28E2E9E6"/>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41" w15:restartNumberingAfterBreak="0">
    <w:nsid w:val="7084583D"/>
    <w:multiLevelType w:val="hybridMultilevel"/>
    <w:tmpl w:val="CB5293D0"/>
    <w:lvl w:ilvl="0" w:tplc="0419000B">
      <w:start w:val="1"/>
      <w:numFmt w:val="bullet"/>
      <w:lvlText w:val=""/>
      <w:lvlJc w:val="left"/>
      <w:pPr>
        <w:ind w:left="2149" w:hanging="360"/>
      </w:pPr>
      <w:rPr>
        <w:rFonts w:ascii="Wingdings" w:hAnsi="Wingdings"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42" w15:restartNumberingAfterBreak="0">
    <w:nsid w:val="70C3387B"/>
    <w:multiLevelType w:val="hybridMultilevel"/>
    <w:tmpl w:val="802CA42C"/>
    <w:lvl w:ilvl="0" w:tplc="93989A3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15:restartNumberingAfterBreak="0">
    <w:nsid w:val="71692259"/>
    <w:multiLevelType w:val="hybridMultilevel"/>
    <w:tmpl w:val="28303498"/>
    <w:lvl w:ilvl="0" w:tplc="EBE2DF88">
      <w:start w:val="2020"/>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2D058BB"/>
    <w:multiLevelType w:val="hybridMultilevel"/>
    <w:tmpl w:val="14A0C10A"/>
    <w:lvl w:ilvl="0" w:tplc="B3DEED3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5" w15:restartNumberingAfterBreak="0">
    <w:nsid w:val="79272AD3"/>
    <w:multiLevelType w:val="hybridMultilevel"/>
    <w:tmpl w:val="1D06B446"/>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6" w15:restartNumberingAfterBreak="0">
    <w:nsid w:val="7C2C76FA"/>
    <w:multiLevelType w:val="hybridMultilevel"/>
    <w:tmpl w:val="C36A4BB4"/>
    <w:lvl w:ilvl="0" w:tplc="93886C06">
      <w:start w:val="1"/>
      <w:numFmt w:val="decimal"/>
      <w:lvlText w:val="%1)"/>
      <w:lvlJc w:val="left"/>
      <w:pPr>
        <w:ind w:left="1460" w:hanging="360"/>
      </w:pPr>
      <w:rPr>
        <w:rFonts w:hint="default"/>
      </w:rPr>
    </w:lvl>
    <w:lvl w:ilvl="1" w:tplc="04190019" w:tentative="1">
      <w:start w:val="1"/>
      <w:numFmt w:val="lowerLetter"/>
      <w:lvlText w:val="%2."/>
      <w:lvlJc w:val="left"/>
      <w:pPr>
        <w:ind w:left="2180" w:hanging="360"/>
      </w:pPr>
    </w:lvl>
    <w:lvl w:ilvl="2" w:tplc="0419001B" w:tentative="1">
      <w:start w:val="1"/>
      <w:numFmt w:val="lowerRoman"/>
      <w:lvlText w:val="%3."/>
      <w:lvlJc w:val="right"/>
      <w:pPr>
        <w:ind w:left="2900" w:hanging="180"/>
      </w:pPr>
    </w:lvl>
    <w:lvl w:ilvl="3" w:tplc="0419000F" w:tentative="1">
      <w:start w:val="1"/>
      <w:numFmt w:val="decimal"/>
      <w:lvlText w:val="%4."/>
      <w:lvlJc w:val="left"/>
      <w:pPr>
        <w:ind w:left="3620" w:hanging="360"/>
      </w:pPr>
    </w:lvl>
    <w:lvl w:ilvl="4" w:tplc="04190019" w:tentative="1">
      <w:start w:val="1"/>
      <w:numFmt w:val="lowerLetter"/>
      <w:lvlText w:val="%5."/>
      <w:lvlJc w:val="left"/>
      <w:pPr>
        <w:ind w:left="4340" w:hanging="360"/>
      </w:pPr>
    </w:lvl>
    <w:lvl w:ilvl="5" w:tplc="0419001B" w:tentative="1">
      <w:start w:val="1"/>
      <w:numFmt w:val="lowerRoman"/>
      <w:lvlText w:val="%6."/>
      <w:lvlJc w:val="right"/>
      <w:pPr>
        <w:ind w:left="5060" w:hanging="180"/>
      </w:pPr>
    </w:lvl>
    <w:lvl w:ilvl="6" w:tplc="0419000F" w:tentative="1">
      <w:start w:val="1"/>
      <w:numFmt w:val="decimal"/>
      <w:lvlText w:val="%7."/>
      <w:lvlJc w:val="left"/>
      <w:pPr>
        <w:ind w:left="5780" w:hanging="360"/>
      </w:pPr>
    </w:lvl>
    <w:lvl w:ilvl="7" w:tplc="04190019" w:tentative="1">
      <w:start w:val="1"/>
      <w:numFmt w:val="lowerLetter"/>
      <w:lvlText w:val="%8."/>
      <w:lvlJc w:val="left"/>
      <w:pPr>
        <w:ind w:left="6500" w:hanging="360"/>
      </w:pPr>
    </w:lvl>
    <w:lvl w:ilvl="8" w:tplc="0419001B" w:tentative="1">
      <w:start w:val="1"/>
      <w:numFmt w:val="lowerRoman"/>
      <w:lvlText w:val="%9."/>
      <w:lvlJc w:val="right"/>
      <w:pPr>
        <w:ind w:left="7220" w:hanging="180"/>
      </w:pPr>
    </w:lvl>
  </w:abstractNum>
  <w:abstractNum w:abstractNumId="47" w15:restartNumberingAfterBreak="0">
    <w:nsid w:val="7CE707B8"/>
    <w:multiLevelType w:val="hybridMultilevel"/>
    <w:tmpl w:val="583C4C10"/>
    <w:lvl w:ilvl="0" w:tplc="7F822FF6">
      <w:start w:val="1"/>
      <w:numFmt w:val="decimal"/>
      <w:lvlText w:val="%1."/>
      <w:lvlJc w:val="left"/>
      <w:pPr>
        <w:ind w:left="1103" w:hanging="360"/>
      </w:pPr>
      <w:rPr>
        <w:rFonts w:hint="default"/>
      </w:rPr>
    </w:lvl>
    <w:lvl w:ilvl="1" w:tplc="04190019" w:tentative="1">
      <w:start w:val="1"/>
      <w:numFmt w:val="lowerLetter"/>
      <w:lvlText w:val="%2."/>
      <w:lvlJc w:val="left"/>
      <w:pPr>
        <w:ind w:left="1823" w:hanging="360"/>
      </w:pPr>
    </w:lvl>
    <w:lvl w:ilvl="2" w:tplc="0419001B" w:tentative="1">
      <w:start w:val="1"/>
      <w:numFmt w:val="lowerRoman"/>
      <w:lvlText w:val="%3."/>
      <w:lvlJc w:val="right"/>
      <w:pPr>
        <w:ind w:left="2543" w:hanging="180"/>
      </w:pPr>
    </w:lvl>
    <w:lvl w:ilvl="3" w:tplc="0419000F" w:tentative="1">
      <w:start w:val="1"/>
      <w:numFmt w:val="decimal"/>
      <w:lvlText w:val="%4."/>
      <w:lvlJc w:val="left"/>
      <w:pPr>
        <w:ind w:left="3263" w:hanging="360"/>
      </w:pPr>
    </w:lvl>
    <w:lvl w:ilvl="4" w:tplc="04190019" w:tentative="1">
      <w:start w:val="1"/>
      <w:numFmt w:val="lowerLetter"/>
      <w:lvlText w:val="%5."/>
      <w:lvlJc w:val="left"/>
      <w:pPr>
        <w:ind w:left="3983" w:hanging="360"/>
      </w:pPr>
    </w:lvl>
    <w:lvl w:ilvl="5" w:tplc="0419001B" w:tentative="1">
      <w:start w:val="1"/>
      <w:numFmt w:val="lowerRoman"/>
      <w:lvlText w:val="%6."/>
      <w:lvlJc w:val="right"/>
      <w:pPr>
        <w:ind w:left="4703" w:hanging="180"/>
      </w:pPr>
    </w:lvl>
    <w:lvl w:ilvl="6" w:tplc="0419000F" w:tentative="1">
      <w:start w:val="1"/>
      <w:numFmt w:val="decimal"/>
      <w:lvlText w:val="%7."/>
      <w:lvlJc w:val="left"/>
      <w:pPr>
        <w:ind w:left="5423" w:hanging="360"/>
      </w:pPr>
    </w:lvl>
    <w:lvl w:ilvl="7" w:tplc="04190019" w:tentative="1">
      <w:start w:val="1"/>
      <w:numFmt w:val="lowerLetter"/>
      <w:lvlText w:val="%8."/>
      <w:lvlJc w:val="left"/>
      <w:pPr>
        <w:ind w:left="6143" w:hanging="360"/>
      </w:pPr>
    </w:lvl>
    <w:lvl w:ilvl="8" w:tplc="0419001B" w:tentative="1">
      <w:start w:val="1"/>
      <w:numFmt w:val="lowerRoman"/>
      <w:lvlText w:val="%9."/>
      <w:lvlJc w:val="right"/>
      <w:pPr>
        <w:ind w:left="6863" w:hanging="180"/>
      </w:pPr>
    </w:lvl>
  </w:abstractNum>
  <w:num w:numId="1">
    <w:abstractNumId w:val="40"/>
  </w:num>
  <w:num w:numId="2">
    <w:abstractNumId w:val="15"/>
  </w:num>
  <w:num w:numId="3">
    <w:abstractNumId w:val="12"/>
  </w:num>
  <w:num w:numId="4">
    <w:abstractNumId w:val="24"/>
  </w:num>
  <w:num w:numId="5">
    <w:abstractNumId w:val="39"/>
  </w:num>
  <w:num w:numId="6">
    <w:abstractNumId w:val="36"/>
  </w:num>
  <w:num w:numId="7">
    <w:abstractNumId w:val="11"/>
  </w:num>
  <w:num w:numId="8">
    <w:abstractNumId w:val="33"/>
  </w:num>
  <w:num w:numId="9">
    <w:abstractNumId w:val="1"/>
  </w:num>
  <w:num w:numId="10">
    <w:abstractNumId w:val="13"/>
  </w:num>
  <w:num w:numId="11">
    <w:abstractNumId w:val="47"/>
  </w:num>
  <w:num w:numId="12">
    <w:abstractNumId w:val="21"/>
  </w:num>
  <w:num w:numId="13">
    <w:abstractNumId w:val="2"/>
  </w:num>
  <w:num w:numId="14">
    <w:abstractNumId w:val="5"/>
  </w:num>
  <w:num w:numId="15">
    <w:abstractNumId w:val="19"/>
  </w:num>
  <w:num w:numId="16">
    <w:abstractNumId w:val="18"/>
  </w:num>
  <w:num w:numId="17">
    <w:abstractNumId w:val="42"/>
  </w:num>
  <w:num w:numId="18">
    <w:abstractNumId w:val="17"/>
  </w:num>
  <w:num w:numId="19">
    <w:abstractNumId w:val="35"/>
  </w:num>
  <w:num w:numId="20">
    <w:abstractNumId w:val="37"/>
  </w:num>
  <w:num w:numId="21">
    <w:abstractNumId w:val="16"/>
  </w:num>
  <w:num w:numId="22">
    <w:abstractNumId w:val="29"/>
  </w:num>
  <w:num w:numId="23">
    <w:abstractNumId w:val="22"/>
  </w:num>
  <w:num w:numId="24">
    <w:abstractNumId w:val="28"/>
  </w:num>
  <w:num w:numId="25">
    <w:abstractNumId w:val="45"/>
  </w:num>
  <w:num w:numId="26">
    <w:abstractNumId w:val="8"/>
  </w:num>
  <w:num w:numId="27">
    <w:abstractNumId w:val="7"/>
  </w:num>
  <w:num w:numId="28">
    <w:abstractNumId w:val="41"/>
  </w:num>
  <w:num w:numId="29">
    <w:abstractNumId w:val="20"/>
  </w:num>
  <w:num w:numId="30">
    <w:abstractNumId w:val="32"/>
  </w:num>
  <w:num w:numId="31">
    <w:abstractNumId w:val="25"/>
  </w:num>
  <w:num w:numId="32">
    <w:abstractNumId w:val="31"/>
  </w:num>
  <w:num w:numId="33">
    <w:abstractNumId w:val="26"/>
  </w:num>
  <w:num w:numId="34">
    <w:abstractNumId w:val="6"/>
  </w:num>
  <w:num w:numId="35">
    <w:abstractNumId w:val="46"/>
  </w:num>
  <w:num w:numId="36">
    <w:abstractNumId w:val="10"/>
  </w:num>
  <w:num w:numId="37">
    <w:abstractNumId w:val="27"/>
  </w:num>
  <w:num w:numId="38">
    <w:abstractNumId w:val="9"/>
  </w:num>
  <w:num w:numId="39">
    <w:abstractNumId w:val="3"/>
  </w:num>
  <w:num w:numId="40">
    <w:abstractNumId w:val="34"/>
  </w:num>
  <w:num w:numId="41">
    <w:abstractNumId w:val="30"/>
  </w:num>
  <w:num w:numId="42">
    <w:abstractNumId w:val="4"/>
  </w:num>
  <w:num w:numId="43">
    <w:abstractNumId w:val="44"/>
  </w:num>
  <w:num w:numId="44">
    <w:abstractNumId w:val="0"/>
  </w:num>
  <w:num w:numId="45">
    <w:abstractNumId w:val="23"/>
  </w:num>
  <w:num w:numId="46">
    <w:abstractNumId w:val="38"/>
  </w:num>
  <w:num w:numId="47">
    <w:abstractNumId w:val="43"/>
  </w:num>
  <w:num w:numId="48">
    <w:abstractNumId w:val="1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ru-RU" w:vendorID="64" w:dllVersion="131078" w:nlCheck="1" w:checkStyle="0"/>
  <w:activeWritingStyle w:appName="MSWord" w:lang="en-US" w:vendorID="64" w:dllVersion="131078" w:nlCheck="1" w:checkStyle="1"/>
  <w:defaultTabStop w:val="708"/>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0AC9"/>
    <w:rsid w:val="00001E87"/>
    <w:rsid w:val="00003B1E"/>
    <w:rsid w:val="00004F62"/>
    <w:rsid w:val="000051E6"/>
    <w:rsid w:val="00014639"/>
    <w:rsid w:val="00020559"/>
    <w:rsid w:val="000211EF"/>
    <w:rsid w:val="00027326"/>
    <w:rsid w:val="00033207"/>
    <w:rsid w:val="00034279"/>
    <w:rsid w:val="00035C2D"/>
    <w:rsid w:val="00050621"/>
    <w:rsid w:val="0006682F"/>
    <w:rsid w:val="000672F0"/>
    <w:rsid w:val="000762E5"/>
    <w:rsid w:val="000766C4"/>
    <w:rsid w:val="00083AB0"/>
    <w:rsid w:val="00090C30"/>
    <w:rsid w:val="00093379"/>
    <w:rsid w:val="00094C66"/>
    <w:rsid w:val="000A426B"/>
    <w:rsid w:val="000A470F"/>
    <w:rsid w:val="000B1B2B"/>
    <w:rsid w:val="000B52C2"/>
    <w:rsid w:val="000D0C25"/>
    <w:rsid w:val="000D2A37"/>
    <w:rsid w:val="000D62B9"/>
    <w:rsid w:val="000E06DC"/>
    <w:rsid w:val="000E0D4C"/>
    <w:rsid w:val="000E0F5D"/>
    <w:rsid w:val="000E2B92"/>
    <w:rsid w:val="000E2F4F"/>
    <w:rsid w:val="000E3E73"/>
    <w:rsid w:val="000F44A6"/>
    <w:rsid w:val="000F525D"/>
    <w:rsid w:val="000F6C1E"/>
    <w:rsid w:val="000F70AC"/>
    <w:rsid w:val="00103157"/>
    <w:rsid w:val="0010731A"/>
    <w:rsid w:val="001127A0"/>
    <w:rsid w:val="00113DC0"/>
    <w:rsid w:val="001144A6"/>
    <w:rsid w:val="00114CD6"/>
    <w:rsid w:val="001209EC"/>
    <w:rsid w:val="00126381"/>
    <w:rsid w:val="001611EC"/>
    <w:rsid w:val="0017071C"/>
    <w:rsid w:val="00171BF2"/>
    <w:rsid w:val="00182F77"/>
    <w:rsid w:val="001A2F3F"/>
    <w:rsid w:val="001B5A05"/>
    <w:rsid w:val="001C1223"/>
    <w:rsid w:val="001C675B"/>
    <w:rsid w:val="001D5078"/>
    <w:rsid w:val="001E08DB"/>
    <w:rsid w:val="001E1819"/>
    <w:rsid w:val="001E6AFB"/>
    <w:rsid w:val="001F257F"/>
    <w:rsid w:val="001F5A99"/>
    <w:rsid w:val="001F6D5F"/>
    <w:rsid w:val="001F73E0"/>
    <w:rsid w:val="00201CAD"/>
    <w:rsid w:val="00204754"/>
    <w:rsid w:val="0021125E"/>
    <w:rsid w:val="00211389"/>
    <w:rsid w:val="00213CE8"/>
    <w:rsid w:val="0021536A"/>
    <w:rsid w:val="00223AC7"/>
    <w:rsid w:val="00224DF5"/>
    <w:rsid w:val="00225901"/>
    <w:rsid w:val="00240B6E"/>
    <w:rsid w:val="00241D3B"/>
    <w:rsid w:val="00267771"/>
    <w:rsid w:val="00276BC3"/>
    <w:rsid w:val="002778AE"/>
    <w:rsid w:val="00282A70"/>
    <w:rsid w:val="002A088F"/>
    <w:rsid w:val="002A3AD1"/>
    <w:rsid w:val="002A430D"/>
    <w:rsid w:val="002A52C0"/>
    <w:rsid w:val="002A6B83"/>
    <w:rsid w:val="002A7320"/>
    <w:rsid w:val="002B0622"/>
    <w:rsid w:val="002B133F"/>
    <w:rsid w:val="002B1DB4"/>
    <w:rsid w:val="002B3D86"/>
    <w:rsid w:val="002B3EAB"/>
    <w:rsid w:val="002D0699"/>
    <w:rsid w:val="002E0AF7"/>
    <w:rsid w:val="002E51D4"/>
    <w:rsid w:val="002F487A"/>
    <w:rsid w:val="002F5972"/>
    <w:rsid w:val="002F677A"/>
    <w:rsid w:val="00300FDD"/>
    <w:rsid w:val="00303F82"/>
    <w:rsid w:val="00305B75"/>
    <w:rsid w:val="00306944"/>
    <w:rsid w:val="0030753B"/>
    <w:rsid w:val="00307E5D"/>
    <w:rsid w:val="003100A5"/>
    <w:rsid w:val="00316D10"/>
    <w:rsid w:val="0031733B"/>
    <w:rsid w:val="00321790"/>
    <w:rsid w:val="003242CF"/>
    <w:rsid w:val="00326037"/>
    <w:rsid w:val="003325F7"/>
    <w:rsid w:val="00340651"/>
    <w:rsid w:val="00340C80"/>
    <w:rsid w:val="00341A12"/>
    <w:rsid w:val="00347D5C"/>
    <w:rsid w:val="00351FAB"/>
    <w:rsid w:val="00362FA4"/>
    <w:rsid w:val="003630DA"/>
    <w:rsid w:val="00374E61"/>
    <w:rsid w:val="0038022D"/>
    <w:rsid w:val="0038035C"/>
    <w:rsid w:val="00384934"/>
    <w:rsid w:val="003900CF"/>
    <w:rsid w:val="003A2994"/>
    <w:rsid w:val="003A4610"/>
    <w:rsid w:val="003A4942"/>
    <w:rsid w:val="003A68A6"/>
    <w:rsid w:val="003B560A"/>
    <w:rsid w:val="003C1AAF"/>
    <w:rsid w:val="003C2DEC"/>
    <w:rsid w:val="003C795C"/>
    <w:rsid w:val="003D1D3F"/>
    <w:rsid w:val="003E0258"/>
    <w:rsid w:val="003E0576"/>
    <w:rsid w:val="003E2315"/>
    <w:rsid w:val="003E3EE5"/>
    <w:rsid w:val="003E7D79"/>
    <w:rsid w:val="004136C3"/>
    <w:rsid w:val="00413D02"/>
    <w:rsid w:val="00414884"/>
    <w:rsid w:val="00420178"/>
    <w:rsid w:val="004358D2"/>
    <w:rsid w:val="0044210F"/>
    <w:rsid w:val="004433C3"/>
    <w:rsid w:val="004539A1"/>
    <w:rsid w:val="004559B0"/>
    <w:rsid w:val="00464095"/>
    <w:rsid w:val="00465DDB"/>
    <w:rsid w:val="00466D0F"/>
    <w:rsid w:val="004710D1"/>
    <w:rsid w:val="00477D33"/>
    <w:rsid w:val="0048009B"/>
    <w:rsid w:val="0048526C"/>
    <w:rsid w:val="00486EFD"/>
    <w:rsid w:val="00490C5A"/>
    <w:rsid w:val="004962D2"/>
    <w:rsid w:val="004A24DC"/>
    <w:rsid w:val="004A5F3B"/>
    <w:rsid w:val="004B69C9"/>
    <w:rsid w:val="004B7396"/>
    <w:rsid w:val="004C6291"/>
    <w:rsid w:val="004D16CA"/>
    <w:rsid w:val="004D3A00"/>
    <w:rsid w:val="004E33D4"/>
    <w:rsid w:val="004F6089"/>
    <w:rsid w:val="00514DA4"/>
    <w:rsid w:val="00516235"/>
    <w:rsid w:val="0051678A"/>
    <w:rsid w:val="00525542"/>
    <w:rsid w:val="00525EEB"/>
    <w:rsid w:val="005269EC"/>
    <w:rsid w:val="00526B45"/>
    <w:rsid w:val="00532F47"/>
    <w:rsid w:val="00535E17"/>
    <w:rsid w:val="005367C2"/>
    <w:rsid w:val="00557187"/>
    <w:rsid w:val="005802B7"/>
    <w:rsid w:val="00580B7B"/>
    <w:rsid w:val="005827DA"/>
    <w:rsid w:val="00583319"/>
    <w:rsid w:val="00583347"/>
    <w:rsid w:val="0058419C"/>
    <w:rsid w:val="00585EA4"/>
    <w:rsid w:val="00587435"/>
    <w:rsid w:val="005875BF"/>
    <w:rsid w:val="005911D6"/>
    <w:rsid w:val="00591876"/>
    <w:rsid w:val="005A1135"/>
    <w:rsid w:val="005A1559"/>
    <w:rsid w:val="005A3B6C"/>
    <w:rsid w:val="005B08D8"/>
    <w:rsid w:val="005C39B5"/>
    <w:rsid w:val="005D1E1E"/>
    <w:rsid w:val="005D27DD"/>
    <w:rsid w:val="005D62E6"/>
    <w:rsid w:val="005E1B00"/>
    <w:rsid w:val="00601729"/>
    <w:rsid w:val="00607A31"/>
    <w:rsid w:val="00607B18"/>
    <w:rsid w:val="00612EDB"/>
    <w:rsid w:val="00613106"/>
    <w:rsid w:val="00615261"/>
    <w:rsid w:val="006226E4"/>
    <w:rsid w:val="006229A4"/>
    <w:rsid w:val="00631E45"/>
    <w:rsid w:val="0063334B"/>
    <w:rsid w:val="00635A5B"/>
    <w:rsid w:val="0063634C"/>
    <w:rsid w:val="006368CA"/>
    <w:rsid w:val="00654A6B"/>
    <w:rsid w:val="0066186E"/>
    <w:rsid w:val="006654F0"/>
    <w:rsid w:val="00666C79"/>
    <w:rsid w:val="00672B77"/>
    <w:rsid w:val="0068010D"/>
    <w:rsid w:val="00680218"/>
    <w:rsid w:val="00685825"/>
    <w:rsid w:val="006A35BA"/>
    <w:rsid w:val="006A3CF1"/>
    <w:rsid w:val="006B090F"/>
    <w:rsid w:val="006B78C8"/>
    <w:rsid w:val="006C2B0E"/>
    <w:rsid w:val="006C2BAE"/>
    <w:rsid w:val="006D1314"/>
    <w:rsid w:val="006D1790"/>
    <w:rsid w:val="006D31D0"/>
    <w:rsid w:val="006D60AA"/>
    <w:rsid w:val="006E4530"/>
    <w:rsid w:val="006E7E5E"/>
    <w:rsid w:val="006F3069"/>
    <w:rsid w:val="006F714A"/>
    <w:rsid w:val="00701B88"/>
    <w:rsid w:val="007046BE"/>
    <w:rsid w:val="00717980"/>
    <w:rsid w:val="00726F41"/>
    <w:rsid w:val="007403D9"/>
    <w:rsid w:val="0074336A"/>
    <w:rsid w:val="00743DAB"/>
    <w:rsid w:val="00743DC1"/>
    <w:rsid w:val="00744F85"/>
    <w:rsid w:val="00746D3D"/>
    <w:rsid w:val="00750AC9"/>
    <w:rsid w:val="0075341F"/>
    <w:rsid w:val="0075350D"/>
    <w:rsid w:val="007640F8"/>
    <w:rsid w:val="0077019E"/>
    <w:rsid w:val="0077653C"/>
    <w:rsid w:val="007914A3"/>
    <w:rsid w:val="007B0AE7"/>
    <w:rsid w:val="007B6634"/>
    <w:rsid w:val="007B734B"/>
    <w:rsid w:val="007C03D0"/>
    <w:rsid w:val="007D4A84"/>
    <w:rsid w:val="007E70CE"/>
    <w:rsid w:val="008014DE"/>
    <w:rsid w:val="00804630"/>
    <w:rsid w:val="008211A1"/>
    <w:rsid w:val="008254DF"/>
    <w:rsid w:val="008270F2"/>
    <w:rsid w:val="008412A6"/>
    <w:rsid w:val="00841794"/>
    <w:rsid w:val="00851AEF"/>
    <w:rsid w:val="00853C92"/>
    <w:rsid w:val="008545C0"/>
    <w:rsid w:val="008553FB"/>
    <w:rsid w:val="008561C0"/>
    <w:rsid w:val="00862837"/>
    <w:rsid w:val="00865BCC"/>
    <w:rsid w:val="008707CA"/>
    <w:rsid w:val="00871281"/>
    <w:rsid w:val="00875456"/>
    <w:rsid w:val="00876E4E"/>
    <w:rsid w:val="0087761A"/>
    <w:rsid w:val="008827EF"/>
    <w:rsid w:val="00887761"/>
    <w:rsid w:val="0089046C"/>
    <w:rsid w:val="008A0807"/>
    <w:rsid w:val="008B2A8E"/>
    <w:rsid w:val="008B6605"/>
    <w:rsid w:val="008C6490"/>
    <w:rsid w:val="008D1E1D"/>
    <w:rsid w:val="008D2275"/>
    <w:rsid w:val="008D3EB8"/>
    <w:rsid w:val="008E3273"/>
    <w:rsid w:val="008E3586"/>
    <w:rsid w:val="008F1BDD"/>
    <w:rsid w:val="00904381"/>
    <w:rsid w:val="0090797B"/>
    <w:rsid w:val="00913EAE"/>
    <w:rsid w:val="00914A68"/>
    <w:rsid w:val="009177C7"/>
    <w:rsid w:val="00930311"/>
    <w:rsid w:val="00933D0B"/>
    <w:rsid w:val="009365C2"/>
    <w:rsid w:val="009369E8"/>
    <w:rsid w:val="009555D9"/>
    <w:rsid w:val="00956211"/>
    <w:rsid w:val="009741D3"/>
    <w:rsid w:val="00977198"/>
    <w:rsid w:val="009774F7"/>
    <w:rsid w:val="009778A0"/>
    <w:rsid w:val="00977C5F"/>
    <w:rsid w:val="0098587E"/>
    <w:rsid w:val="00990E03"/>
    <w:rsid w:val="009A14C5"/>
    <w:rsid w:val="009A196A"/>
    <w:rsid w:val="009A43FA"/>
    <w:rsid w:val="009A7282"/>
    <w:rsid w:val="009B015C"/>
    <w:rsid w:val="009B2AFD"/>
    <w:rsid w:val="009B33C8"/>
    <w:rsid w:val="009B5BB7"/>
    <w:rsid w:val="009B66E3"/>
    <w:rsid w:val="009C317C"/>
    <w:rsid w:val="009C3E6E"/>
    <w:rsid w:val="009C62FF"/>
    <w:rsid w:val="009C65D3"/>
    <w:rsid w:val="009C6935"/>
    <w:rsid w:val="009D1CBD"/>
    <w:rsid w:val="009D6B91"/>
    <w:rsid w:val="009E0393"/>
    <w:rsid w:val="009E06D5"/>
    <w:rsid w:val="009F6451"/>
    <w:rsid w:val="00A03A0B"/>
    <w:rsid w:val="00A03D1E"/>
    <w:rsid w:val="00A05D82"/>
    <w:rsid w:val="00A241C8"/>
    <w:rsid w:val="00A273C4"/>
    <w:rsid w:val="00A27C5C"/>
    <w:rsid w:val="00A27D4B"/>
    <w:rsid w:val="00A30386"/>
    <w:rsid w:val="00A50AE2"/>
    <w:rsid w:val="00A50F6A"/>
    <w:rsid w:val="00A532E5"/>
    <w:rsid w:val="00A670C4"/>
    <w:rsid w:val="00A67AD2"/>
    <w:rsid w:val="00A84AA7"/>
    <w:rsid w:val="00A9035C"/>
    <w:rsid w:val="00A92C7D"/>
    <w:rsid w:val="00AA3307"/>
    <w:rsid w:val="00AA4337"/>
    <w:rsid w:val="00AB2E81"/>
    <w:rsid w:val="00AB3409"/>
    <w:rsid w:val="00AC0FA1"/>
    <w:rsid w:val="00AC1681"/>
    <w:rsid w:val="00AC472B"/>
    <w:rsid w:val="00AD0738"/>
    <w:rsid w:val="00AD275E"/>
    <w:rsid w:val="00AD36E9"/>
    <w:rsid w:val="00AF2B3D"/>
    <w:rsid w:val="00AF4E1B"/>
    <w:rsid w:val="00AF4F52"/>
    <w:rsid w:val="00AF6508"/>
    <w:rsid w:val="00B017DB"/>
    <w:rsid w:val="00B04D32"/>
    <w:rsid w:val="00B05A7F"/>
    <w:rsid w:val="00B07F2C"/>
    <w:rsid w:val="00B17007"/>
    <w:rsid w:val="00B22B08"/>
    <w:rsid w:val="00B238FB"/>
    <w:rsid w:val="00B239DA"/>
    <w:rsid w:val="00B5018C"/>
    <w:rsid w:val="00B52A47"/>
    <w:rsid w:val="00B54A39"/>
    <w:rsid w:val="00B613D3"/>
    <w:rsid w:val="00B6432F"/>
    <w:rsid w:val="00B65AB2"/>
    <w:rsid w:val="00B667A2"/>
    <w:rsid w:val="00B705EC"/>
    <w:rsid w:val="00B84240"/>
    <w:rsid w:val="00B90846"/>
    <w:rsid w:val="00B90CD2"/>
    <w:rsid w:val="00B91257"/>
    <w:rsid w:val="00BA05EE"/>
    <w:rsid w:val="00BA0C2F"/>
    <w:rsid w:val="00BA5419"/>
    <w:rsid w:val="00BB05F7"/>
    <w:rsid w:val="00BB3676"/>
    <w:rsid w:val="00BB716C"/>
    <w:rsid w:val="00BB7C3D"/>
    <w:rsid w:val="00BC0BF1"/>
    <w:rsid w:val="00BC1E96"/>
    <w:rsid w:val="00BC2246"/>
    <w:rsid w:val="00BC3E98"/>
    <w:rsid w:val="00BC6DA9"/>
    <w:rsid w:val="00BD04E4"/>
    <w:rsid w:val="00BD08AF"/>
    <w:rsid w:val="00BD57F9"/>
    <w:rsid w:val="00BF2A9C"/>
    <w:rsid w:val="00BF3170"/>
    <w:rsid w:val="00BF5F4C"/>
    <w:rsid w:val="00C0178D"/>
    <w:rsid w:val="00C06701"/>
    <w:rsid w:val="00C10CDF"/>
    <w:rsid w:val="00C11801"/>
    <w:rsid w:val="00C1215D"/>
    <w:rsid w:val="00C15CB2"/>
    <w:rsid w:val="00C247DE"/>
    <w:rsid w:val="00C2526F"/>
    <w:rsid w:val="00C41E13"/>
    <w:rsid w:val="00C4446A"/>
    <w:rsid w:val="00C4504E"/>
    <w:rsid w:val="00C50DC0"/>
    <w:rsid w:val="00C53677"/>
    <w:rsid w:val="00C561F4"/>
    <w:rsid w:val="00C56907"/>
    <w:rsid w:val="00C56C8C"/>
    <w:rsid w:val="00C57068"/>
    <w:rsid w:val="00C62E76"/>
    <w:rsid w:val="00C6513F"/>
    <w:rsid w:val="00C75B17"/>
    <w:rsid w:val="00C80CBC"/>
    <w:rsid w:val="00C87B9B"/>
    <w:rsid w:val="00C931F1"/>
    <w:rsid w:val="00C93B6D"/>
    <w:rsid w:val="00C94663"/>
    <w:rsid w:val="00CB5911"/>
    <w:rsid w:val="00CB7248"/>
    <w:rsid w:val="00CB789F"/>
    <w:rsid w:val="00CB7F2C"/>
    <w:rsid w:val="00CC5972"/>
    <w:rsid w:val="00CD711A"/>
    <w:rsid w:val="00CF4038"/>
    <w:rsid w:val="00CF515C"/>
    <w:rsid w:val="00D06596"/>
    <w:rsid w:val="00D13545"/>
    <w:rsid w:val="00D15972"/>
    <w:rsid w:val="00D36228"/>
    <w:rsid w:val="00D53CCA"/>
    <w:rsid w:val="00D54462"/>
    <w:rsid w:val="00D7422C"/>
    <w:rsid w:val="00D8030F"/>
    <w:rsid w:val="00D803BC"/>
    <w:rsid w:val="00D8266D"/>
    <w:rsid w:val="00D92BE2"/>
    <w:rsid w:val="00DA2B7B"/>
    <w:rsid w:val="00DA624F"/>
    <w:rsid w:val="00DA7920"/>
    <w:rsid w:val="00DA7BC5"/>
    <w:rsid w:val="00DB43B8"/>
    <w:rsid w:val="00DC4323"/>
    <w:rsid w:val="00DC7067"/>
    <w:rsid w:val="00DD615D"/>
    <w:rsid w:val="00DD6B64"/>
    <w:rsid w:val="00DD7420"/>
    <w:rsid w:val="00DE052D"/>
    <w:rsid w:val="00DE403A"/>
    <w:rsid w:val="00DE7346"/>
    <w:rsid w:val="00DE7EEC"/>
    <w:rsid w:val="00DF3955"/>
    <w:rsid w:val="00DF7D86"/>
    <w:rsid w:val="00E00CF1"/>
    <w:rsid w:val="00E0278E"/>
    <w:rsid w:val="00E0700B"/>
    <w:rsid w:val="00E10BC5"/>
    <w:rsid w:val="00E177A1"/>
    <w:rsid w:val="00E177DD"/>
    <w:rsid w:val="00E42189"/>
    <w:rsid w:val="00E43658"/>
    <w:rsid w:val="00E47B0F"/>
    <w:rsid w:val="00E50B57"/>
    <w:rsid w:val="00E657F6"/>
    <w:rsid w:val="00E71D73"/>
    <w:rsid w:val="00E73527"/>
    <w:rsid w:val="00E751ED"/>
    <w:rsid w:val="00E82630"/>
    <w:rsid w:val="00E85107"/>
    <w:rsid w:val="00E906BB"/>
    <w:rsid w:val="00E90BC1"/>
    <w:rsid w:val="00E9486C"/>
    <w:rsid w:val="00E96246"/>
    <w:rsid w:val="00EA1E08"/>
    <w:rsid w:val="00EA40C0"/>
    <w:rsid w:val="00EA771B"/>
    <w:rsid w:val="00EB1CEE"/>
    <w:rsid w:val="00EB4788"/>
    <w:rsid w:val="00EB54AD"/>
    <w:rsid w:val="00EC0A12"/>
    <w:rsid w:val="00EC1A49"/>
    <w:rsid w:val="00EC20AB"/>
    <w:rsid w:val="00EC532B"/>
    <w:rsid w:val="00EE64AB"/>
    <w:rsid w:val="00EF3513"/>
    <w:rsid w:val="00EF489D"/>
    <w:rsid w:val="00F030A4"/>
    <w:rsid w:val="00F1562B"/>
    <w:rsid w:val="00F2226D"/>
    <w:rsid w:val="00F24D80"/>
    <w:rsid w:val="00F2633D"/>
    <w:rsid w:val="00F275B5"/>
    <w:rsid w:val="00F34BC9"/>
    <w:rsid w:val="00F4195B"/>
    <w:rsid w:val="00F453AD"/>
    <w:rsid w:val="00F5163F"/>
    <w:rsid w:val="00F569FE"/>
    <w:rsid w:val="00F6093E"/>
    <w:rsid w:val="00F62D4E"/>
    <w:rsid w:val="00F6384B"/>
    <w:rsid w:val="00F674A2"/>
    <w:rsid w:val="00F701A1"/>
    <w:rsid w:val="00F832C3"/>
    <w:rsid w:val="00F87DF9"/>
    <w:rsid w:val="00F9283C"/>
    <w:rsid w:val="00FA1FFB"/>
    <w:rsid w:val="00FA6623"/>
    <w:rsid w:val="00FB10E3"/>
    <w:rsid w:val="00FC233D"/>
    <w:rsid w:val="00FC3F94"/>
    <w:rsid w:val="00FD1440"/>
    <w:rsid w:val="00FE2C03"/>
    <w:rsid w:val="00FE67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6BD102D"/>
  <w15:docId w15:val="{7A428914-297F-4934-AB28-C6AABB0B5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aliases w:val="Заголовок 1 (табл),заголовок 1,заголовок 1 Знак,Заголовок 1 Знак2,Заголовок 1 Знак1 Знак,Заголовок 1 Знак Знак Знак,Заголовок 1 (табл) Знак Знак Знак,заголовок 1 Знак Знак1 Знак,Заголовок 1 (табл) Знак1 Знак,Слева:  0...,01_Раздел,111,H1,T1"/>
    <w:basedOn w:val="a"/>
    <w:next w:val="a"/>
    <w:link w:val="10"/>
    <w:uiPriority w:val="1"/>
    <w:qFormat/>
    <w:rsid w:val="001D5078"/>
    <w:pPr>
      <w:keepNext/>
      <w:keepLines/>
      <w:spacing w:before="480" w:after="0" w:line="240" w:lineRule="auto"/>
      <w:jc w:val="center"/>
      <w:outlineLvl w:val="0"/>
    </w:pPr>
    <w:rPr>
      <w:rFonts w:asciiTheme="majorHAnsi" w:eastAsiaTheme="majorEastAsia" w:hAnsiTheme="majorHAnsi" w:cstheme="majorBidi"/>
      <w:b/>
      <w:bCs/>
      <w:color w:val="365F91" w:themeColor="accent1" w:themeShade="BF"/>
      <w:sz w:val="28"/>
      <w:szCs w:val="28"/>
    </w:rPr>
  </w:style>
  <w:style w:type="paragraph" w:styleId="2">
    <w:name w:val="heading 2"/>
    <w:aliases w:val="Заголовок 2 Знак1,Заголовок 2 Знак Знак, Знак1 Знак Знак, Знак1 Знак1, Знак1,Знак1 Знак Знак,Знак1 Знак1,Знак1,Заголовок 2 Знак2 Знак,Знак1 Знак Знак Знак1,Заголовок 2 Знак1 Знак Знак Знак,Заголовок 2 Знак Знак Знак Знак Знак"/>
    <w:basedOn w:val="a"/>
    <w:next w:val="a"/>
    <w:link w:val="20"/>
    <w:unhideWhenUsed/>
    <w:qFormat/>
    <w:rsid w:val="001D5078"/>
    <w:pPr>
      <w:keepNext/>
      <w:keepLines/>
      <w:spacing w:before="200" w:after="240" w:line="360" w:lineRule="auto"/>
      <w:jc w:val="center"/>
      <w:outlineLvl w:val="1"/>
    </w:pPr>
    <w:rPr>
      <w:rFonts w:ascii="Times New Roman" w:eastAsiaTheme="majorEastAsia" w:hAnsi="Times New Roman" w:cstheme="majorBidi"/>
      <w:b/>
      <w:bCs/>
      <w:sz w:val="26"/>
      <w:szCs w:val="26"/>
    </w:rPr>
  </w:style>
  <w:style w:type="paragraph" w:styleId="4">
    <w:name w:val="heading 4"/>
    <w:basedOn w:val="a"/>
    <w:next w:val="a"/>
    <w:link w:val="40"/>
    <w:uiPriority w:val="9"/>
    <w:semiHidden/>
    <w:unhideWhenUsed/>
    <w:qFormat/>
    <w:rsid w:val="00743DC1"/>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аголовок 1 (табл) Знак,заголовок 1 Знак1,заголовок 1 Знак Знак,Заголовок 1 Знак2 Знак,Заголовок 1 Знак1 Знак Знак,Заголовок 1 Знак Знак Знак Знак,Заголовок 1 (табл) Знак Знак Знак Знак,заголовок 1 Знак Знак1 Знак Знак,Слева:  0... Знак"/>
    <w:basedOn w:val="a0"/>
    <w:link w:val="1"/>
    <w:uiPriority w:val="1"/>
    <w:qFormat/>
    <w:rsid w:val="001D5078"/>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aliases w:val="Заголовок 2 Знак1 Знак,Заголовок 2 Знак Знак Знак, Знак1 Знак Знак Знак, Знак1 Знак1 Знак, Знак1 Знак,Знак1 Знак Знак Знак,Знак1 Знак1 Знак,Знак1 Знак,Заголовок 2 Знак2 Знак Знак,Знак1 Знак Знак Знак1 Знак"/>
    <w:basedOn w:val="a0"/>
    <w:link w:val="2"/>
    <w:rsid w:val="001D5078"/>
    <w:rPr>
      <w:rFonts w:ascii="Times New Roman" w:eastAsiaTheme="majorEastAsia" w:hAnsi="Times New Roman" w:cstheme="majorBidi"/>
      <w:b/>
      <w:bCs/>
      <w:sz w:val="26"/>
      <w:szCs w:val="26"/>
    </w:rPr>
  </w:style>
  <w:style w:type="character" w:customStyle="1" w:styleId="40">
    <w:name w:val="Заголовок 4 Знак"/>
    <w:basedOn w:val="a0"/>
    <w:link w:val="4"/>
    <w:uiPriority w:val="9"/>
    <w:semiHidden/>
    <w:rsid w:val="00743DC1"/>
    <w:rPr>
      <w:rFonts w:asciiTheme="majorHAnsi" w:eastAsiaTheme="majorEastAsia" w:hAnsiTheme="majorHAnsi" w:cstheme="majorBidi"/>
      <w:i/>
      <w:iCs/>
      <w:color w:val="365F91" w:themeColor="accent1" w:themeShade="BF"/>
    </w:rPr>
  </w:style>
  <w:style w:type="character" w:customStyle="1" w:styleId="21">
    <w:name w:val="Подпись к таблице (2)_"/>
    <w:basedOn w:val="a0"/>
    <w:link w:val="22"/>
    <w:rsid w:val="00414884"/>
    <w:rPr>
      <w:rFonts w:ascii="Times New Roman" w:eastAsia="Times New Roman" w:hAnsi="Times New Roman" w:cs="Times New Roman"/>
      <w:b/>
      <w:bCs/>
      <w:shd w:val="clear" w:color="auto" w:fill="FFFFFF"/>
    </w:rPr>
  </w:style>
  <w:style w:type="paragraph" w:customStyle="1" w:styleId="22">
    <w:name w:val="Подпись к таблице (2)"/>
    <w:basedOn w:val="a"/>
    <w:link w:val="21"/>
    <w:rsid w:val="00414884"/>
    <w:pPr>
      <w:widowControl w:val="0"/>
      <w:shd w:val="clear" w:color="auto" w:fill="FFFFFF"/>
      <w:spacing w:after="0" w:line="0" w:lineRule="atLeast"/>
    </w:pPr>
    <w:rPr>
      <w:rFonts w:ascii="Times New Roman" w:eastAsia="Times New Roman" w:hAnsi="Times New Roman" w:cs="Times New Roman"/>
      <w:b/>
      <w:bCs/>
    </w:rPr>
  </w:style>
  <w:style w:type="character" w:customStyle="1" w:styleId="23">
    <w:name w:val="Основной текст (2)_"/>
    <w:basedOn w:val="a0"/>
    <w:rsid w:val="00414884"/>
    <w:rPr>
      <w:rFonts w:ascii="Times New Roman" w:eastAsia="Times New Roman" w:hAnsi="Times New Roman" w:cs="Times New Roman"/>
      <w:b w:val="0"/>
      <w:bCs w:val="0"/>
      <w:i w:val="0"/>
      <w:iCs w:val="0"/>
      <w:smallCaps w:val="0"/>
      <w:strike w:val="0"/>
      <w:u w:val="none"/>
    </w:rPr>
  </w:style>
  <w:style w:type="character" w:customStyle="1" w:styleId="24">
    <w:name w:val="Основной текст (2) + Полужирный"/>
    <w:basedOn w:val="23"/>
    <w:rsid w:val="00414884"/>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5">
    <w:name w:val="Основной текст (2)"/>
    <w:basedOn w:val="23"/>
    <w:rsid w:val="00414884"/>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styleId="a3">
    <w:name w:val="List Paragraph"/>
    <w:aliases w:val="Введение"/>
    <w:basedOn w:val="a"/>
    <w:link w:val="a4"/>
    <w:uiPriority w:val="34"/>
    <w:qFormat/>
    <w:rsid w:val="0044210F"/>
    <w:pPr>
      <w:spacing w:before="120" w:after="0" w:line="240" w:lineRule="auto"/>
      <w:ind w:left="720" w:firstLine="709"/>
      <w:contextualSpacing/>
      <w:jc w:val="both"/>
    </w:pPr>
    <w:rPr>
      <w:rFonts w:ascii="Times New Roman" w:eastAsia="Calibri" w:hAnsi="Times New Roman" w:cs="Times New Roman"/>
      <w:sz w:val="24"/>
      <w:szCs w:val="24"/>
    </w:rPr>
  </w:style>
  <w:style w:type="character" w:customStyle="1" w:styleId="a4">
    <w:name w:val="Абзац списка Знак"/>
    <w:aliases w:val="Введение Знак"/>
    <w:link w:val="a3"/>
    <w:uiPriority w:val="34"/>
    <w:locked/>
    <w:rsid w:val="0044210F"/>
    <w:rPr>
      <w:rFonts w:ascii="Times New Roman" w:eastAsia="Calibri" w:hAnsi="Times New Roman" w:cs="Times New Roman"/>
      <w:sz w:val="24"/>
      <w:szCs w:val="24"/>
    </w:rPr>
  </w:style>
  <w:style w:type="character" w:customStyle="1" w:styleId="41">
    <w:name w:val="Заголовок №4_"/>
    <w:basedOn w:val="a0"/>
    <w:link w:val="42"/>
    <w:rsid w:val="00F4195B"/>
    <w:rPr>
      <w:rFonts w:ascii="Times New Roman" w:eastAsia="Times New Roman" w:hAnsi="Times New Roman" w:cs="Times New Roman"/>
      <w:b/>
      <w:bCs/>
      <w:shd w:val="clear" w:color="auto" w:fill="FFFFFF"/>
    </w:rPr>
  </w:style>
  <w:style w:type="paragraph" w:customStyle="1" w:styleId="42">
    <w:name w:val="Заголовок №4"/>
    <w:basedOn w:val="a"/>
    <w:link w:val="41"/>
    <w:rsid w:val="00F4195B"/>
    <w:pPr>
      <w:widowControl w:val="0"/>
      <w:shd w:val="clear" w:color="auto" w:fill="FFFFFF"/>
      <w:spacing w:after="240" w:line="0" w:lineRule="atLeast"/>
      <w:outlineLvl w:val="3"/>
    </w:pPr>
    <w:rPr>
      <w:rFonts w:ascii="Times New Roman" w:eastAsia="Times New Roman" w:hAnsi="Times New Roman" w:cs="Times New Roman"/>
      <w:b/>
      <w:bCs/>
    </w:rPr>
  </w:style>
  <w:style w:type="paragraph" w:styleId="a5">
    <w:name w:val="Balloon Text"/>
    <w:basedOn w:val="a"/>
    <w:link w:val="a6"/>
    <w:uiPriority w:val="99"/>
    <w:semiHidden/>
    <w:unhideWhenUsed/>
    <w:rsid w:val="001209E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209EC"/>
    <w:rPr>
      <w:rFonts w:ascii="Tahoma" w:hAnsi="Tahoma" w:cs="Tahoma"/>
      <w:sz w:val="16"/>
      <w:szCs w:val="16"/>
    </w:rPr>
  </w:style>
  <w:style w:type="character" w:styleId="a7">
    <w:name w:val="annotation reference"/>
    <w:basedOn w:val="a0"/>
    <w:uiPriority w:val="99"/>
    <w:rsid w:val="00282A70"/>
    <w:rPr>
      <w:sz w:val="16"/>
      <w:szCs w:val="16"/>
    </w:rPr>
  </w:style>
  <w:style w:type="paragraph" w:styleId="a8">
    <w:name w:val="annotation text"/>
    <w:basedOn w:val="a"/>
    <w:link w:val="a9"/>
    <w:uiPriority w:val="99"/>
    <w:rsid w:val="00282A70"/>
    <w:pPr>
      <w:spacing w:after="0" w:line="240" w:lineRule="auto"/>
      <w:jc w:val="center"/>
    </w:pPr>
    <w:rPr>
      <w:rFonts w:ascii="Times New Roman" w:eastAsia="Times New Roman" w:hAnsi="Times New Roman" w:cs="Times New Roman"/>
      <w:sz w:val="20"/>
      <w:szCs w:val="20"/>
      <w:lang w:eastAsia="ru-RU"/>
    </w:rPr>
  </w:style>
  <w:style w:type="character" w:customStyle="1" w:styleId="a9">
    <w:name w:val="Текст примечания Знак"/>
    <w:basedOn w:val="a0"/>
    <w:link w:val="a8"/>
    <w:uiPriority w:val="99"/>
    <w:rsid w:val="00282A70"/>
    <w:rPr>
      <w:rFonts w:ascii="Times New Roman" w:eastAsia="Times New Roman" w:hAnsi="Times New Roman" w:cs="Times New Roman"/>
      <w:sz w:val="20"/>
      <w:szCs w:val="20"/>
      <w:lang w:eastAsia="ru-RU"/>
    </w:rPr>
  </w:style>
  <w:style w:type="character" w:customStyle="1" w:styleId="aa">
    <w:name w:val="Сноска_"/>
    <w:basedOn w:val="a0"/>
    <w:link w:val="ab"/>
    <w:rsid w:val="000E0F5D"/>
    <w:rPr>
      <w:rFonts w:ascii="Times New Roman" w:eastAsia="Times New Roman" w:hAnsi="Times New Roman" w:cs="Times New Roman"/>
      <w:sz w:val="17"/>
      <w:szCs w:val="17"/>
      <w:shd w:val="clear" w:color="auto" w:fill="FFFFFF"/>
    </w:rPr>
  </w:style>
  <w:style w:type="paragraph" w:customStyle="1" w:styleId="ab">
    <w:name w:val="Сноска"/>
    <w:basedOn w:val="a"/>
    <w:link w:val="aa"/>
    <w:rsid w:val="000E0F5D"/>
    <w:pPr>
      <w:widowControl w:val="0"/>
      <w:shd w:val="clear" w:color="auto" w:fill="FFFFFF"/>
      <w:spacing w:after="0" w:line="221" w:lineRule="exact"/>
      <w:jc w:val="both"/>
    </w:pPr>
    <w:rPr>
      <w:rFonts w:ascii="Times New Roman" w:eastAsia="Times New Roman" w:hAnsi="Times New Roman" w:cs="Times New Roman"/>
      <w:sz w:val="17"/>
      <w:szCs w:val="17"/>
    </w:rPr>
  </w:style>
  <w:style w:type="character" w:customStyle="1" w:styleId="3">
    <w:name w:val="Основной текст (3)_"/>
    <w:basedOn w:val="a0"/>
    <w:link w:val="30"/>
    <w:rsid w:val="000E0F5D"/>
    <w:rPr>
      <w:rFonts w:ascii="Times New Roman" w:eastAsia="Times New Roman" w:hAnsi="Times New Roman" w:cs="Times New Roman"/>
      <w:b/>
      <w:bCs/>
      <w:shd w:val="clear" w:color="auto" w:fill="FFFFFF"/>
    </w:rPr>
  </w:style>
  <w:style w:type="paragraph" w:customStyle="1" w:styleId="30">
    <w:name w:val="Основной текст (3)"/>
    <w:basedOn w:val="a"/>
    <w:link w:val="3"/>
    <w:rsid w:val="000E0F5D"/>
    <w:pPr>
      <w:widowControl w:val="0"/>
      <w:shd w:val="clear" w:color="auto" w:fill="FFFFFF"/>
      <w:spacing w:before="3840" w:after="0" w:line="0" w:lineRule="atLeast"/>
    </w:pPr>
    <w:rPr>
      <w:rFonts w:ascii="Times New Roman" w:eastAsia="Times New Roman" w:hAnsi="Times New Roman" w:cs="Times New Roman"/>
      <w:b/>
      <w:bCs/>
    </w:rPr>
  </w:style>
  <w:style w:type="character" w:customStyle="1" w:styleId="ac">
    <w:name w:val="Колонтитул_"/>
    <w:basedOn w:val="a0"/>
    <w:rsid w:val="000E0F5D"/>
    <w:rPr>
      <w:rFonts w:ascii="Times New Roman" w:eastAsia="Times New Roman" w:hAnsi="Times New Roman" w:cs="Times New Roman"/>
      <w:b w:val="0"/>
      <w:bCs w:val="0"/>
      <w:i w:val="0"/>
      <w:iCs w:val="0"/>
      <w:smallCaps w:val="0"/>
      <w:strike w:val="0"/>
      <w:sz w:val="22"/>
      <w:szCs w:val="22"/>
      <w:u w:val="none"/>
    </w:rPr>
  </w:style>
  <w:style w:type="character" w:customStyle="1" w:styleId="ad">
    <w:name w:val="Колонтитул"/>
    <w:basedOn w:val="ac"/>
    <w:rsid w:val="000E0F5D"/>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3Exact">
    <w:name w:val="Основной текст (3) Exact"/>
    <w:basedOn w:val="a0"/>
    <w:rsid w:val="000E0F5D"/>
    <w:rPr>
      <w:rFonts w:ascii="Times New Roman" w:eastAsia="Times New Roman" w:hAnsi="Times New Roman" w:cs="Times New Roman"/>
      <w:b/>
      <w:bCs/>
      <w:i w:val="0"/>
      <w:iCs w:val="0"/>
      <w:smallCaps w:val="0"/>
      <w:strike w:val="0"/>
      <w:u w:val="none"/>
    </w:rPr>
  </w:style>
  <w:style w:type="character" w:customStyle="1" w:styleId="43">
    <w:name w:val="Основной текст (4)_"/>
    <w:basedOn w:val="a0"/>
    <w:link w:val="44"/>
    <w:rsid w:val="000E0F5D"/>
    <w:rPr>
      <w:rFonts w:ascii="Times New Roman" w:eastAsia="Times New Roman" w:hAnsi="Times New Roman" w:cs="Times New Roman"/>
      <w:b/>
      <w:bCs/>
      <w:shd w:val="clear" w:color="auto" w:fill="FFFFFF"/>
    </w:rPr>
  </w:style>
  <w:style w:type="paragraph" w:customStyle="1" w:styleId="44">
    <w:name w:val="Основной текст (4)"/>
    <w:basedOn w:val="a"/>
    <w:link w:val="43"/>
    <w:rsid w:val="000E0F5D"/>
    <w:pPr>
      <w:widowControl w:val="0"/>
      <w:shd w:val="clear" w:color="auto" w:fill="FFFFFF"/>
      <w:spacing w:before="360" w:after="600" w:line="0" w:lineRule="atLeast"/>
      <w:jc w:val="center"/>
    </w:pPr>
    <w:rPr>
      <w:rFonts w:ascii="Times New Roman" w:eastAsia="Times New Roman" w:hAnsi="Times New Roman" w:cs="Times New Roman"/>
      <w:b/>
      <w:bCs/>
    </w:rPr>
  </w:style>
  <w:style w:type="character" w:customStyle="1" w:styleId="31">
    <w:name w:val="Подпись к картинке (3)_"/>
    <w:basedOn w:val="a0"/>
    <w:link w:val="32"/>
    <w:rsid w:val="000E0F5D"/>
    <w:rPr>
      <w:rFonts w:ascii="Times New Roman" w:eastAsia="Times New Roman" w:hAnsi="Times New Roman" w:cs="Times New Roman"/>
      <w:b/>
      <w:bCs/>
      <w:shd w:val="clear" w:color="auto" w:fill="FFFFFF"/>
    </w:rPr>
  </w:style>
  <w:style w:type="paragraph" w:customStyle="1" w:styleId="32">
    <w:name w:val="Подпись к картинке (3)"/>
    <w:basedOn w:val="a"/>
    <w:link w:val="31"/>
    <w:rsid w:val="000E0F5D"/>
    <w:pPr>
      <w:widowControl w:val="0"/>
      <w:shd w:val="clear" w:color="auto" w:fill="FFFFFF"/>
      <w:spacing w:after="0" w:line="0" w:lineRule="atLeast"/>
    </w:pPr>
    <w:rPr>
      <w:rFonts w:ascii="Times New Roman" w:eastAsia="Times New Roman" w:hAnsi="Times New Roman" w:cs="Times New Roman"/>
      <w:b/>
      <w:bCs/>
    </w:rPr>
  </w:style>
  <w:style w:type="character" w:customStyle="1" w:styleId="5Exact">
    <w:name w:val="Основной текст (5) Exact"/>
    <w:basedOn w:val="a0"/>
    <w:link w:val="5"/>
    <w:rsid w:val="000E0F5D"/>
    <w:rPr>
      <w:b/>
      <w:bCs/>
      <w:sz w:val="21"/>
      <w:szCs w:val="21"/>
      <w:shd w:val="clear" w:color="auto" w:fill="FFFFFF"/>
    </w:rPr>
  </w:style>
  <w:style w:type="paragraph" w:customStyle="1" w:styleId="5">
    <w:name w:val="Основной текст (5)"/>
    <w:basedOn w:val="a"/>
    <w:link w:val="5Exact"/>
    <w:rsid w:val="000E0F5D"/>
    <w:pPr>
      <w:widowControl w:val="0"/>
      <w:shd w:val="clear" w:color="auto" w:fill="FFFFFF"/>
      <w:spacing w:after="0" w:line="230" w:lineRule="exact"/>
      <w:jc w:val="center"/>
    </w:pPr>
    <w:rPr>
      <w:b/>
      <w:bCs/>
      <w:sz w:val="21"/>
      <w:szCs w:val="21"/>
    </w:rPr>
  </w:style>
  <w:style w:type="character" w:customStyle="1" w:styleId="5Exact0">
    <w:name w:val="Подпись к картинке (5) Exact"/>
    <w:basedOn w:val="a0"/>
    <w:link w:val="50"/>
    <w:rsid w:val="000E0F5D"/>
    <w:rPr>
      <w:rFonts w:ascii="Arial" w:eastAsia="Arial" w:hAnsi="Arial" w:cs="Arial"/>
      <w:b/>
      <w:bCs/>
      <w:sz w:val="17"/>
      <w:szCs w:val="17"/>
      <w:shd w:val="clear" w:color="auto" w:fill="FFFFFF"/>
    </w:rPr>
  </w:style>
  <w:style w:type="paragraph" w:customStyle="1" w:styleId="50">
    <w:name w:val="Подпись к картинке (5)"/>
    <w:basedOn w:val="a"/>
    <w:link w:val="5Exact0"/>
    <w:rsid w:val="000E0F5D"/>
    <w:pPr>
      <w:widowControl w:val="0"/>
      <w:shd w:val="clear" w:color="auto" w:fill="FFFFFF"/>
      <w:spacing w:after="0" w:line="0" w:lineRule="atLeast"/>
    </w:pPr>
    <w:rPr>
      <w:rFonts w:ascii="Arial" w:eastAsia="Arial" w:hAnsi="Arial" w:cs="Arial"/>
      <w:b/>
      <w:bCs/>
      <w:sz w:val="17"/>
      <w:szCs w:val="17"/>
    </w:rPr>
  </w:style>
  <w:style w:type="character" w:customStyle="1" w:styleId="6Exact">
    <w:name w:val="Основной текст (6) Exact"/>
    <w:basedOn w:val="a0"/>
    <w:link w:val="6"/>
    <w:rsid w:val="000E0F5D"/>
    <w:rPr>
      <w:sz w:val="16"/>
      <w:szCs w:val="16"/>
      <w:shd w:val="clear" w:color="auto" w:fill="FFFFFF"/>
    </w:rPr>
  </w:style>
  <w:style w:type="paragraph" w:customStyle="1" w:styleId="6">
    <w:name w:val="Основной текст (6)"/>
    <w:basedOn w:val="a"/>
    <w:link w:val="6Exact"/>
    <w:rsid w:val="000E0F5D"/>
    <w:pPr>
      <w:widowControl w:val="0"/>
      <w:shd w:val="clear" w:color="auto" w:fill="FFFFFF"/>
      <w:spacing w:after="0" w:line="341" w:lineRule="exact"/>
      <w:jc w:val="both"/>
    </w:pPr>
    <w:rPr>
      <w:sz w:val="16"/>
      <w:szCs w:val="16"/>
    </w:rPr>
  </w:style>
  <w:style w:type="character" w:customStyle="1" w:styleId="4Exact">
    <w:name w:val="Основной текст (4) Exact"/>
    <w:basedOn w:val="a0"/>
    <w:rsid w:val="000E0F5D"/>
    <w:rPr>
      <w:rFonts w:ascii="Times New Roman" w:eastAsia="Times New Roman" w:hAnsi="Times New Roman" w:cs="Times New Roman"/>
      <w:b/>
      <w:bCs/>
      <w:i w:val="0"/>
      <w:iCs w:val="0"/>
      <w:smallCaps w:val="0"/>
      <w:strike w:val="0"/>
      <w:sz w:val="22"/>
      <w:szCs w:val="22"/>
      <w:u w:val="none"/>
    </w:rPr>
  </w:style>
  <w:style w:type="character" w:customStyle="1" w:styleId="6Exact0">
    <w:name w:val="Подпись к картинке (6) Exact"/>
    <w:basedOn w:val="a0"/>
    <w:link w:val="60"/>
    <w:rsid w:val="000E0F5D"/>
    <w:rPr>
      <w:b/>
      <w:bCs/>
      <w:sz w:val="21"/>
      <w:szCs w:val="21"/>
      <w:shd w:val="clear" w:color="auto" w:fill="FFFFFF"/>
    </w:rPr>
  </w:style>
  <w:style w:type="paragraph" w:customStyle="1" w:styleId="60">
    <w:name w:val="Подпись к картинке (6)"/>
    <w:basedOn w:val="a"/>
    <w:link w:val="6Exact0"/>
    <w:rsid w:val="000E0F5D"/>
    <w:pPr>
      <w:widowControl w:val="0"/>
      <w:shd w:val="clear" w:color="auto" w:fill="FFFFFF"/>
      <w:spacing w:after="0" w:line="230" w:lineRule="exact"/>
      <w:jc w:val="center"/>
    </w:pPr>
    <w:rPr>
      <w:b/>
      <w:bCs/>
      <w:sz w:val="21"/>
      <w:szCs w:val="21"/>
    </w:rPr>
  </w:style>
  <w:style w:type="character" w:customStyle="1" w:styleId="7Exact">
    <w:name w:val="Основной текст (7) Exact"/>
    <w:basedOn w:val="a0"/>
    <w:link w:val="7"/>
    <w:rsid w:val="000E0F5D"/>
    <w:rPr>
      <w:sz w:val="17"/>
      <w:szCs w:val="17"/>
      <w:shd w:val="clear" w:color="auto" w:fill="FFFFFF"/>
    </w:rPr>
  </w:style>
  <w:style w:type="paragraph" w:customStyle="1" w:styleId="7">
    <w:name w:val="Основной текст (7)"/>
    <w:basedOn w:val="a"/>
    <w:link w:val="7Exact"/>
    <w:rsid w:val="000E0F5D"/>
    <w:pPr>
      <w:widowControl w:val="0"/>
      <w:shd w:val="clear" w:color="auto" w:fill="FFFFFF"/>
      <w:spacing w:after="0" w:line="197" w:lineRule="exact"/>
      <w:jc w:val="center"/>
    </w:pPr>
    <w:rPr>
      <w:sz w:val="17"/>
      <w:szCs w:val="17"/>
    </w:rPr>
  </w:style>
  <w:style w:type="character" w:customStyle="1" w:styleId="775ptExact">
    <w:name w:val="Основной текст (7) + 7;5 pt Exact"/>
    <w:basedOn w:val="7Exact"/>
    <w:rsid w:val="000E0F5D"/>
    <w:rPr>
      <w:rFonts w:ascii="Arial Unicode MS" w:eastAsia="Arial Unicode MS" w:hAnsi="Arial Unicode MS" w:cs="Arial Unicode MS"/>
      <w:color w:val="000000"/>
      <w:spacing w:val="0"/>
      <w:w w:val="100"/>
      <w:position w:val="0"/>
      <w:sz w:val="15"/>
      <w:szCs w:val="15"/>
      <w:shd w:val="clear" w:color="auto" w:fill="FFFFFF"/>
      <w:lang w:val="ru-RU" w:eastAsia="ru-RU" w:bidi="ru-RU"/>
    </w:rPr>
  </w:style>
  <w:style w:type="character" w:customStyle="1" w:styleId="8Exact">
    <w:name w:val="Основной текст (8) Exact"/>
    <w:basedOn w:val="a0"/>
    <w:link w:val="8"/>
    <w:rsid w:val="000E0F5D"/>
    <w:rPr>
      <w:sz w:val="16"/>
      <w:szCs w:val="16"/>
      <w:shd w:val="clear" w:color="auto" w:fill="FFFFFF"/>
    </w:rPr>
  </w:style>
  <w:style w:type="paragraph" w:customStyle="1" w:styleId="8">
    <w:name w:val="Основной текст (8)"/>
    <w:basedOn w:val="a"/>
    <w:link w:val="8Exact"/>
    <w:rsid w:val="000E0F5D"/>
    <w:pPr>
      <w:widowControl w:val="0"/>
      <w:shd w:val="clear" w:color="auto" w:fill="FFFFFF"/>
      <w:spacing w:after="0" w:line="0" w:lineRule="atLeast"/>
      <w:jc w:val="center"/>
    </w:pPr>
    <w:rPr>
      <w:sz w:val="16"/>
      <w:szCs w:val="16"/>
    </w:rPr>
  </w:style>
  <w:style w:type="character" w:customStyle="1" w:styleId="9Exact">
    <w:name w:val="Основной текст (9) Exact"/>
    <w:basedOn w:val="a0"/>
    <w:link w:val="9"/>
    <w:rsid w:val="000E0F5D"/>
    <w:rPr>
      <w:rFonts w:ascii="Franklin Gothic Demi Cond" w:eastAsia="Franklin Gothic Demi Cond" w:hAnsi="Franklin Gothic Demi Cond" w:cs="Franklin Gothic Demi Cond"/>
      <w:sz w:val="30"/>
      <w:szCs w:val="30"/>
      <w:shd w:val="clear" w:color="auto" w:fill="FFFFFF"/>
    </w:rPr>
  </w:style>
  <w:style w:type="paragraph" w:customStyle="1" w:styleId="9">
    <w:name w:val="Основной текст (9)"/>
    <w:basedOn w:val="a"/>
    <w:link w:val="9Exact"/>
    <w:rsid w:val="000E0F5D"/>
    <w:pPr>
      <w:widowControl w:val="0"/>
      <w:shd w:val="clear" w:color="auto" w:fill="FFFFFF"/>
      <w:spacing w:after="0" w:line="0" w:lineRule="atLeast"/>
    </w:pPr>
    <w:rPr>
      <w:rFonts w:ascii="Franklin Gothic Demi Cond" w:eastAsia="Franklin Gothic Demi Cond" w:hAnsi="Franklin Gothic Demi Cond" w:cs="Franklin Gothic Demi Cond"/>
      <w:sz w:val="30"/>
      <w:szCs w:val="30"/>
    </w:rPr>
  </w:style>
  <w:style w:type="character" w:customStyle="1" w:styleId="1Exact">
    <w:name w:val="Заголовок №1 Exact"/>
    <w:basedOn w:val="a0"/>
    <w:link w:val="11"/>
    <w:rsid w:val="000E0F5D"/>
    <w:rPr>
      <w:rFonts w:ascii="Times New Roman" w:eastAsia="Times New Roman" w:hAnsi="Times New Roman" w:cs="Times New Roman"/>
      <w:sz w:val="260"/>
      <w:szCs w:val="260"/>
      <w:shd w:val="clear" w:color="auto" w:fill="FFFFFF"/>
    </w:rPr>
  </w:style>
  <w:style w:type="paragraph" w:customStyle="1" w:styleId="11">
    <w:name w:val="Заголовок №1"/>
    <w:basedOn w:val="a"/>
    <w:link w:val="1Exact"/>
    <w:rsid w:val="000E0F5D"/>
    <w:pPr>
      <w:widowControl w:val="0"/>
      <w:shd w:val="clear" w:color="auto" w:fill="FFFFFF"/>
      <w:spacing w:after="0" w:line="0" w:lineRule="atLeast"/>
      <w:outlineLvl w:val="0"/>
    </w:pPr>
    <w:rPr>
      <w:rFonts w:ascii="Times New Roman" w:eastAsia="Times New Roman" w:hAnsi="Times New Roman" w:cs="Times New Roman"/>
      <w:sz w:val="260"/>
      <w:szCs w:val="260"/>
    </w:rPr>
  </w:style>
  <w:style w:type="character" w:customStyle="1" w:styleId="10Exact">
    <w:name w:val="Основной текст (10) Exact"/>
    <w:basedOn w:val="a0"/>
    <w:rsid w:val="000E0F5D"/>
    <w:rPr>
      <w:b w:val="0"/>
      <w:bCs w:val="0"/>
      <w:i w:val="0"/>
      <w:iCs w:val="0"/>
      <w:smallCaps w:val="0"/>
      <w:strike w:val="0"/>
      <w:sz w:val="18"/>
      <w:szCs w:val="18"/>
      <w:u w:val="none"/>
    </w:rPr>
  </w:style>
  <w:style w:type="character" w:customStyle="1" w:styleId="11Exact">
    <w:name w:val="Основной текст (11) Exact"/>
    <w:basedOn w:val="a0"/>
    <w:rsid w:val="000E0F5D"/>
    <w:rPr>
      <w:rFonts w:ascii="Times New Roman" w:eastAsia="Times New Roman" w:hAnsi="Times New Roman" w:cs="Times New Roman"/>
      <w:b w:val="0"/>
      <w:bCs w:val="0"/>
      <w:i/>
      <w:iCs/>
      <w:smallCaps w:val="0"/>
      <w:strike w:val="0"/>
      <w:u w:val="none"/>
    </w:rPr>
  </w:style>
  <w:style w:type="character" w:customStyle="1" w:styleId="2Exact">
    <w:name w:val="Заголовок №2 Exact"/>
    <w:basedOn w:val="a0"/>
    <w:link w:val="26"/>
    <w:rsid w:val="000E0F5D"/>
    <w:rPr>
      <w:rFonts w:ascii="Times New Roman" w:eastAsia="Times New Roman" w:hAnsi="Times New Roman" w:cs="Times New Roman"/>
      <w:b/>
      <w:bCs/>
      <w:sz w:val="56"/>
      <w:szCs w:val="56"/>
      <w:shd w:val="clear" w:color="auto" w:fill="FFFFFF"/>
    </w:rPr>
  </w:style>
  <w:style w:type="paragraph" w:customStyle="1" w:styleId="26">
    <w:name w:val="Заголовок №2"/>
    <w:basedOn w:val="a"/>
    <w:link w:val="2Exact"/>
    <w:rsid w:val="000E0F5D"/>
    <w:pPr>
      <w:widowControl w:val="0"/>
      <w:shd w:val="clear" w:color="auto" w:fill="FFFFFF"/>
      <w:spacing w:after="0" w:line="0" w:lineRule="atLeast"/>
      <w:outlineLvl w:val="1"/>
    </w:pPr>
    <w:rPr>
      <w:rFonts w:ascii="Times New Roman" w:eastAsia="Times New Roman" w:hAnsi="Times New Roman" w:cs="Times New Roman"/>
      <w:b/>
      <w:bCs/>
      <w:sz w:val="56"/>
      <w:szCs w:val="56"/>
    </w:rPr>
  </w:style>
  <w:style w:type="character" w:customStyle="1" w:styleId="2FranklinGothicDemiCond15pt">
    <w:name w:val="Основной текст (2) + Franklin Gothic Demi Cond;15 pt"/>
    <w:basedOn w:val="23"/>
    <w:rsid w:val="000E0F5D"/>
    <w:rPr>
      <w:rFonts w:ascii="Franklin Gothic Demi Cond" w:eastAsia="Franklin Gothic Demi Cond" w:hAnsi="Franklin Gothic Demi Cond" w:cs="Franklin Gothic Demi Cond"/>
      <w:b w:val="0"/>
      <w:bCs w:val="0"/>
      <w:i w:val="0"/>
      <w:iCs w:val="0"/>
      <w:smallCaps w:val="0"/>
      <w:strike w:val="0"/>
      <w:color w:val="000000"/>
      <w:spacing w:val="0"/>
      <w:w w:val="100"/>
      <w:position w:val="0"/>
      <w:sz w:val="30"/>
      <w:szCs w:val="30"/>
      <w:u w:val="none"/>
      <w:lang w:val="ru-RU" w:eastAsia="ru-RU" w:bidi="ru-RU"/>
    </w:rPr>
  </w:style>
  <w:style w:type="character" w:customStyle="1" w:styleId="2BookAntiqua10pt">
    <w:name w:val="Основной текст (2) + Book Antiqua;10 pt;Курсив"/>
    <w:basedOn w:val="23"/>
    <w:rsid w:val="000E0F5D"/>
    <w:rPr>
      <w:rFonts w:ascii="Book Antiqua" w:eastAsia="Book Antiqua" w:hAnsi="Book Antiqua" w:cs="Book Antiqua"/>
      <w:b w:val="0"/>
      <w:bCs w:val="0"/>
      <w:i/>
      <w:iCs/>
      <w:smallCaps w:val="0"/>
      <w:strike w:val="0"/>
      <w:color w:val="000000"/>
      <w:spacing w:val="0"/>
      <w:w w:val="100"/>
      <w:position w:val="0"/>
      <w:sz w:val="20"/>
      <w:szCs w:val="20"/>
      <w:u w:val="none"/>
      <w:lang w:val="ru-RU" w:eastAsia="ru-RU" w:bidi="ru-RU"/>
    </w:rPr>
  </w:style>
  <w:style w:type="character" w:customStyle="1" w:styleId="2FranklinGothicMediumCond50pt">
    <w:name w:val="Основной текст (2) + Franklin Gothic Medium Cond;50 pt"/>
    <w:basedOn w:val="23"/>
    <w:rsid w:val="000E0F5D"/>
    <w:rPr>
      <w:rFonts w:ascii="Franklin Gothic Medium Cond" w:eastAsia="Franklin Gothic Medium Cond" w:hAnsi="Franklin Gothic Medium Cond" w:cs="Franklin Gothic Medium Cond"/>
      <w:b/>
      <w:bCs/>
      <w:i w:val="0"/>
      <w:iCs w:val="0"/>
      <w:smallCaps w:val="0"/>
      <w:strike w:val="0"/>
      <w:color w:val="000000"/>
      <w:spacing w:val="0"/>
      <w:w w:val="100"/>
      <w:position w:val="0"/>
      <w:sz w:val="100"/>
      <w:szCs w:val="100"/>
      <w:u w:val="none"/>
      <w:lang w:val="ru-RU" w:eastAsia="ru-RU" w:bidi="ru-RU"/>
    </w:rPr>
  </w:style>
  <w:style w:type="character" w:customStyle="1" w:styleId="246pt">
    <w:name w:val="Основной текст (2) + 46 pt;Полужирный"/>
    <w:basedOn w:val="23"/>
    <w:rsid w:val="000E0F5D"/>
    <w:rPr>
      <w:rFonts w:ascii="Times New Roman" w:eastAsia="Times New Roman" w:hAnsi="Times New Roman" w:cs="Times New Roman"/>
      <w:b/>
      <w:bCs/>
      <w:i w:val="0"/>
      <w:iCs w:val="0"/>
      <w:smallCaps w:val="0"/>
      <w:strike w:val="0"/>
      <w:color w:val="000000"/>
      <w:spacing w:val="0"/>
      <w:w w:val="100"/>
      <w:position w:val="0"/>
      <w:sz w:val="92"/>
      <w:szCs w:val="92"/>
      <w:u w:val="none"/>
      <w:lang w:val="en-US" w:eastAsia="en-US" w:bidi="en-US"/>
    </w:rPr>
  </w:style>
  <w:style w:type="character" w:customStyle="1" w:styleId="2ArialUnicodeMS9pt">
    <w:name w:val="Основной текст (2) + Arial Unicode MS;9 pt"/>
    <w:basedOn w:val="23"/>
    <w:rsid w:val="000E0F5D"/>
    <w:rPr>
      <w:rFonts w:ascii="Arial Unicode MS" w:eastAsia="Arial Unicode MS" w:hAnsi="Arial Unicode MS" w:cs="Arial Unicode MS"/>
      <w:b w:val="0"/>
      <w:bCs w:val="0"/>
      <w:i w:val="0"/>
      <w:iCs w:val="0"/>
      <w:smallCaps w:val="0"/>
      <w:strike w:val="0"/>
      <w:color w:val="000000"/>
      <w:spacing w:val="0"/>
      <w:w w:val="100"/>
      <w:position w:val="0"/>
      <w:sz w:val="18"/>
      <w:szCs w:val="18"/>
      <w:u w:val="none"/>
      <w:lang w:val="ru-RU" w:eastAsia="ru-RU" w:bidi="ru-RU"/>
    </w:rPr>
  </w:style>
  <w:style w:type="character" w:customStyle="1" w:styleId="12Exact">
    <w:name w:val="Основной текст (12) Exact"/>
    <w:basedOn w:val="a0"/>
    <w:link w:val="12"/>
    <w:rsid w:val="000E0F5D"/>
    <w:rPr>
      <w:b/>
      <w:bCs/>
      <w:sz w:val="30"/>
      <w:szCs w:val="30"/>
      <w:shd w:val="clear" w:color="auto" w:fill="FFFFFF"/>
    </w:rPr>
  </w:style>
  <w:style w:type="paragraph" w:customStyle="1" w:styleId="12">
    <w:name w:val="Основной текст (12)"/>
    <w:basedOn w:val="a"/>
    <w:link w:val="12Exact"/>
    <w:rsid w:val="000E0F5D"/>
    <w:pPr>
      <w:widowControl w:val="0"/>
      <w:shd w:val="clear" w:color="auto" w:fill="FFFFFF"/>
      <w:spacing w:after="0" w:line="0" w:lineRule="atLeast"/>
    </w:pPr>
    <w:rPr>
      <w:b/>
      <w:bCs/>
      <w:sz w:val="30"/>
      <w:szCs w:val="30"/>
    </w:rPr>
  </w:style>
  <w:style w:type="character" w:customStyle="1" w:styleId="296pt-3pt">
    <w:name w:val="Основной текст (2) + 96 pt;Интервал -3 pt"/>
    <w:basedOn w:val="23"/>
    <w:rsid w:val="000E0F5D"/>
    <w:rPr>
      <w:rFonts w:ascii="Times New Roman" w:eastAsia="Times New Roman" w:hAnsi="Times New Roman" w:cs="Times New Roman"/>
      <w:b/>
      <w:bCs/>
      <w:i w:val="0"/>
      <w:iCs w:val="0"/>
      <w:smallCaps w:val="0"/>
      <w:strike w:val="0"/>
      <w:color w:val="000000"/>
      <w:spacing w:val="-60"/>
      <w:w w:val="100"/>
      <w:position w:val="0"/>
      <w:sz w:val="192"/>
      <w:szCs w:val="192"/>
      <w:u w:val="none"/>
      <w:lang w:val="en-US" w:eastAsia="en-US" w:bidi="en-US"/>
    </w:rPr>
  </w:style>
  <w:style w:type="character" w:customStyle="1" w:styleId="2130pt">
    <w:name w:val="Основной текст (2) + 130 pt"/>
    <w:basedOn w:val="23"/>
    <w:rsid w:val="000E0F5D"/>
    <w:rPr>
      <w:rFonts w:ascii="Times New Roman" w:eastAsia="Times New Roman" w:hAnsi="Times New Roman" w:cs="Times New Roman"/>
      <w:b w:val="0"/>
      <w:bCs w:val="0"/>
      <w:i w:val="0"/>
      <w:iCs w:val="0"/>
      <w:smallCaps w:val="0"/>
      <w:strike w:val="0"/>
      <w:color w:val="000000"/>
      <w:spacing w:val="0"/>
      <w:w w:val="100"/>
      <w:position w:val="0"/>
      <w:sz w:val="260"/>
      <w:szCs w:val="260"/>
      <w:u w:val="none"/>
      <w:lang w:val="ru-RU" w:eastAsia="ru-RU" w:bidi="ru-RU"/>
    </w:rPr>
  </w:style>
  <w:style w:type="character" w:customStyle="1" w:styleId="13Exact">
    <w:name w:val="Основной текст (13) Exact"/>
    <w:basedOn w:val="a0"/>
    <w:link w:val="13"/>
    <w:rsid w:val="000E0F5D"/>
    <w:rPr>
      <w:b/>
      <w:bCs/>
      <w:shd w:val="clear" w:color="auto" w:fill="FFFFFF"/>
    </w:rPr>
  </w:style>
  <w:style w:type="paragraph" w:customStyle="1" w:styleId="13">
    <w:name w:val="Основной текст (13)"/>
    <w:basedOn w:val="a"/>
    <w:link w:val="13Exact"/>
    <w:rsid w:val="000E0F5D"/>
    <w:pPr>
      <w:widowControl w:val="0"/>
      <w:shd w:val="clear" w:color="auto" w:fill="FFFFFF"/>
      <w:spacing w:after="0" w:line="0" w:lineRule="atLeast"/>
    </w:pPr>
    <w:rPr>
      <w:b/>
      <w:bCs/>
    </w:rPr>
  </w:style>
  <w:style w:type="character" w:customStyle="1" w:styleId="7Exact0">
    <w:name w:val="Подпись к картинке (7) Exact"/>
    <w:basedOn w:val="a0"/>
    <w:link w:val="70"/>
    <w:rsid w:val="000E0F5D"/>
    <w:rPr>
      <w:b/>
      <w:bCs/>
      <w:shd w:val="clear" w:color="auto" w:fill="FFFFFF"/>
    </w:rPr>
  </w:style>
  <w:style w:type="paragraph" w:customStyle="1" w:styleId="70">
    <w:name w:val="Подпись к картинке (7)"/>
    <w:basedOn w:val="a"/>
    <w:link w:val="7Exact0"/>
    <w:rsid w:val="000E0F5D"/>
    <w:pPr>
      <w:widowControl w:val="0"/>
      <w:shd w:val="clear" w:color="auto" w:fill="FFFFFF"/>
      <w:spacing w:after="0" w:line="0" w:lineRule="atLeast"/>
    </w:pPr>
    <w:rPr>
      <w:b/>
      <w:bCs/>
    </w:rPr>
  </w:style>
  <w:style w:type="character" w:customStyle="1" w:styleId="3Exact0">
    <w:name w:val="Подпись к картинке (3) Exact"/>
    <w:basedOn w:val="a0"/>
    <w:rsid w:val="000E0F5D"/>
    <w:rPr>
      <w:rFonts w:ascii="Times New Roman" w:eastAsia="Times New Roman" w:hAnsi="Times New Roman" w:cs="Times New Roman"/>
      <w:b/>
      <w:bCs/>
      <w:i w:val="0"/>
      <w:iCs w:val="0"/>
      <w:smallCaps w:val="0"/>
      <w:strike w:val="0"/>
      <w:u w:val="none"/>
    </w:rPr>
  </w:style>
  <w:style w:type="character" w:customStyle="1" w:styleId="8Exact0">
    <w:name w:val="Подпись к картинке (8) Exact"/>
    <w:basedOn w:val="a0"/>
    <w:link w:val="80"/>
    <w:rsid w:val="000E0F5D"/>
    <w:rPr>
      <w:rFonts w:ascii="Times New Roman" w:eastAsia="Times New Roman" w:hAnsi="Times New Roman" w:cs="Times New Roman"/>
      <w:i/>
      <w:iCs/>
      <w:shd w:val="clear" w:color="auto" w:fill="FFFFFF"/>
    </w:rPr>
  </w:style>
  <w:style w:type="paragraph" w:customStyle="1" w:styleId="80">
    <w:name w:val="Подпись к картинке (8)"/>
    <w:basedOn w:val="a"/>
    <w:link w:val="8Exact0"/>
    <w:rsid w:val="000E0F5D"/>
    <w:pPr>
      <w:widowControl w:val="0"/>
      <w:shd w:val="clear" w:color="auto" w:fill="FFFFFF"/>
      <w:spacing w:after="0" w:line="269" w:lineRule="exact"/>
      <w:jc w:val="both"/>
    </w:pPr>
    <w:rPr>
      <w:rFonts w:ascii="Times New Roman" w:eastAsia="Times New Roman" w:hAnsi="Times New Roman" w:cs="Times New Roman"/>
      <w:i/>
      <w:iCs/>
    </w:rPr>
  </w:style>
  <w:style w:type="character" w:customStyle="1" w:styleId="ArialUnicodeMS12pt-2pt">
    <w:name w:val="Колонтитул + Arial Unicode MS;12 pt;Курсив;Интервал -2 pt"/>
    <w:basedOn w:val="ac"/>
    <w:rsid w:val="000E0F5D"/>
    <w:rPr>
      <w:rFonts w:ascii="Arial Unicode MS" w:eastAsia="Arial Unicode MS" w:hAnsi="Arial Unicode MS" w:cs="Arial Unicode MS"/>
      <w:b w:val="0"/>
      <w:bCs w:val="0"/>
      <w:i/>
      <w:iCs/>
      <w:smallCaps w:val="0"/>
      <w:strike w:val="0"/>
      <w:color w:val="000000"/>
      <w:spacing w:val="-50"/>
      <w:w w:val="100"/>
      <w:position w:val="0"/>
      <w:sz w:val="24"/>
      <w:szCs w:val="24"/>
      <w:u w:val="none"/>
      <w:lang w:val="ru-RU" w:eastAsia="ru-RU" w:bidi="ru-RU"/>
    </w:rPr>
  </w:style>
  <w:style w:type="character" w:customStyle="1" w:styleId="110">
    <w:name w:val="Основной текст (11)_"/>
    <w:basedOn w:val="a0"/>
    <w:link w:val="111"/>
    <w:rsid w:val="000E0F5D"/>
    <w:rPr>
      <w:rFonts w:ascii="Times New Roman" w:eastAsia="Times New Roman" w:hAnsi="Times New Roman" w:cs="Times New Roman"/>
      <w:i/>
      <w:iCs/>
      <w:shd w:val="clear" w:color="auto" w:fill="FFFFFF"/>
    </w:rPr>
  </w:style>
  <w:style w:type="paragraph" w:customStyle="1" w:styleId="111">
    <w:name w:val="Основной текст (11)"/>
    <w:basedOn w:val="a"/>
    <w:link w:val="110"/>
    <w:rsid w:val="000E0F5D"/>
    <w:pPr>
      <w:widowControl w:val="0"/>
      <w:shd w:val="clear" w:color="auto" w:fill="FFFFFF"/>
      <w:spacing w:after="0" w:line="0" w:lineRule="atLeast"/>
    </w:pPr>
    <w:rPr>
      <w:rFonts w:ascii="Times New Roman" w:eastAsia="Times New Roman" w:hAnsi="Times New Roman" w:cs="Times New Roman"/>
      <w:i/>
      <w:iCs/>
    </w:rPr>
  </w:style>
  <w:style w:type="character" w:customStyle="1" w:styleId="100">
    <w:name w:val="Основной текст (10)_"/>
    <w:basedOn w:val="a0"/>
    <w:link w:val="101"/>
    <w:rsid w:val="000E0F5D"/>
    <w:rPr>
      <w:sz w:val="18"/>
      <w:szCs w:val="18"/>
      <w:shd w:val="clear" w:color="auto" w:fill="FFFFFF"/>
    </w:rPr>
  </w:style>
  <w:style w:type="paragraph" w:customStyle="1" w:styleId="101">
    <w:name w:val="Основной текст (10)"/>
    <w:basedOn w:val="a"/>
    <w:link w:val="100"/>
    <w:rsid w:val="000E0F5D"/>
    <w:pPr>
      <w:widowControl w:val="0"/>
      <w:shd w:val="clear" w:color="auto" w:fill="FFFFFF"/>
      <w:spacing w:after="0" w:line="0" w:lineRule="atLeast"/>
    </w:pPr>
    <w:rPr>
      <w:sz w:val="18"/>
      <w:szCs w:val="18"/>
    </w:rPr>
  </w:style>
  <w:style w:type="character" w:customStyle="1" w:styleId="210pt">
    <w:name w:val="Основной текст (2) + 10 pt"/>
    <w:basedOn w:val="23"/>
    <w:rsid w:val="000E0F5D"/>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table" w:styleId="ae">
    <w:name w:val="Table Grid"/>
    <w:basedOn w:val="a1"/>
    <w:uiPriority w:val="59"/>
    <w:rsid w:val="008553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header"/>
    <w:basedOn w:val="a"/>
    <w:link w:val="af0"/>
    <w:uiPriority w:val="99"/>
    <w:unhideWhenUsed/>
    <w:rsid w:val="004962D2"/>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4962D2"/>
  </w:style>
  <w:style w:type="paragraph" w:customStyle="1" w:styleId="Default">
    <w:name w:val="Default"/>
    <w:rsid w:val="00464095"/>
    <w:pPr>
      <w:autoSpaceDE w:val="0"/>
      <w:autoSpaceDN w:val="0"/>
      <w:adjustRightInd w:val="0"/>
      <w:spacing w:after="0" w:line="240" w:lineRule="auto"/>
    </w:pPr>
    <w:rPr>
      <w:rFonts w:ascii="Arial" w:hAnsi="Arial" w:cs="Arial"/>
      <w:color w:val="000000"/>
      <w:sz w:val="24"/>
      <w:szCs w:val="24"/>
    </w:rPr>
  </w:style>
  <w:style w:type="paragraph" w:styleId="af1">
    <w:name w:val="Block Text"/>
    <w:basedOn w:val="a"/>
    <w:rsid w:val="00094C66"/>
    <w:pPr>
      <w:spacing w:after="0" w:line="240" w:lineRule="auto"/>
      <w:ind w:left="113" w:right="113"/>
    </w:pPr>
    <w:rPr>
      <w:rFonts w:ascii="Times New Roman" w:eastAsia="Times New Roman" w:hAnsi="Times New Roman" w:cs="Times New Roman"/>
      <w:b/>
      <w:sz w:val="20"/>
      <w:szCs w:val="20"/>
      <w:lang w:eastAsia="ru-RU"/>
    </w:rPr>
  </w:style>
  <w:style w:type="character" w:styleId="af2">
    <w:name w:val="Hyperlink"/>
    <w:basedOn w:val="a0"/>
    <w:uiPriority w:val="99"/>
    <w:unhideWhenUsed/>
    <w:rsid w:val="002E0AF7"/>
    <w:rPr>
      <w:color w:val="0000FF" w:themeColor="hyperlink"/>
      <w:u w:val="single"/>
    </w:rPr>
  </w:style>
  <w:style w:type="paragraph" w:styleId="af3">
    <w:name w:val="caption"/>
    <w:aliases w:val="Таблица - Название объекта,!! Object Novogor !!,Знак,Caption Char,Caption Char1 Char1 Char Char,Caption Char Char2 Char1 Char Char,Caption Char Char Char Char Char1 Char1 Char Char1 Char,Caption Char Char Char1 Char Char Char, Знак"/>
    <w:basedOn w:val="a"/>
    <w:next w:val="a"/>
    <w:link w:val="af4"/>
    <w:uiPriority w:val="35"/>
    <w:unhideWhenUsed/>
    <w:qFormat/>
    <w:rsid w:val="009177C7"/>
    <w:pPr>
      <w:spacing w:line="240" w:lineRule="auto"/>
    </w:pPr>
    <w:rPr>
      <w:b/>
      <w:bCs/>
      <w:color w:val="4F81BD" w:themeColor="accent1"/>
      <w:sz w:val="18"/>
      <w:szCs w:val="18"/>
    </w:rPr>
  </w:style>
  <w:style w:type="character" w:customStyle="1" w:styleId="af4">
    <w:name w:val="Название объекта Знак"/>
    <w:aliases w:val="Таблица - Название объекта Знак,!! Object Novogor !! Знак,Знак Знак,Caption Char Знак,Caption Char1 Char1 Char Char Знак,Caption Char Char2 Char1 Char Char Знак,Caption Char Char Char Char Char1 Char1 Char Char1 Char Знак"/>
    <w:link w:val="af3"/>
    <w:uiPriority w:val="35"/>
    <w:rsid w:val="003C795C"/>
    <w:rPr>
      <w:b/>
      <w:bCs/>
      <w:color w:val="4F81BD" w:themeColor="accent1"/>
      <w:sz w:val="18"/>
      <w:szCs w:val="18"/>
    </w:rPr>
  </w:style>
  <w:style w:type="paragraph" w:customStyle="1" w:styleId="af5">
    <w:name w:val="заголовок таблицы"/>
    <w:basedOn w:val="a"/>
    <w:autoRedefine/>
    <w:rsid w:val="00267771"/>
    <w:pPr>
      <w:keepNext/>
      <w:keepLines/>
      <w:widowControl w:val="0"/>
      <w:tabs>
        <w:tab w:val="left" w:pos="1701"/>
      </w:tabs>
      <w:spacing w:before="120" w:after="120"/>
      <w:jc w:val="both"/>
    </w:pPr>
    <w:rPr>
      <w:rFonts w:ascii="Times New Roman" w:eastAsia="Times New Roman" w:hAnsi="Times New Roman" w:cs="Times New Roman"/>
      <w:b/>
      <w:sz w:val="24"/>
      <w:szCs w:val="24"/>
      <w:lang w:eastAsia="ru-RU"/>
    </w:rPr>
  </w:style>
  <w:style w:type="character" w:customStyle="1" w:styleId="blacktext">
    <w:name w:val="black_text"/>
    <w:basedOn w:val="a0"/>
    <w:rsid w:val="00267771"/>
  </w:style>
  <w:style w:type="paragraph" w:styleId="14">
    <w:name w:val="toc 1"/>
    <w:basedOn w:val="a"/>
    <w:next w:val="a"/>
    <w:autoRedefine/>
    <w:uiPriority w:val="39"/>
    <w:unhideWhenUsed/>
    <w:rsid w:val="00384934"/>
    <w:pPr>
      <w:tabs>
        <w:tab w:val="right" w:leader="dot" w:pos="9911"/>
      </w:tabs>
      <w:spacing w:after="0" w:line="240" w:lineRule="auto"/>
      <w:contextualSpacing/>
    </w:pPr>
  </w:style>
  <w:style w:type="paragraph" w:styleId="27">
    <w:name w:val="toc 2"/>
    <w:basedOn w:val="a"/>
    <w:next w:val="a"/>
    <w:autoRedefine/>
    <w:uiPriority w:val="39"/>
    <w:unhideWhenUsed/>
    <w:rsid w:val="008561C0"/>
    <w:pPr>
      <w:spacing w:after="100"/>
      <w:ind w:left="220"/>
    </w:pPr>
  </w:style>
  <w:style w:type="paragraph" w:styleId="33">
    <w:name w:val="toc 3"/>
    <w:basedOn w:val="a"/>
    <w:next w:val="a"/>
    <w:autoRedefine/>
    <w:uiPriority w:val="39"/>
    <w:unhideWhenUsed/>
    <w:rsid w:val="008561C0"/>
    <w:pPr>
      <w:spacing w:after="100"/>
      <w:ind w:left="440"/>
    </w:pPr>
  </w:style>
  <w:style w:type="paragraph" w:styleId="af6">
    <w:name w:val="footer"/>
    <w:basedOn w:val="a"/>
    <w:link w:val="af7"/>
    <w:uiPriority w:val="99"/>
    <w:unhideWhenUsed/>
    <w:rsid w:val="00AA3307"/>
    <w:pPr>
      <w:tabs>
        <w:tab w:val="center" w:pos="4677"/>
        <w:tab w:val="right" w:pos="9355"/>
      </w:tabs>
      <w:spacing w:after="0" w:line="240" w:lineRule="auto"/>
    </w:pPr>
  </w:style>
  <w:style w:type="character" w:customStyle="1" w:styleId="af7">
    <w:name w:val="Нижний колонтитул Знак"/>
    <w:basedOn w:val="a0"/>
    <w:link w:val="af6"/>
    <w:uiPriority w:val="99"/>
    <w:rsid w:val="00AA3307"/>
  </w:style>
  <w:style w:type="character" w:styleId="af8">
    <w:name w:val="FollowedHyperlink"/>
    <w:basedOn w:val="a0"/>
    <w:uiPriority w:val="99"/>
    <w:semiHidden/>
    <w:unhideWhenUsed/>
    <w:rsid w:val="00746D3D"/>
    <w:rPr>
      <w:color w:val="800080"/>
      <w:u w:val="single"/>
    </w:rPr>
  </w:style>
  <w:style w:type="paragraph" w:customStyle="1" w:styleId="xl66">
    <w:name w:val="xl66"/>
    <w:basedOn w:val="a"/>
    <w:rsid w:val="00746D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7">
    <w:name w:val="xl67"/>
    <w:basedOn w:val="a"/>
    <w:rsid w:val="00746D3D"/>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8">
    <w:name w:val="xl68"/>
    <w:basedOn w:val="a"/>
    <w:rsid w:val="00746D3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69">
    <w:name w:val="xl69"/>
    <w:basedOn w:val="a"/>
    <w:rsid w:val="00746D3D"/>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
    <w:rsid w:val="00746D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1">
    <w:name w:val="xl71"/>
    <w:basedOn w:val="a"/>
    <w:rsid w:val="00746D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2">
    <w:name w:val="xl72"/>
    <w:basedOn w:val="a"/>
    <w:rsid w:val="00746D3D"/>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
    <w:name w:val="xl73"/>
    <w:basedOn w:val="a"/>
    <w:rsid w:val="00746D3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4">
    <w:name w:val="xl74"/>
    <w:basedOn w:val="a"/>
    <w:rsid w:val="00746D3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5">
    <w:name w:val="xl75"/>
    <w:basedOn w:val="a"/>
    <w:rsid w:val="00746D3D"/>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6">
    <w:name w:val="xl76"/>
    <w:basedOn w:val="a"/>
    <w:rsid w:val="00746D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
    <w:rsid w:val="00746D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8">
    <w:name w:val="xl78"/>
    <w:basedOn w:val="a"/>
    <w:rsid w:val="00746D3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9">
    <w:name w:val="xl79"/>
    <w:basedOn w:val="a"/>
    <w:rsid w:val="00746D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0">
    <w:name w:val="xl80"/>
    <w:basedOn w:val="a"/>
    <w:rsid w:val="00746D3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81">
    <w:name w:val="xl81"/>
    <w:basedOn w:val="a"/>
    <w:rsid w:val="00746D3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82">
    <w:name w:val="xl82"/>
    <w:basedOn w:val="a"/>
    <w:rsid w:val="00746D3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83">
    <w:name w:val="xl83"/>
    <w:basedOn w:val="a"/>
    <w:rsid w:val="00746D3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84">
    <w:name w:val="xl84"/>
    <w:basedOn w:val="a"/>
    <w:rsid w:val="00746D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5">
    <w:name w:val="xl85"/>
    <w:basedOn w:val="a"/>
    <w:rsid w:val="00746D3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styleId="af9">
    <w:name w:val="TOC Heading"/>
    <w:basedOn w:val="1"/>
    <w:next w:val="a"/>
    <w:uiPriority w:val="39"/>
    <w:semiHidden/>
    <w:unhideWhenUsed/>
    <w:qFormat/>
    <w:rsid w:val="008D1E1D"/>
    <w:pPr>
      <w:spacing w:before="240" w:line="276" w:lineRule="auto"/>
      <w:jc w:val="left"/>
      <w:outlineLvl w:val="9"/>
    </w:pPr>
    <w:rPr>
      <w:b w:val="0"/>
      <w:bCs w:val="0"/>
      <w:sz w:val="32"/>
      <w:szCs w:val="32"/>
    </w:rPr>
  </w:style>
  <w:style w:type="paragraph" w:styleId="afa">
    <w:name w:val="Normal (Web)"/>
    <w:basedOn w:val="a"/>
    <w:uiPriority w:val="99"/>
    <w:semiHidden/>
    <w:unhideWhenUsed/>
    <w:rsid w:val="00607B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b">
    <w:name w:val="table of figures"/>
    <w:basedOn w:val="a"/>
    <w:next w:val="a"/>
    <w:uiPriority w:val="99"/>
    <w:unhideWhenUsed/>
    <w:rsid w:val="00C06701"/>
    <w:pPr>
      <w:spacing w:after="0"/>
    </w:pPr>
  </w:style>
  <w:style w:type="paragraph" w:customStyle="1" w:styleId="formattext">
    <w:name w:val="formattext"/>
    <w:basedOn w:val="a"/>
    <w:rsid w:val="00F569F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
    <w:rsid w:val="000B52C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7">
    <w:name w:val="xl87"/>
    <w:basedOn w:val="a"/>
    <w:rsid w:val="000B52C2"/>
    <w:pPr>
      <w:pBdr>
        <w:top w:val="single" w:sz="4" w:space="0" w:color="auto"/>
        <w:left w:val="single" w:sz="4" w:space="0" w:color="auto"/>
        <w:bottom w:val="single" w:sz="4" w:space="0" w:color="auto"/>
      </w:pBdr>
      <w:shd w:val="clear" w:color="000000" w:fill="C4D79B"/>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88">
    <w:name w:val="xl88"/>
    <w:basedOn w:val="a"/>
    <w:rsid w:val="000B52C2"/>
    <w:pPr>
      <w:pBdr>
        <w:top w:val="single" w:sz="4" w:space="0" w:color="auto"/>
        <w:bottom w:val="single" w:sz="4" w:space="0" w:color="auto"/>
      </w:pBdr>
      <w:shd w:val="clear" w:color="000000" w:fill="C4D79B"/>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89">
    <w:name w:val="xl89"/>
    <w:basedOn w:val="a"/>
    <w:rsid w:val="000B52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0">
    <w:name w:val="xl90"/>
    <w:basedOn w:val="a"/>
    <w:rsid w:val="000B52C2"/>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91">
    <w:name w:val="xl91"/>
    <w:basedOn w:val="a"/>
    <w:rsid w:val="000B52C2"/>
    <w:pPr>
      <w:pBdr>
        <w:top w:val="single" w:sz="4" w:space="0" w:color="auto"/>
        <w:left w:val="single" w:sz="4" w:space="0" w:color="auto"/>
        <w:bottom w:val="single" w:sz="4" w:space="0" w:color="auto"/>
      </w:pBdr>
      <w:shd w:val="clear" w:color="000000" w:fill="B8CCE4"/>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2">
    <w:name w:val="xl92"/>
    <w:basedOn w:val="a"/>
    <w:rsid w:val="000B52C2"/>
    <w:pPr>
      <w:pBdr>
        <w:top w:val="single" w:sz="4" w:space="0" w:color="auto"/>
        <w:bottom w:val="single" w:sz="4" w:space="0" w:color="auto"/>
      </w:pBdr>
      <w:shd w:val="clear" w:color="000000" w:fill="B8CCE4"/>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3">
    <w:name w:val="xl93"/>
    <w:basedOn w:val="a"/>
    <w:rsid w:val="000B52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94">
    <w:name w:val="xl94"/>
    <w:basedOn w:val="a"/>
    <w:rsid w:val="000B52C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95">
    <w:name w:val="xl95"/>
    <w:basedOn w:val="a"/>
    <w:rsid w:val="000B52C2"/>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96">
    <w:name w:val="xl96"/>
    <w:basedOn w:val="a"/>
    <w:rsid w:val="000B52C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97">
    <w:name w:val="xl97"/>
    <w:basedOn w:val="a"/>
    <w:rsid w:val="000B52C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98">
    <w:name w:val="xl98"/>
    <w:basedOn w:val="a"/>
    <w:rsid w:val="000B52C2"/>
    <w:pPr>
      <w:pBdr>
        <w:top w:val="single" w:sz="4" w:space="0" w:color="auto"/>
        <w:left w:val="single" w:sz="4" w:space="0" w:color="auto"/>
        <w:bottom w:val="single" w:sz="4" w:space="0" w:color="auto"/>
      </w:pBdr>
      <w:shd w:val="clear" w:color="000000" w:fill="FABF8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99">
    <w:name w:val="xl99"/>
    <w:basedOn w:val="a"/>
    <w:rsid w:val="000B52C2"/>
    <w:pPr>
      <w:pBdr>
        <w:top w:val="single" w:sz="4" w:space="0" w:color="auto"/>
        <w:bottom w:val="single" w:sz="4" w:space="0" w:color="auto"/>
      </w:pBdr>
      <w:shd w:val="clear" w:color="000000" w:fill="FABF8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character" w:customStyle="1" w:styleId="2ArialNarrow">
    <w:name w:val="Основной текст (2) + Arial Narrow"/>
    <w:basedOn w:val="23"/>
    <w:rsid w:val="00213CE8"/>
    <w:rPr>
      <w:rFonts w:ascii="Arial Narrow" w:eastAsia="Times New Roman" w:hAnsi="Arial Narrow" w:cs="Arial Narrow"/>
      <w:b w:val="0"/>
      <w:bCs w:val="0"/>
      <w:i w:val="0"/>
      <w:iCs w:val="0"/>
      <w:smallCaps w:val="0"/>
      <w:strike w:val="0"/>
      <w:color w:val="000000"/>
      <w:spacing w:val="0"/>
      <w:w w:val="100"/>
      <w:position w:val="0"/>
      <w:sz w:val="17"/>
      <w:szCs w:val="17"/>
      <w:u w:val="none"/>
      <w:shd w:val="clear" w:color="auto" w:fill="FFFFFF"/>
      <w:lang w:val="ru-RU" w:eastAsia="ru-RU"/>
    </w:rPr>
  </w:style>
  <w:style w:type="paragraph" w:customStyle="1" w:styleId="xl100">
    <w:name w:val="xl100"/>
    <w:basedOn w:val="a"/>
    <w:rsid w:val="00F5163F"/>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1">
    <w:name w:val="xl101"/>
    <w:basedOn w:val="a"/>
    <w:rsid w:val="00F5163F"/>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2">
    <w:name w:val="xl102"/>
    <w:basedOn w:val="a"/>
    <w:rsid w:val="00F5163F"/>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3">
    <w:name w:val="xl103"/>
    <w:basedOn w:val="a"/>
    <w:rsid w:val="00F5163F"/>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4">
    <w:name w:val="xl104"/>
    <w:basedOn w:val="a"/>
    <w:rsid w:val="00F5163F"/>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5">
    <w:name w:val="xl105"/>
    <w:basedOn w:val="a"/>
    <w:rsid w:val="00F5163F"/>
    <w:pPr>
      <w:pBdr>
        <w:top w:val="single" w:sz="4" w:space="0" w:color="auto"/>
        <w:left w:val="single" w:sz="4" w:space="0" w:color="auto"/>
        <w:bottom w:val="single" w:sz="8" w:space="0" w:color="auto"/>
        <w:right w:val="single" w:sz="4" w:space="0" w:color="auto"/>
      </w:pBdr>
      <w:shd w:val="clear" w:color="000000" w:fill="7030A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6">
    <w:name w:val="xl106"/>
    <w:basedOn w:val="a"/>
    <w:rsid w:val="00F5163F"/>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7">
    <w:name w:val="xl107"/>
    <w:basedOn w:val="a"/>
    <w:rsid w:val="00F5163F"/>
    <w:pPr>
      <w:pBdr>
        <w:top w:val="single" w:sz="4" w:space="0" w:color="auto"/>
        <w:left w:val="single" w:sz="4" w:space="0" w:color="auto"/>
        <w:bottom w:val="single" w:sz="8" w:space="0" w:color="auto"/>
        <w:right w:val="single" w:sz="4" w:space="0" w:color="auto"/>
      </w:pBdr>
      <w:shd w:val="clear" w:color="000000" w:fill="FF00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8">
    <w:name w:val="xl108"/>
    <w:basedOn w:val="a"/>
    <w:rsid w:val="00F5163F"/>
    <w:pPr>
      <w:pBdr>
        <w:top w:val="single" w:sz="4" w:space="0" w:color="auto"/>
        <w:left w:val="single" w:sz="4" w:space="0" w:color="auto"/>
        <w:bottom w:val="single" w:sz="4" w:space="0" w:color="auto"/>
        <w:right w:val="single" w:sz="4" w:space="0" w:color="auto"/>
      </w:pBdr>
      <w:shd w:val="clear" w:color="000000" w:fill="7030A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9">
    <w:name w:val="xl109"/>
    <w:basedOn w:val="a"/>
    <w:rsid w:val="00F5163F"/>
    <w:pPr>
      <w:pBdr>
        <w:top w:val="single" w:sz="4" w:space="0" w:color="auto"/>
        <w:left w:val="single" w:sz="4" w:space="0" w:color="auto"/>
        <w:bottom w:val="single" w:sz="8" w:space="0" w:color="auto"/>
        <w:right w:val="single" w:sz="4" w:space="0" w:color="auto"/>
      </w:pBdr>
      <w:shd w:val="clear" w:color="000000" w:fill="7030A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numbering" w:customStyle="1" w:styleId="15">
    <w:name w:val="Нет списка1"/>
    <w:next w:val="a2"/>
    <w:uiPriority w:val="99"/>
    <w:semiHidden/>
    <w:unhideWhenUsed/>
    <w:rsid w:val="00B65AB2"/>
  </w:style>
  <w:style w:type="paragraph" w:customStyle="1" w:styleId="xl110">
    <w:name w:val="xl110"/>
    <w:basedOn w:val="a"/>
    <w:rsid w:val="00306944"/>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40"/>
      <w:szCs w:val="40"/>
      <w:lang w:eastAsia="ru-RU"/>
    </w:rPr>
  </w:style>
  <w:style w:type="paragraph" w:customStyle="1" w:styleId="xl111">
    <w:name w:val="xl111"/>
    <w:basedOn w:val="a"/>
    <w:rsid w:val="0030694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40"/>
      <w:szCs w:val="40"/>
      <w:lang w:eastAsia="ru-RU"/>
    </w:rPr>
  </w:style>
  <w:style w:type="character" w:customStyle="1" w:styleId="ArialUnicodeMS">
    <w:name w:val="Колонтитул + Arial Unicode MS"/>
    <w:basedOn w:val="a0"/>
    <w:rsid w:val="00EA40C0"/>
    <w:rPr>
      <w:rFonts w:ascii="Arial Unicode MS" w:eastAsia="Arial Unicode MS" w:hAnsi="Arial Unicode MS" w:cs="Arial Unicode MS"/>
      <w:i/>
      <w:iCs/>
      <w:color w:val="000000"/>
      <w:spacing w:val="-50"/>
      <w:w w:val="100"/>
      <w:position w:val="0"/>
      <w:sz w:val="24"/>
      <w:szCs w:val="24"/>
      <w:u w:val="none"/>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003875">
      <w:bodyDiv w:val="1"/>
      <w:marLeft w:val="0"/>
      <w:marRight w:val="0"/>
      <w:marTop w:val="0"/>
      <w:marBottom w:val="0"/>
      <w:divBdr>
        <w:top w:val="none" w:sz="0" w:space="0" w:color="auto"/>
        <w:left w:val="none" w:sz="0" w:space="0" w:color="auto"/>
        <w:bottom w:val="none" w:sz="0" w:space="0" w:color="auto"/>
        <w:right w:val="none" w:sz="0" w:space="0" w:color="auto"/>
      </w:divBdr>
    </w:div>
    <w:div w:id="71893310">
      <w:bodyDiv w:val="1"/>
      <w:marLeft w:val="0"/>
      <w:marRight w:val="0"/>
      <w:marTop w:val="0"/>
      <w:marBottom w:val="0"/>
      <w:divBdr>
        <w:top w:val="none" w:sz="0" w:space="0" w:color="auto"/>
        <w:left w:val="none" w:sz="0" w:space="0" w:color="auto"/>
        <w:bottom w:val="none" w:sz="0" w:space="0" w:color="auto"/>
        <w:right w:val="none" w:sz="0" w:space="0" w:color="auto"/>
      </w:divBdr>
    </w:div>
    <w:div w:id="95754469">
      <w:bodyDiv w:val="1"/>
      <w:marLeft w:val="0"/>
      <w:marRight w:val="0"/>
      <w:marTop w:val="0"/>
      <w:marBottom w:val="0"/>
      <w:divBdr>
        <w:top w:val="none" w:sz="0" w:space="0" w:color="auto"/>
        <w:left w:val="none" w:sz="0" w:space="0" w:color="auto"/>
        <w:bottom w:val="none" w:sz="0" w:space="0" w:color="auto"/>
        <w:right w:val="none" w:sz="0" w:space="0" w:color="auto"/>
      </w:divBdr>
    </w:div>
    <w:div w:id="98066574">
      <w:bodyDiv w:val="1"/>
      <w:marLeft w:val="0"/>
      <w:marRight w:val="0"/>
      <w:marTop w:val="0"/>
      <w:marBottom w:val="0"/>
      <w:divBdr>
        <w:top w:val="none" w:sz="0" w:space="0" w:color="auto"/>
        <w:left w:val="none" w:sz="0" w:space="0" w:color="auto"/>
        <w:bottom w:val="none" w:sz="0" w:space="0" w:color="auto"/>
        <w:right w:val="none" w:sz="0" w:space="0" w:color="auto"/>
      </w:divBdr>
    </w:div>
    <w:div w:id="132139915">
      <w:bodyDiv w:val="1"/>
      <w:marLeft w:val="0"/>
      <w:marRight w:val="0"/>
      <w:marTop w:val="0"/>
      <w:marBottom w:val="0"/>
      <w:divBdr>
        <w:top w:val="none" w:sz="0" w:space="0" w:color="auto"/>
        <w:left w:val="none" w:sz="0" w:space="0" w:color="auto"/>
        <w:bottom w:val="none" w:sz="0" w:space="0" w:color="auto"/>
        <w:right w:val="none" w:sz="0" w:space="0" w:color="auto"/>
      </w:divBdr>
    </w:div>
    <w:div w:id="136608151">
      <w:bodyDiv w:val="1"/>
      <w:marLeft w:val="0"/>
      <w:marRight w:val="0"/>
      <w:marTop w:val="0"/>
      <w:marBottom w:val="0"/>
      <w:divBdr>
        <w:top w:val="none" w:sz="0" w:space="0" w:color="auto"/>
        <w:left w:val="none" w:sz="0" w:space="0" w:color="auto"/>
        <w:bottom w:val="none" w:sz="0" w:space="0" w:color="auto"/>
        <w:right w:val="none" w:sz="0" w:space="0" w:color="auto"/>
      </w:divBdr>
    </w:div>
    <w:div w:id="139270246">
      <w:bodyDiv w:val="1"/>
      <w:marLeft w:val="0"/>
      <w:marRight w:val="0"/>
      <w:marTop w:val="0"/>
      <w:marBottom w:val="0"/>
      <w:divBdr>
        <w:top w:val="none" w:sz="0" w:space="0" w:color="auto"/>
        <w:left w:val="none" w:sz="0" w:space="0" w:color="auto"/>
        <w:bottom w:val="none" w:sz="0" w:space="0" w:color="auto"/>
        <w:right w:val="none" w:sz="0" w:space="0" w:color="auto"/>
      </w:divBdr>
    </w:div>
    <w:div w:id="181090885">
      <w:bodyDiv w:val="1"/>
      <w:marLeft w:val="0"/>
      <w:marRight w:val="0"/>
      <w:marTop w:val="0"/>
      <w:marBottom w:val="0"/>
      <w:divBdr>
        <w:top w:val="none" w:sz="0" w:space="0" w:color="auto"/>
        <w:left w:val="none" w:sz="0" w:space="0" w:color="auto"/>
        <w:bottom w:val="none" w:sz="0" w:space="0" w:color="auto"/>
        <w:right w:val="none" w:sz="0" w:space="0" w:color="auto"/>
      </w:divBdr>
    </w:div>
    <w:div w:id="269775759">
      <w:bodyDiv w:val="1"/>
      <w:marLeft w:val="0"/>
      <w:marRight w:val="0"/>
      <w:marTop w:val="0"/>
      <w:marBottom w:val="0"/>
      <w:divBdr>
        <w:top w:val="none" w:sz="0" w:space="0" w:color="auto"/>
        <w:left w:val="none" w:sz="0" w:space="0" w:color="auto"/>
        <w:bottom w:val="none" w:sz="0" w:space="0" w:color="auto"/>
        <w:right w:val="none" w:sz="0" w:space="0" w:color="auto"/>
      </w:divBdr>
    </w:div>
    <w:div w:id="296885704">
      <w:bodyDiv w:val="1"/>
      <w:marLeft w:val="0"/>
      <w:marRight w:val="0"/>
      <w:marTop w:val="0"/>
      <w:marBottom w:val="0"/>
      <w:divBdr>
        <w:top w:val="none" w:sz="0" w:space="0" w:color="auto"/>
        <w:left w:val="none" w:sz="0" w:space="0" w:color="auto"/>
        <w:bottom w:val="none" w:sz="0" w:space="0" w:color="auto"/>
        <w:right w:val="none" w:sz="0" w:space="0" w:color="auto"/>
      </w:divBdr>
    </w:div>
    <w:div w:id="299965416">
      <w:bodyDiv w:val="1"/>
      <w:marLeft w:val="0"/>
      <w:marRight w:val="0"/>
      <w:marTop w:val="0"/>
      <w:marBottom w:val="0"/>
      <w:divBdr>
        <w:top w:val="none" w:sz="0" w:space="0" w:color="auto"/>
        <w:left w:val="none" w:sz="0" w:space="0" w:color="auto"/>
        <w:bottom w:val="none" w:sz="0" w:space="0" w:color="auto"/>
        <w:right w:val="none" w:sz="0" w:space="0" w:color="auto"/>
      </w:divBdr>
    </w:div>
    <w:div w:id="384455687">
      <w:bodyDiv w:val="1"/>
      <w:marLeft w:val="0"/>
      <w:marRight w:val="0"/>
      <w:marTop w:val="0"/>
      <w:marBottom w:val="0"/>
      <w:divBdr>
        <w:top w:val="none" w:sz="0" w:space="0" w:color="auto"/>
        <w:left w:val="none" w:sz="0" w:space="0" w:color="auto"/>
        <w:bottom w:val="none" w:sz="0" w:space="0" w:color="auto"/>
        <w:right w:val="none" w:sz="0" w:space="0" w:color="auto"/>
      </w:divBdr>
    </w:div>
    <w:div w:id="397896486">
      <w:bodyDiv w:val="1"/>
      <w:marLeft w:val="0"/>
      <w:marRight w:val="0"/>
      <w:marTop w:val="0"/>
      <w:marBottom w:val="0"/>
      <w:divBdr>
        <w:top w:val="none" w:sz="0" w:space="0" w:color="auto"/>
        <w:left w:val="none" w:sz="0" w:space="0" w:color="auto"/>
        <w:bottom w:val="none" w:sz="0" w:space="0" w:color="auto"/>
        <w:right w:val="none" w:sz="0" w:space="0" w:color="auto"/>
      </w:divBdr>
    </w:div>
    <w:div w:id="449016262">
      <w:bodyDiv w:val="1"/>
      <w:marLeft w:val="0"/>
      <w:marRight w:val="0"/>
      <w:marTop w:val="0"/>
      <w:marBottom w:val="0"/>
      <w:divBdr>
        <w:top w:val="none" w:sz="0" w:space="0" w:color="auto"/>
        <w:left w:val="none" w:sz="0" w:space="0" w:color="auto"/>
        <w:bottom w:val="none" w:sz="0" w:space="0" w:color="auto"/>
        <w:right w:val="none" w:sz="0" w:space="0" w:color="auto"/>
      </w:divBdr>
    </w:div>
    <w:div w:id="477570305">
      <w:bodyDiv w:val="1"/>
      <w:marLeft w:val="0"/>
      <w:marRight w:val="0"/>
      <w:marTop w:val="0"/>
      <w:marBottom w:val="0"/>
      <w:divBdr>
        <w:top w:val="none" w:sz="0" w:space="0" w:color="auto"/>
        <w:left w:val="none" w:sz="0" w:space="0" w:color="auto"/>
        <w:bottom w:val="none" w:sz="0" w:space="0" w:color="auto"/>
        <w:right w:val="none" w:sz="0" w:space="0" w:color="auto"/>
      </w:divBdr>
    </w:div>
    <w:div w:id="479074743">
      <w:bodyDiv w:val="1"/>
      <w:marLeft w:val="0"/>
      <w:marRight w:val="0"/>
      <w:marTop w:val="0"/>
      <w:marBottom w:val="0"/>
      <w:divBdr>
        <w:top w:val="none" w:sz="0" w:space="0" w:color="auto"/>
        <w:left w:val="none" w:sz="0" w:space="0" w:color="auto"/>
        <w:bottom w:val="none" w:sz="0" w:space="0" w:color="auto"/>
        <w:right w:val="none" w:sz="0" w:space="0" w:color="auto"/>
      </w:divBdr>
    </w:div>
    <w:div w:id="500005725">
      <w:bodyDiv w:val="1"/>
      <w:marLeft w:val="0"/>
      <w:marRight w:val="0"/>
      <w:marTop w:val="0"/>
      <w:marBottom w:val="0"/>
      <w:divBdr>
        <w:top w:val="none" w:sz="0" w:space="0" w:color="auto"/>
        <w:left w:val="none" w:sz="0" w:space="0" w:color="auto"/>
        <w:bottom w:val="none" w:sz="0" w:space="0" w:color="auto"/>
        <w:right w:val="none" w:sz="0" w:space="0" w:color="auto"/>
      </w:divBdr>
    </w:div>
    <w:div w:id="512379572">
      <w:bodyDiv w:val="1"/>
      <w:marLeft w:val="0"/>
      <w:marRight w:val="0"/>
      <w:marTop w:val="0"/>
      <w:marBottom w:val="0"/>
      <w:divBdr>
        <w:top w:val="none" w:sz="0" w:space="0" w:color="auto"/>
        <w:left w:val="none" w:sz="0" w:space="0" w:color="auto"/>
        <w:bottom w:val="none" w:sz="0" w:space="0" w:color="auto"/>
        <w:right w:val="none" w:sz="0" w:space="0" w:color="auto"/>
      </w:divBdr>
    </w:div>
    <w:div w:id="543715433">
      <w:bodyDiv w:val="1"/>
      <w:marLeft w:val="0"/>
      <w:marRight w:val="0"/>
      <w:marTop w:val="0"/>
      <w:marBottom w:val="0"/>
      <w:divBdr>
        <w:top w:val="none" w:sz="0" w:space="0" w:color="auto"/>
        <w:left w:val="none" w:sz="0" w:space="0" w:color="auto"/>
        <w:bottom w:val="none" w:sz="0" w:space="0" w:color="auto"/>
        <w:right w:val="none" w:sz="0" w:space="0" w:color="auto"/>
      </w:divBdr>
    </w:div>
    <w:div w:id="573668574">
      <w:bodyDiv w:val="1"/>
      <w:marLeft w:val="0"/>
      <w:marRight w:val="0"/>
      <w:marTop w:val="0"/>
      <w:marBottom w:val="0"/>
      <w:divBdr>
        <w:top w:val="none" w:sz="0" w:space="0" w:color="auto"/>
        <w:left w:val="none" w:sz="0" w:space="0" w:color="auto"/>
        <w:bottom w:val="none" w:sz="0" w:space="0" w:color="auto"/>
        <w:right w:val="none" w:sz="0" w:space="0" w:color="auto"/>
      </w:divBdr>
    </w:div>
    <w:div w:id="718624911">
      <w:bodyDiv w:val="1"/>
      <w:marLeft w:val="0"/>
      <w:marRight w:val="0"/>
      <w:marTop w:val="0"/>
      <w:marBottom w:val="0"/>
      <w:divBdr>
        <w:top w:val="none" w:sz="0" w:space="0" w:color="auto"/>
        <w:left w:val="none" w:sz="0" w:space="0" w:color="auto"/>
        <w:bottom w:val="none" w:sz="0" w:space="0" w:color="auto"/>
        <w:right w:val="none" w:sz="0" w:space="0" w:color="auto"/>
      </w:divBdr>
      <w:divsChild>
        <w:div w:id="1034158242">
          <w:marLeft w:val="274"/>
          <w:marRight w:val="0"/>
          <w:marTop w:val="0"/>
          <w:marBottom w:val="0"/>
          <w:divBdr>
            <w:top w:val="none" w:sz="0" w:space="0" w:color="auto"/>
            <w:left w:val="none" w:sz="0" w:space="0" w:color="auto"/>
            <w:bottom w:val="none" w:sz="0" w:space="0" w:color="auto"/>
            <w:right w:val="none" w:sz="0" w:space="0" w:color="auto"/>
          </w:divBdr>
        </w:div>
        <w:div w:id="526412612">
          <w:marLeft w:val="274"/>
          <w:marRight w:val="0"/>
          <w:marTop w:val="0"/>
          <w:marBottom w:val="0"/>
          <w:divBdr>
            <w:top w:val="none" w:sz="0" w:space="0" w:color="auto"/>
            <w:left w:val="none" w:sz="0" w:space="0" w:color="auto"/>
            <w:bottom w:val="none" w:sz="0" w:space="0" w:color="auto"/>
            <w:right w:val="none" w:sz="0" w:space="0" w:color="auto"/>
          </w:divBdr>
        </w:div>
        <w:div w:id="1799058651">
          <w:marLeft w:val="446"/>
          <w:marRight w:val="0"/>
          <w:marTop w:val="0"/>
          <w:marBottom w:val="0"/>
          <w:divBdr>
            <w:top w:val="none" w:sz="0" w:space="0" w:color="auto"/>
            <w:left w:val="none" w:sz="0" w:space="0" w:color="auto"/>
            <w:bottom w:val="none" w:sz="0" w:space="0" w:color="auto"/>
            <w:right w:val="none" w:sz="0" w:space="0" w:color="auto"/>
          </w:divBdr>
        </w:div>
      </w:divsChild>
    </w:div>
    <w:div w:id="770517314">
      <w:bodyDiv w:val="1"/>
      <w:marLeft w:val="0"/>
      <w:marRight w:val="0"/>
      <w:marTop w:val="0"/>
      <w:marBottom w:val="0"/>
      <w:divBdr>
        <w:top w:val="none" w:sz="0" w:space="0" w:color="auto"/>
        <w:left w:val="none" w:sz="0" w:space="0" w:color="auto"/>
        <w:bottom w:val="none" w:sz="0" w:space="0" w:color="auto"/>
        <w:right w:val="none" w:sz="0" w:space="0" w:color="auto"/>
      </w:divBdr>
    </w:div>
    <w:div w:id="789788794">
      <w:bodyDiv w:val="1"/>
      <w:marLeft w:val="0"/>
      <w:marRight w:val="0"/>
      <w:marTop w:val="0"/>
      <w:marBottom w:val="0"/>
      <w:divBdr>
        <w:top w:val="none" w:sz="0" w:space="0" w:color="auto"/>
        <w:left w:val="none" w:sz="0" w:space="0" w:color="auto"/>
        <w:bottom w:val="none" w:sz="0" w:space="0" w:color="auto"/>
        <w:right w:val="none" w:sz="0" w:space="0" w:color="auto"/>
      </w:divBdr>
    </w:div>
    <w:div w:id="794836623">
      <w:bodyDiv w:val="1"/>
      <w:marLeft w:val="0"/>
      <w:marRight w:val="0"/>
      <w:marTop w:val="0"/>
      <w:marBottom w:val="0"/>
      <w:divBdr>
        <w:top w:val="none" w:sz="0" w:space="0" w:color="auto"/>
        <w:left w:val="none" w:sz="0" w:space="0" w:color="auto"/>
        <w:bottom w:val="none" w:sz="0" w:space="0" w:color="auto"/>
        <w:right w:val="none" w:sz="0" w:space="0" w:color="auto"/>
      </w:divBdr>
    </w:div>
    <w:div w:id="824010863">
      <w:bodyDiv w:val="1"/>
      <w:marLeft w:val="0"/>
      <w:marRight w:val="0"/>
      <w:marTop w:val="0"/>
      <w:marBottom w:val="0"/>
      <w:divBdr>
        <w:top w:val="none" w:sz="0" w:space="0" w:color="auto"/>
        <w:left w:val="none" w:sz="0" w:space="0" w:color="auto"/>
        <w:bottom w:val="none" w:sz="0" w:space="0" w:color="auto"/>
        <w:right w:val="none" w:sz="0" w:space="0" w:color="auto"/>
      </w:divBdr>
    </w:div>
    <w:div w:id="838278446">
      <w:bodyDiv w:val="1"/>
      <w:marLeft w:val="0"/>
      <w:marRight w:val="0"/>
      <w:marTop w:val="0"/>
      <w:marBottom w:val="0"/>
      <w:divBdr>
        <w:top w:val="none" w:sz="0" w:space="0" w:color="auto"/>
        <w:left w:val="none" w:sz="0" w:space="0" w:color="auto"/>
        <w:bottom w:val="none" w:sz="0" w:space="0" w:color="auto"/>
        <w:right w:val="none" w:sz="0" w:space="0" w:color="auto"/>
      </w:divBdr>
    </w:div>
    <w:div w:id="841554069">
      <w:bodyDiv w:val="1"/>
      <w:marLeft w:val="0"/>
      <w:marRight w:val="0"/>
      <w:marTop w:val="0"/>
      <w:marBottom w:val="0"/>
      <w:divBdr>
        <w:top w:val="none" w:sz="0" w:space="0" w:color="auto"/>
        <w:left w:val="none" w:sz="0" w:space="0" w:color="auto"/>
        <w:bottom w:val="none" w:sz="0" w:space="0" w:color="auto"/>
        <w:right w:val="none" w:sz="0" w:space="0" w:color="auto"/>
      </w:divBdr>
    </w:div>
    <w:div w:id="843471283">
      <w:bodyDiv w:val="1"/>
      <w:marLeft w:val="0"/>
      <w:marRight w:val="0"/>
      <w:marTop w:val="0"/>
      <w:marBottom w:val="0"/>
      <w:divBdr>
        <w:top w:val="none" w:sz="0" w:space="0" w:color="auto"/>
        <w:left w:val="none" w:sz="0" w:space="0" w:color="auto"/>
        <w:bottom w:val="none" w:sz="0" w:space="0" w:color="auto"/>
        <w:right w:val="none" w:sz="0" w:space="0" w:color="auto"/>
      </w:divBdr>
    </w:div>
    <w:div w:id="848717764">
      <w:bodyDiv w:val="1"/>
      <w:marLeft w:val="0"/>
      <w:marRight w:val="0"/>
      <w:marTop w:val="0"/>
      <w:marBottom w:val="0"/>
      <w:divBdr>
        <w:top w:val="none" w:sz="0" w:space="0" w:color="auto"/>
        <w:left w:val="none" w:sz="0" w:space="0" w:color="auto"/>
        <w:bottom w:val="none" w:sz="0" w:space="0" w:color="auto"/>
        <w:right w:val="none" w:sz="0" w:space="0" w:color="auto"/>
      </w:divBdr>
    </w:div>
    <w:div w:id="856844004">
      <w:bodyDiv w:val="1"/>
      <w:marLeft w:val="0"/>
      <w:marRight w:val="0"/>
      <w:marTop w:val="0"/>
      <w:marBottom w:val="0"/>
      <w:divBdr>
        <w:top w:val="none" w:sz="0" w:space="0" w:color="auto"/>
        <w:left w:val="none" w:sz="0" w:space="0" w:color="auto"/>
        <w:bottom w:val="none" w:sz="0" w:space="0" w:color="auto"/>
        <w:right w:val="none" w:sz="0" w:space="0" w:color="auto"/>
      </w:divBdr>
    </w:div>
    <w:div w:id="911619781">
      <w:bodyDiv w:val="1"/>
      <w:marLeft w:val="0"/>
      <w:marRight w:val="0"/>
      <w:marTop w:val="0"/>
      <w:marBottom w:val="0"/>
      <w:divBdr>
        <w:top w:val="none" w:sz="0" w:space="0" w:color="auto"/>
        <w:left w:val="none" w:sz="0" w:space="0" w:color="auto"/>
        <w:bottom w:val="none" w:sz="0" w:space="0" w:color="auto"/>
        <w:right w:val="none" w:sz="0" w:space="0" w:color="auto"/>
      </w:divBdr>
    </w:div>
    <w:div w:id="913003290">
      <w:bodyDiv w:val="1"/>
      <w:marLeft w:val="0"/>
      <w:marRight w:val="0"/>
      <w:marTop w:val="0"/>
      <w:marBottom w:val="0"/>
      <w:divBdr>
        <w:top w:val="none" w:sz="0" w:space="0" w:color="auto"/>
        <w:left w:val="none" w:sz="0" w:space="0" w:color="auto"/>
        <w:bottom w:val="none" w:sz="0" w:space="0" w:color="auto"/>
        <w:right w:val="none" w:sz="0" w:space="0" w:color="auto"/>
      </w:divBdr>
    </w:div>
    <w:div w:id="933707821">
      <w:bodyDiv w:val="1"/>
      <w:marLeft w:val="0"/>
      <w:marRight w:val="0"/>
      <w:marTop w:val="0"/>
      <w:marBottom w:val="0"/>
      <w:divBdr>
        <w:top w:val="none" w:sz="0" w:space="0" w:color="auto"/>
        <w:left w:val="none" w:sz="0" w:space="0" w:color="auto"/>
        <w:bottom w:val="none" w:sz="0" w:space="0" w:color="auto"/>
        <w:right w:val="none" w:sz="0" w:space="0" w:color="auto"/>
      </w:divBdr>
    </w:div>
    <w:div w:id="960693507">
      <w:bodyDiv w:val="1"/>
      <w:marLeft w:val="0"/>
      <w:marRight w:val="0"/>
      <w:marTop w:val="0"/>
      <w:marBottom w:val="0"/>
      <w:divBdr>
        <w:top w:val="none" w:sz="0" w:space="0" w:color="auto"/>
        <w:left w:val="none" w:sz="0" w:space="0" w:color="auto"/>
        <w:bottom w:val="none" w:sz="0" w:space="0" w:color="auto"/>
        <w:right w:val="none" w:sz="0" w:space="0" w:color="auto"/>
      </w:divBdr>
    </w:div>
    <w:div w:id="963001990">
      <w:bodyDiv w:val="1"/>
      <w:marLeft w:val="0"/>
      <w:marRight w:val="0"/>
      <w:marTop w:val="0"/>
      <w:marBottom w:val="0"/>
      <w:divBdr>
        <w:top w:val="none" w:sz="0" w:space="0" w:color="auto"/>
        <w:left w:val="none" w:sz="0" w:space="0" w:color="auto"/>
        <w:bottom w:val="none" w:sz="0" w:space="0" w:color="auto"/>
        <w:right w:val="none" w:sz="0" w:space="0" w:color="auto"/>
      </w:divBdr>
    </w:div>
    <w:div w:id="976951019">
      <w:bodyDiv w:val="1"/>
      <w:marLeft w:val="0"/>
      <w:marRight w:val="0"/>
      <w:marTop w:val="0"/>
      <w:marBottom w:val="0"/>
      <w:divBdr>
        <w:top w:val="none" w:sz="0" w:space="0" w:color="auto"/>
        <w:left w:val="none" w:sz="0" w:space="0" w:color="auto"/>
        <w:bottom w:val="none" w:sz="0" w:space="0" w:color="auto"/>
        <w:right w:val="none" w:sz="0" w:space="0" w:color="auto"/>
      </w:divBdr>
    </w:div>
    <w:div w:id="1013730779">
      <w:bodyDiv w:val="1"/>
      <w:marLeft w:val="0"/>
      <w:marRight w:val="0"/>
      <w:marTop w:val="0"/>
      <w:marBottom w:val="0"/>
      <w:divBdr>
        <w:top w:val="none" w:sz="0" w:space="0" w:color="auto"/>
        <w:left w:val="none" w:sz="0" w:space="0" w:color="auto"/>
        <w:bottom w:val="none" w:sz="0" w:space="0" w:color="auto"/>
        <w:right w:val="none" w:sz="0" w:space="0" w:color="auto"/>
      </w:divBdr>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
    <w:div w:id="1094743056">
      <w:bodyDiv w:val="1"/>
      <w:marLeft w:val="0"/>
      <w:marRight w:val="0"/>
      <w:marTop w:val="0"/>
      <w:marBottom w:val="0"/>
      <w:divBdr>
        <w:top w:val="none" w:sz="0" w:space="0" w:color="auto"/>
        <w:left w:val="none" w:sz="0" w:space="0" w:color="auto"/>
        <w:bottom w:val="none" w:sz="0" w:space="0" w:color="auto"/>
        <w:right w:val="none" w:sz="0" w:space="0" w:color="auto"/>
      </w:divBdr>
    </w:div>
    <w:div w:id="1097553299">
      <w:bodyDiv w:val="1"/>
      <w:marLeft w:val="0"/>
      <w:marRight w:val="0"/>
      <w:marTop w:val="0"/>
      <w:marBottom w:val="0"/>
      <w:divBdr>
        <w:top w:val="none" w:sz="0" w:space="0" w:color="auto"/>
        <w:left w:val="none" w:sz="0" w:space="0" w:color="auto"/>
        <w:bottom w:val="none" w:sz="0" w:space="0" w:color="auto"/>
        <w:right w:val="none" w:sz="0" w:space="0" w:color="auto"/>
      </w:divBdr>
    </w:div>
    <w:div w:id="1195657380">
      <w:bodyDiv w:val="1"/>
      <w:marLeft w:val="0"/>
      <w:marRight w:val="0"/>
      <w:marTop w:val="0"/>
      <w:marBottom w:val="0"/>
      <w:divBdr>
        <w:top w:val="none" w:sz="0" w:space="0" w:color="auto"/>
        <w:left w:val="none" w:sz="0" w:space="0" w:color="auto"/>
        <w:bottom w:val="none" w:sz="0" w:space="0" w:color="auto"/>
        <w:right w:val="none" w:sz="0" w:space="0" w:color="auto"/>
      </w:divBdr>
    </w:div>
    <w:div w:id="1201820832">
      <w:bodyDiv w:val="1"/>
      <w:marLeft w:val="0"/>
      <w:marRight w:val="0"/>
      <w:marTop w:val="0"/>
      <w:marBottom w:val="0"/>
      <w:divBdr>
        <w:top w:val="none" w:sz="0" w:space="0" w:color="auto"/>
        <w:left w:val="none" w:sz="0" w:space="0" w:color="auto"/>
        <w:bottom w:val="none" w:sz="0" w:space="0" w:color="auto"/>
        <w:right w:val="none" w:sz="0" w:space="0" w:color="auto"/>
      </w:divBdr>
      <w:divsChild>
        <w:div w:id="2077508541">
          <w:marLeft w:val="576"/>
          <w:marRight w:val="0"/>
          <w:marTop w:val="0"/>
          <w:marBottom w:val="240"/>
          <w:divBdr>
            <w:top w:val="none" w:sz="0" w:space="0" w:color="auto"/>
            <w:left w:val="none" w:sz="0" w:space="0" w:color="auto"/>
            <w:bottom w:val="none" w:sz="0" w:space="0" w:color="auto"/>
            <w:right w:val="none" w:sz="0" w:space="0" w:color="auto"/>
          </w:divBdr>
        </w:div>
      </w:divsChild>
    </w:div>
    <w:div w:id="1275745368">
      <w:bodyDiv w:val="1"/>
      <w:marLeft w:val="0"/>
      <w:marRight w:val="0"/>
      <w:marTop w:val="0"/>
      <w:marBottom w:val="0"/>
      <w:divBdr>
        <w:top w:val="none" w:sz="0" w:space="0" w:color="auto"/>
        <w:left w:val="none" w:sz="0" w:space="0" w:color="auto"/>
        <w:bottom w:val="none" w:sz="0" w:space="0" w:color="auto"/>
        <w:right w:val="none" w:sz="0" w:space="0" w:color="auto"/>
      </w:divBdr>
    </w:div>
    <w:div w:id="1294749327">
      <w:bodyDiv w:val="1"/>
      <w:marLeft w:val="0"/>
      <w:marRight w:val="0"/>
      <w:marTop w:val="0"/>
      <w:marBottom w:val="0"/>
      <w:divBdr>
        <w:top w:val="none" w:sz="0" w:space="0" w:color="auto"/>
        <w:left w:val="none" w:sz="0" w:space="0" w:color="auto"/>
        <w:bottom w:val="none" w:sz="0" w:space="0" w:color="auto"/>
        <w:right w:val="none" w:sz="0" w:space="0" w:color="auto"/>
      </w:divBdr>
    </w:div>
    <w:div w:id="1308053159">
      <w:bodyDiv w:val="1"/>
      <w:marLeft w:val="0"/>
      <w:marRight w:val="0"/>
      <w:marTop w:val="0"/>
      <w:marBottom w:val="0"/>
      <w:divBdr>
        <w:top w:val="none" w:sz="0" w:space="0" w:color="auto"/>
        <w:left w:val="none" w:sz="0" w:space="0" w:color="auto"/>
        <w:bottom w:val="none" w:sz="0" w:space="0" w:color="auto"/>
        <w:right w:val="none" w:sz="0" w:space="0" w:color="auto"/>
      </w:divBdr>
    </w:div>
    <w:div w:id="1376613274">
      <w:bodyDiv w:val="1"/>
      <w:marLeft w:val="0"/>
      <w:marRight w:val="0"/>
      <w:marTop w:val="0"/>
      <w:marBottom w:val="0"/>
      <w:divBdr>
        <w:top w:val="none" w:sz="0" w:space="0" w:color="auto"/>
        <w:left w:val="none" w:sz="0" w:space="0" w:color="auto"/>
        <w:bottom w:val="none" w:sz="0" w:space="0" w:color="auto"/>
        <w:right w:val="none" w:sz="0" w:space="0" w:color="auto"/>
      </w:divBdr>
    </w:div>
    <w:div w:id="1403943011">
      <w:bodyDiv w:val="1"/>
      <w:marLeft w:val="0"/>
      <w:marRight w:val="0"/>
      <w:marTop w:val="0"/>
      <w:marBottom w:val="0"/>
      <w:divBdr>
        <w:top w:val="none" w:sz="0" w:space="0" w:color="auto"/>
        <w:left w:val="none" w:sz="0" w:space="0" w:color="auto"/>
        <w:bottom w:val="none" w:sz="0" w:space="0" w:color="auto"/>
        <w:right w:val="none" w:sz="0" w:space="0" w:color="auto"/>
      </w:divBdr>
    </w:div>
    <w:div w:id="1415281268">
      <w:bodyDiv w:val="1"/>
      <w:marLeft w:val="0"/>
      <w:marRight w:val="0"/>
      <w:marTop w:val="0"/>
      <w:marBottom w:val="0"/>
      <w:divBdr>
        <w:top w:val="none" w:sz="0" w:space="0" w:color="auto"/>
        <w:left w:val="none" w:sz="0" w:space="0" w:color="auto"/>
        <w:bottom w:val="none" w:sz="0" w:space="0" w:color="auto"/>
        <w:right w:val="none" w:sz="0" w:space="0" w:color="auto"/>
      </w:divBdr>
    </w:div>
    <w:div w:id="1468081857">
      <w:bodyDiv w:val="1"/>
      <w:marLeft w:val="0"/>
      <w:marRight w:val="0"/>
      <w:marTop w:val="0"/>
      <w:marBottom w:val="0"/>
      <w:divBdr>
        <w:top w:val="none" w:sz="0" w:space="0" w:color="auto"/>
        <w:left w:val="none" w:sz="0" w:space="0" w:color="auto"/>
        <w:bottom w:val="none" w:sz="0" w:space="0" w:color="auto"/>
        <w:right w:val="none" w:sz="0" w:space="0" w:color="auto"/>
      </w:divBdr>
    </w:div>
    <w:div w:id="1471479965">
      <w:bodyDiv w:val="1"/>
      <w:marLeft w:val="0"/>
      <w:marRight w:val="0"/>
      <w:marTop w:val="0"/>
      <w:marBottom w:val="0"/>
      <w:divBdr>
        <w:top w:val="none" w:sz="0" w:space="0" w:color="auto"/>
        <w:left w:val="none" w:sz="0" w:space="0" w:color="auto"/>
        <w:bottom w:val="none" w:sz="0" w:space="0" w:color="auto"/>
        <w:right w:val="none" w:sz="0" w:space="0" w:color="auto"/>
      </w:divBdr>
    </w:div>
    <w:div w:id="1494222284">
      <w:bodyDiv w:val="1"/>
      <w:marLeft w:val="0"/>
      <w:marRight w:val="0"/>
      <w:marTop w:val="0"/>
      <w:marBottom w:val="0"/>
      <w:divBdr>
        <w:top w:val="none" w:sz="0" w:space="0" w:color="auto"/>
        <w:left w:val="none" w:sz="0" w:space="0" w:color="auto"/>
        <w:bottom w:val="none" w:sz="0" w:space="0" w:color="auto"/>
        <w:right w:val="none" w:sz="0" w:space="0" w:color="auto"/>
      </w:divBdr>
    </w:div>
    <w:div w:id="1502545579">
      <w:bodyDiv w:val="1"/>
      <w:marLeft w:val="0"/>
      <w:marRight w:val="0"/>
      <w:marTop w:val="0"/>
      <w:marBottom w:val="0"/>
      <w:divBdr>
        <w:top w:val="none" w:sz="0" w:space="0" w:color="auto"/>
        <w:left w:val="none" w:sz="0" w:space="0" w:color="auto"/>
        <w:bottom w:val="none" w:sz="0" w:space="0" w:color="auto"/>
        <w:right w:val="none" w:sz="0" w:space="0" w:color="auto"/>
      </w:divBdr>
    </w:div>
    <w:div w:id="1504737100">
      <w:bodyDiv w:val="1"/>
      <w:marLeft w:val="0"/>
      <w:marRight w:val="0"/>
      <w:marTop w:val="0"/>
      <w:marBottom w:val="0"/>
      <w:divBdr>
        <w:top w:val="none" w:sz="0" w:space="0" w:color="auto"/>
        <w:left w:val="none" w:sz="0" w:space="0" w:color="auto"/>
        <w:bottom w:val="none" w:sz="0" w:space="0" w:color="auto"/>
        <w:right w:val="none" w:sz="0" w:space="0" w:color="auto"/>
      </w:divBdr>
    </w:div>
    <w:div w:id="1550804838">
      <w:bodyDiv w:val="1"/>
      <w:marLeft w:val="0"/>
      <w:marRight w:val="0"/>
      <w:marTop w:val="0"/>
      <w:marBottom w:val="0"/>
      <w:divBdr>
        <w:top w:val="none" w:sz="0" w:space="0" w:color="auto"/>
        <w:left w:val="none" w:sz="0" w:space="0" w:color="auto"/>
        <w:bottom w:val="none" w:sz="0" w:space="0" w:color="auto"/>
        <w:right w:val="none" w:sz="0" w:space="0" w:color="auto"/>
      </w:divBdr>
    </w:div>
    <w:div w:id="1560434499">
      <w:bodyDiv w:val="1"/>
      <w:marLeft w:val="0"/>
      <w:marRight w:val="0"/>
      <w:marTop w:val="0"/>
      <w:marBottom w:val="0"/>
      <w:divBdr>
        <w:top w:val="none" w:sz="0" w:space="0" w:color="auto"/>
        <w:left w:val="none" w:sz="0" w:space="0" w:color="auto"/>
        <w:bottom w:val="none" w:sz="0" w:space="0" w:color="auto"/>
        <w:right w:val="none" w:sz="0" w:space="0" w:color="auto"/>
      </w:divBdr>
    </w:div>
    <w:div w:id="1573201427">
      <w:bodyDiv w:val="1"/>
      <w:marLeft w:val="0"/>
      <w:marRight w:val="0"/>
      <w:marTop w:val="0"/>
      <w:marBottom w:val="0"/>
      <w:divBdr>
        <w:top w:val="none" w:sz="0" w:space="0" w:color="auto"/>
        <w:left w:val="none" w:sz="0" w:space="0" w:color="auto"/>
        <w:bottom w:val="none" w:sz="0" w:space="0" w:color="auto"/>
        <w:right w:val="none" w:sz="0" w:space="0" w:color="auto"/>
      </w:divBdr>
    </w:div>
    <w:div w:id="1645574188">
      <w:bodyDiv w:val="1"/>
      <w:marLeft w:val="0"/>
      <w:marRight w:val="0"/>
      <w:marTop w:val="0"/>
      <w:marBottom w:val="0"/>
      <w:divBdr>
        <w:top w:val="none" w:sz="0" w:space="0" w:color="auto"/>
        <w:left w:val="none" w:sz="0" w:space="0" w:color="auto"/>
        <w:bottom w:val="none" w:sz="0" w:space="0" w:color="auto"/>
        <w:right w:val="none" w:sz="0" w:space="0" w:color="auto"/>
      </w:divBdr>
      <w:divsChild>
        <w:div w:id="561718043">
          <w:marLeft w:val="576"/>
          <w:marRight w:val="0"/>
          <w:marTop w:val="0"/>
          <w:marBottom w:val="240"/>
          <w:divBdr>
            <w:top w:val="none" w:sz="0" w:space="0" w:color="auto"/>
            <w:left w:val="none" w:sz="0" w:space="0" w:color="auto"/>
            <w:bottom w:val="none" w:sz="0" w:space="0" w:color="auto"/>
            <w:right w:val="none" w:sz="0" w:space="0" w:color="auto"/>
          </w:divBdr>
        </w:div>
      </w:divsChild>
    </w:div>
    <w:div w:id="1660426879">
      <w:bodyDiv w:val="1"/>
      <w:marLeft w:val="0"/>
      <w:marRight w:val="0"/>
      <w:marTop w:val="0"/>
      <w:marBottom w:val="0"/>
      <w:divBdr>
        <w:top w:val="none" w:sz="0" w:space="0" w:color="auto"/>
        <w:left w:val="none" w:sz="0" w:space="0" w:color="auto"/>
        <w:bottom w:val="none" w:sz="0" w:space="0" w:color="auto"/>
        <w:right w:val="none" w:sz="0" w:space="0" w:color="auto"/>
      </w:divBdr>
    </w:div>
    <w:div w:id="1677343915">
      <w:bodyDiv w:val="1"/>
      <w:marLeft w:val="0"/>
      <w:marRight w:val="0"/>
      <w:marTop w:val="0"/>
      <w:marBottom w:val="0"/>
      <w:divBdr>
        <w:top w:val="none" w:sz="0" w:space="0" w:color="auto"/>
        <w:left w:val="none" w:sz="0" w:space="0" w:color="auto"/>
        <w:bottom w:val="none" w:sz="0" w:space="0" w:color="auto"/>
        <w:right w:val="none" w:sz="0" w:space="0" w:color="auto"/>
      </w:divBdr>
    </w:div>
    <w:div w:id="1712921133">
      <w:bodyDiv w:val="1"/>
      <w:marLeft w:val="0"/>
      <w:marRight w:val="0"/>
      <w:marTop w:val="0"/>
      <w:marBottom w:val="0"/>
      <w:divBdr>
        <w:top w:val="none" w:sz="0" w:space="0" w:color="auto"/>
        <w:left w:val="none" w:sz="0" w:space="0" w:color="auto"/>
        <w:bottom w:val="none" w:sz="0" w:space="0" w:color="auto"/>
        <w:right w:val="none" w:sz="0" w:space="0" w:color="auto"/>
      </w:divBdr>
    </w:div>
    <w:div w:id="1718509039">
      <w:bodyDiv w:val="1"/>
      <w:marLeft w:val="0"/>
      <w:marRight w:val="0"/>
      <w:marTop w:val="0"/>
      <w:marBottom w:val="0"/>
      <w:divBdr>
        <w:top w:val="none" w:sz="0" w:space="0" w:color="auto"/>
        <w:left w:val="none" w:sz="0" w:space="0" w:color="auto"/>
        <w:bottom w:val="none" w:sz="0" w:space="0" w:color="auto"/>
        <w:right w:val="none" w:sz="0" w:space="0" w:color="auto"/>
      </w:divBdr>
    </w:div>
    <w:div w:id="1741950805">
      <w:bodyDiv w:val="1"/>
      <w:marLeft w:val="0"/>
      <w:marRight w:val="0"/>
      <w:marTop w:val="0"/>
      <w:marBottom w:val="0"/>
      <w:divBdr>
        <w:top w:val="none" w:sz="0" w:space="0" w:color="auto"/>
        <w:left w:val="none" w:sz="0" w:space="0" w:color="auto"/>
        <w:bottom w:val="none" w:sz="0" w:space="0" w:color="auto"/>
        <w:right w:val="none" w:sz="0" w:space="0" w:color="auto"/>
      </w:divBdr>
    </w:div>
    <w:div w:id="1760329533">
      <w:bodyDiv w:val="1"/>
      <w:marLeft w:val="0"/>
      <w:marRight w:val="0"/>
      <w:marTop w:val="0"/>
      <w:marBottom w:val="0"/>
      <w:divBdr>
        <w:top w:val="none" w:sz="0" w:space="0" w:color="auto"/>
        <w:left w:val="none" w:sz="0" w:space="0" w:color="auto"/>
        <w:bottom w:val="none" w:sz="0" w:space="0" w:color="auto"/>
        <w:right w:val="none" w:sz="0" w:space="0" w:color="auto"/>
      </w:divBdr>
    </w:div>
    <w:div w:id="1776050148">
      <w:bodyDiv w:val="1"/>
      <w:marLeft w:val="0"/>
      <w:marRight w:val="0"/>
      <w:marTop w:val="0"/>
      <w:marBottom w:val="0"/>
      <w:divBdr>
        <w:top w:val="none" w:sz="0" w:space="0" w:color="auto"/>
        <w:left w:val="none" w:sz="0" w:space="0" w:color="auto"/>
        <w:bottom w:val="none" w:sz="0" w:space="0" w:color="auto"/>
        <w:right w:val="none" w:sz="0" w:space="0" w:color="auto"/>
      </w:divBdr>
    </w:div>
    <w:div w:id="1793398879">
      <w:bodyDiv w:val="1"/>
      <w:marLeft w:val="0"/>
      <w:marRight w:val="0"/>
      <w:marTop w:val="0"/>
      <w:marBottom w:val="0"/>
      <w:divBdr>
        <w:top w:val="none" w:sz="0" w:space="0" w:color="auto"/>
        <w:left w:val="none" w:sz="0" w:space="0" w:color="auto"/>
        <w:bottom w:val="none" w:sz="0" w:space="0" w:color="auto"/>
        <w:right w:val="none" w:sz="0" w:space="0" w:color="auto"/>
      </w:divBdr>
    </w:div>
    <w:div w:id="1796169086">
      <w:bodyDiv w:val="1"/>
      <w:marLeft w:val="0"/>
      <w:marRight w:val="0"/>
      <w:marTop w:val="0"/>
      <w:marBottom w:val="0"/>
      <w:divBdr>
        <w:top w:val="none" w:sz="0" w:space="0" w:color="auto"/>
        <w:left w:val="none" w:sz="0" w:space="0" w:color="auto"/>
        <w:bottom w:val="none" w:sz="0" w:space="0" w:color="auto"/>
        <w:right w:val="none" w:sz="0" w:space="0" w:color="auto"/>
      </w:divBdr>
    </w:div>
    <w:div w:id="1809515403">
      <w:bodyDiv w:val="1"/>
      <w:marLeft w:val="0"/>
      <w:marRight w:val="0"/>
      <w:marTop w:val="0"/>
      <w:marBottom w:val="0"/>
      <w:divBdr>
        <w:top w:val="none" w:sz="0" w:space="0" w:color="auto"/>
        <w:left w:val="none" w:sz="0" w:space="0" w:color="auto"/>
        <w:bottom w:val="none" w:sz="0" w:space="0" w:color="auto"/>
        <w:right w:val="none" w:sz="0" w:space="0" w:color="auto"/>
      </w:divBdr>
      <w:divsChild>
        <w:div w:id="1829394134">
          <w:marLeft w:val="576"/>
          <w:marRight w:val="0"/>
          <w:marTop w:val="0"/>
          <w:marBottom w:val="240"/>
          <w:divBdr>
            <w:top w:val="none" w:sz="0" w:space="0" w:color="auto"/>
            <w:left w:val="none" w:sz="0" w:space="0" w:color="auto"/>
            <w:bottom w:val="none" w:sz="0" w:space="0" w:color="auto"/>
            <w:right w:val="none" w:sz="0" w:space="0" w:color="auto"/>
          </w:divBdr>
        </w:div>
      </w:divsChild>
    </w:div>
    <w:div w:id="1842234464">
      <w:bodyDiv w:val="1"/>
      <w:marLeft w:val="0"/>
      <w:marRight w:val="0"/>
      <w:marTop w:val="0"/>
      <w:marBottom w:val="0"/>
      <w:divBdr>
        <w:top w:val="none" w:sz="0" w:space="0" w:color="auto"/>
        <w:left w:val="none" w:sz="0" w:space="0" w:color="auto"/>
        <w:bottom w:val="none" w:sz="0" w:space="0" w:color="auto"/>
        <w:right w:val="none" w:sz="0" w:space="0" w:color="auto"/>
      </w:divBdr>
    </w:div>
    <w:div w:id="1858158392">
      <w:bodyDiv w:val="1"/>
      <w:marLeft w:val="0"/>
      <w:marRight w:val="0"/>
      <w:marTop w:val="0"/>
      <w:marBottom w:val="0"/>
      <w:divBdr>
        <w:top w:val="none" w:sz="0" w:space="0" w:color="auto"/>
        <w:left w:val="none" w:sz="0" w:space="0" w:color="auto"/>
        <w:bottom w:val="none" w:sz="0" w:space="0" w:color="auto"/>
        <w:right w:val="none" w:sz="0" w:space="0" w:color="auto"/>
      </w:divBdr>
    </w:div>
    <w:div w:id="1859584781">
      <w:bodyDiv w:val="1"/>
      <w:marLeft w:val="0"/>
      <w:marRight w:val="0"/>
      <w:marTop w:val="0"/>
      <w:marBottom w:val="0"/>
      <w:divBdr>
        <w:top w:val="none" w:sz="0" w:space="0" w:color="auto"/>
        <w:left w:val="none" w:sz="0" w:space="0" w:color="auto"/>
        <w:bottom w:val="none" w:sz="0" w:space="0" w:color="auto"/>
        <w:right w:val="none" w:sz="0" w:space="0" w:color="auto"/>
      </w:divBdr>
    </w:div>
    <w:div w:id="1875000573">
      <w:bodyDiv w:val="1"/>
      <w:marLeft w:val="0"/>
      <w:marRight w:val="0"/>
      <w:marTop w:val="0"/>
      <w:marBottom w:val="0"/>
      <w:divBdr>
        <w:top w:val="none" w:sz="0" w:space="0" w:color="auto"/>
        <w:left w:val="none" w:sz="0" w:space="0" w:color="auto"/>
        <w:bottom w:val="none" w:sz="0" w:space="0" w:color="auto"/>
        <w:right w:val="none" w:sz="0" w:space="0" w:color="auto"/>
      </w:divBdr>
      <w:divsChild>
        <w:div w:id="381952841">
          <w:marLeft w:val="274"/>
          <w:marRight w:val="0"/>
          <w:marTop w:val="0"/>
          <w:marBottom w:val="0"/>
          <w:divBdr>
            <w:top w:val="none" w:sz="0" w:space="0" w:color="auto"/>
            <w:left w:val="none" w:sz="0" w:space="0" w:color="auto"/>
            <w:bottom w:val="none" w:sz="0" w:space="0" w:color="auto"/>
            <w:right w:val="none" w:sz="0" w:space="0" w:color="auto"/>
          </w:divBdr>
        </w:div>
        <w:div w:id="834537268">
          <w:marLeft w:val="274"/>
          <w:marRight w:val="0"/>
          <w:marTop w:val="0"/>
          <w:marBottom w:val="0"/>
          <w:divBdr>
            <w:top w:val="none" w:sz="0" w:space="0" w:color="auto"/>
            <w:left w:val="none" w:sz="0" w:space="0" w:color="auto"/>
            <w:bottom w:val="none" w:sz="0" w:space="0" w:color="auto"/>
            <w:right w:val="none" w:sz="0" w:space="0" w:color="auto"/>
          </w:divBdr>
        </w:div>
        <w:div w:id="611016860">
          <w:marLeft w:val="274"/>
          <w:marRight w:val="0"/>
          <w:marTop w:val="0"/>
          <w:marBottom w:val="0"/>
          <w:divBdr>
            <w:top w:val="none" w:sz="0" w:space="0" w:color="auto"/>
            <w:left w:val="none" w:sz="0" w:space="0" w:color="auto"/>
            <w:bottom w:val="none" w:sz="0" w:space="0" w:color="auto"/>
            <w:right w:val="none" w:sz="0" w:space="0" w:color="auto"/>
          </w:divBdr>
        </w:div>
        <w:div w:id="676926315">
          <w:marLeft w:val="274"/>
          <w:marRight w:val="0"/>
          <w:marTop w:val="0"/>
          <w:marBottom w:val="0"/>
          <w:divBdr>
            <w:top w:val="none" w:sz="0" w:space="0" w:color="auto"/>
            <w:left w:val="none" w:sz="0" w:space="0" w:color="auto"/>
            <w:bottom w:val="none" w:sz="0" w:space="0" w:color="auto"/>
            <w:right w:val="none" w:sz="0" w:space="0" w:color="auto"/>
          </w:divBdr>
        </w:div>
      </w:divsChild>
    </w:div>
    <w:div w:id="1886747816">
      <w:bodyDiv w:val="1"/>
      <w:marLeft w:val="0"/>
      <w:marRight w:val="0"/>
      <w:marTop w:val="0"/>
      <w:marBottom w:val="0"/>
      <w:divBdr>
        <w:top w:val="none" w:sz="0" w:space="0" w:color="auto"/>
        <w:left w:val="none" w:sz="0" w:space="0" w:color="auto"/>
        <w:bottom w:val="none" w:sz="0" w:space="0" w:color="auto"/>
        <w:right w:val="none" w:sz="0" w:space="0" w:color="auto"/>
      </w:divBdr>
    </w:div>
    <w:div w:id="1896964020">
      <w:bodyDiv w:val="1"/>
      <w:marLeft w:val="0"/>
      <w:marRight w:val="0"/>
      <w:marTop w:val="0"/>
      <w:marBottom w:val="0"/>
      <w:divBdr>
        <w:top w:val="none" w:sz="0" w:space="0" w:color="auto"/>
        <w:left w:val="none" w:sz="0" w:space="0" w:color="auto"/>
        <w:bottom w:val="none" w:sz="0" w:space="0" w:color="auto"/>
        <w:right w:val="none" w:sz="0" w:space="0" w:color="auto"/>
      </w:divBdr>
    </w:div>
    <w:div w:id="1940795142">
      <w:bodyDiv w:val="1"/>
      <w:marLeft w:val="0"/>
      <w:marRight w:val="0"/>
      <w:marTop w:val="0"/>
      <w:marBottom w:val="0"/>
      <w:divBdr>
        <w:top w:val="none" w:sz="0" w:space="0" w:color="auto"/>
        <w:left w:val="none" w:sz="0" w:space="0" w:color="auto"/>
        <w:bottom w:val="none" w:sz="0" w:space="0" w:color="auto"/>
        <w:right w:val="none" w:sz="0" w:space="0" w:color="auto"/>
      </w:divBdr>
    </w:div>
    <w:div w:id="1951739949">
      <w:bodyDiv w:val="1"/>
      <w:marLeft w:val="0"/>
      <w:marRight w:val="0"/>
      <w:marTop w:val="0"/>
      <w:marBottom w:val="0"/>
      <w:divBdr>
        <w:top w:val="none" w:sz="0" w:space="0" w:color="auto"/>
        <w:left w:val="none" w:sz="0" w:space="0" w:color="auto"/>
        <w:bottom w:val="none" w:sz="0" w:space="0" w:color="auto"/>
        <w:right w:val="none" w:sz="0" w:space="0" w:color="auto"/>
      </w:divBdr>
    </w:div>
    <w:div w:id="1989824859">
      <w:bodyDiv w:val="1"/>
      <w:marLeft w:val="0"/>
      <w:marRight w:val="0"/>
      <w:marTop w:val="0"/>
      <w:marBottom w:val="0"/>
      <w:divBdr>
        <w:top w:val="none" w:sz="0" w:space="0" w:color="auto"/>
        <w:left w:val="none" w:sz="0" w:space="0" w:color="auto"/>
        <w:bottom w:val="none" w:sz="0" w:space="0" w:color="auto"/>
        <w:right w:val="none" w:sz="0" w:space="0" w:color="auto"/>
      </w:divBdr>
    </w:div>
    <w:div w:id="2046446870">
      <w:bodyDiv w:val="1"/>
      <w:marLeft w:val="0"/>
      <w:marRight w:val="0"/>
      <w:marTop w:val="0"/>
      <w:marBottom w:val="0"/>
      <w:divBdr>
        <w:top w:val="none" w:sz="0" w:space="0" w:color="auto"/>
        <w:left w:val="none" w:sz="0" w:space="0" w:color="auto"/>
        <w:bottom w:val="none" w:sz="0" w:space="0" w:color="auto"/>
        <w:right w:val="none" w:sz="0" w:space="0" w:color="auto"/>
      </w:divBdr>
    </w:div>
    <w:div w:id="2053115018">
      <w:bodyDiv w:val="1"/>
      <w:marLeft w:val="0"/>
      <w:marRight w:val="0"/>
      <w:marTop w:val="0"/>
      <w:marBottom w:val="0"/>
      <w:divBdr>
        <w:top w:val="none" w:sz="0" w:space="0" w:color="auto"/>
        <w:left w:val="none" w:sz="0" w:space="0" w:color="auto"/>
        <w:bottom w:val="none" w:sz="0" w:space="0" w:color="auto"/>
        <w:right w:val="none" w:sz="0" w:space="0" w:color="auto"/>
      </w:divBdr>
    </w:div>
    <w:div w:id="2102528599">
      <w:bodyDiv w:val="1"/>
      <w:marLeft w:val="0"/>
      <w:marRight w:val="0"/>
      <w:marTop w:val="0"/>
      <w:marBottom w:val="0"/>
      <w:divBdr>
        <w:top w:val="none" w:sz="0" w:space="0" w:color="auto"/>
        <w:left w:val="none" w:sz="0" w:space="0" w:color="auto"/>
        <w:bottom w:val="none" w:sz="0" w:space="0" w:color="auto"/>
        <w:right w:val="none" w:sz="0" w:space="0" w:color="auto"/>
      </w:divBdr>
    </w:div>
    <w:div w:id="2134906150">
      <w:bodyDiv w:val="1"/>
      <w:marLeft w:val="0"/>
      <w:marRight w:val="0"/>
      <w:marTop w:val="0"/>
      <w:marBottom w:val="0"/>
      <w:divBdr>
        <w:top w:val="none" w:sz="0" w:space="0" w:color="auto"/>
        <w:left w:val="none" w:sz="0" w:space="0" w:color="auto"/>
        <w:bottom w:val="none" w:sz="0" w:space="0" w:color="auto"/>
        <w:right w:val="none" w:sz="0" w:space="0" w:color="auto"/>
      </w:divBdr>
    </w:div>
    <w:div w:id="2146310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image" Target="media/image2.png"/><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B06999-9484-4F9C-ADD5-9F6CADDAAA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14796</TotalTime>
  <Pages>13</Pages>
  <Words>3271</Words>
  <Characters>18647</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 Плахута</dc:creator>
  <cp:keywords/>
  <dc:description/>
  <cp:lastModifiedBy>Андрей Плахута</cp:lastModifiedBy>
  <cp:revision>98</cp:revision>
  <cp:lastPrinted>2023-08-21T14:24:00Z</cp:lastPrinted>
  <dcterms:created xsi:type="dcterms:W3CDTF">2017-12-04T07:31:00Z</dcterms:created>
  <dcterms:modified xsi:type="dcterms:W3CDTF">2023-08-22T08:14:00Z</dcterms:modified>
</cp:coreProperties>
</file>