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FAA6D" w14:textId="77777777" w:rsidR="00583AC7" w:rsidRPr="00506D57" w:rsidRDefault="00583AC7">
      <w:pPr>
        <w:rPr>
          <w:rFonts w:ascii="Times New Roman" w:hAnsi="Times New Roman" w:cs="Times New Roman"/>
        </w:rPr>
      </w:pPr>
    </w:p>
    <w:tbl>
      <w:tblPr>
        <w:tblW w:w="0" w:type="auto"/>
        <w:jc w:val="right"/>
        <w:tblLook w:val="01E0" w:firstRow="1" w:lastRow="1" w:firstColumn="1" w:lastColumn="1" w:noHBand="0" w:noVBand="0"/>
      </w:tblPr>
      <w:tblGrid>
        <w:gridCol w:w="4934"/>
      </w:tblGrid>
      <w:tr w:rsidR="0053537E" w:rsidRPr="00506D57" w14:paraId="19410E30" w14:textId="77777777" w:rsidTr="00AE16BE">
        <w:trPr>
          <w:jc w:val="right"/>
        </w:trPr>
        <w:tc>
          <w:tcPr>
            <w:tcW w:w="4934" w:type="dxa"/>
            <w:vAlign w:val="center"/>
            <w:hideMark/>
          </w:tcPr>
          <w:p w14:paraId="55A79662" w14:textId="77777777" w:rsidR="0053537E" w:rsidRPr="00506D57" w:rsidRDefault="0053537E" w:rsidP="00AE16BE">
            <w:pPr>
              <w:spacing w:line="276" w:lineRule="auto"/>
              <w:jc w:val="center"/>
              <w:rPr>
                <w:rFonts w:ascii="Times New Roman" w:hAnsi="Times New Roman" w:cs="Times New Roman"/>
              </w:rPr>
            </w:pPr>
          </w:p>
        </w:tc>
      </w:tr>
    </w:tbl>
    <w:p w14:paraId="6FCA0015" w14:textId="77777777" w:rsidR="0053537E" w:rsidRPr="00506D57" w:rsidRDefault="0053537E" w:rsidP="0053537E">
      <w:pPr>
        <w:rPr>
          <w:rFonts w:ascii="Times New Roman" w:hAnsi="Times New Roman" w:cs="Times New Roman"/>
        </w:rPr>
      </w:pPr>
    </w:p>
    <w:p w14:paraId="33720BC2" w14:textId="77777777" w:rsidR="0053537E" w:rsidRPr="00506D57" w:rsidRDefault="0053537E" w:rsidP="0053537E">
      <w:pPr>
        <w:rPr>
          <w:rFonts w:ascii="Times New Roman" w:hAnsi="Times New Roman" w:cs="Times New Roman"/>
        </w:rPr>
      </w:pPr>
    </w:p>
    <w:p w14:paraId="3939DB22" w14:textId="77777777" w:rsidR="0053537E" w:rsidRPr="00506D57" w:rsidRDefault="0053537E" w:rsidP="0053537E">
      <w:pPr>
        <w:rPr>
          <w:rFonts w:ascii="Times New Roman" w:hAnsi="Times New Roman" w:cs="Times New Roman"/>
        </w:rPr>
      </w:pPr>
    </w:p>
    <w:p w14:paraId="7B987007" w14:textId="77777777" w:rsidR="0053537E" w:rsidRPr="00506D57" w:rsidRDefault="0053537E" w:rsidP="0053537E">
      <w:pPr>
        <w:tabs>
          <w:tab w:val="left" w:pos="5816"/>
        </w:tabs>
        <w:rPr>
          <w:rFonts w:ascii="Times New Roman" w:hAnsi="Times New Roman" w:cs="Times New Roman"/>
        </w:rPr>
      </w:pPr>
    </w:p>
    <w:p w14:paraId="220EC417" w14:textId="77777777" w:rsidR="0053537E" w:rsidRPr="00506D57" w:rsidRDefault="0053537E" w:rsidP="0053537E">
      <w:pPr>
        <w:rPr>
          <w:rFonts w:ascii="Times New Roman" w:hAnsi="Times New Roman" w:cs="Times New Roman"/>
        </w:rPr>
      </w:pPr>
    </w:p>
    <w:p w14:paraId="2B857076" w14:textId="77777777" w:rsidR="0053537E" w:rsidRPr="00506D57" w:rsidRDefault="0053537E" w:rsidP="0053537E">
      <w:pPr>
        <w:rPr>
          <w:rFonts w:ascii="Times New Roman" w:hAnsi="Times New Roman" w:cs="Times New Roman"/>
        </w:rPr>
      </w:pPr>
    </w:p>
    <w:p w14:paraId="39382AFF" w14:textId="77777777" w:rsidR="0053537E" w:rsidRPr="00506D57" w:rsidRDefault="0053537E" w:rsidP="0053537E">
      <w:pPr>
        <w:rPr>
          <w:rFonts w:ascii="Times New Roman" w:hAnsi="Times New Roman" w:cs="Times New Roman"/>
        </w:rPr>
      </w:pPr>
    </w:p>
    <w:p w14:paraId="3AD64118" w14:textId="632C3070" w:rsidR="0053537E" w:rsidRPr="00506D57" w:rsidRDefault="0023041C" w:rsidP="0023041C">
      <w:pPr>
        <w:jc w:val="center"/>
        <w:rPr>
          <w:rFonts w:ascii="Times New Roman" w:hAnsi="Times New Roman" w:cs="Times New Roman"/>
        </w:rPr>
      </w:pPr>
      <w:r w:rsidRPr="00506D57">
        <w:rPr>
          <w:rFonts w:ascii="Times New Roman" w:hAnsi="Times New Roman" w:cs="Times New Roman"/>
          <w:noProof/>
          <w:lang w:eastAsia="ru-RU"/>
        </w:rPr>
        <w:drawing>
          <wp:inline distT="0" distB="0" distL="0" distR="0" wp14:anchorId="314B1B85" wp14:editId="296B8733">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488C01FF" w14:textId="77777777" w:rsidR="0053537E" w:rsidRPr="00506D57" w:rsidRDefault="0053537E" w:rsidP="0053537E">
      <w:pPr>
        <w:rPr>
          <w:rFonts w:ascii="Times New Roman" w:hAnsi="Times New Roman" w:cs="Times New Roman"/>
        </w:rPr>
      </w:pPr>
    </w:p>
    <w:p w14:paraId="3E356A08" w14:textId="77777777" w:rsidR="0053537E" w:rsidRPr="00506D57" w:rsidRDefault="0053537E" w:rsidP="0053537E">
      <w:pPr>
        <w:rPr>
          <w:rFonts w:ascii="Times New Roman" w:hAnsi="Times New Roman" w:cs="Times New Roman"/>
        </w:rPr>
      </w:pPr>
    </w:p>
    <w:tbl>
      <w:tblPr>
        <w:tblW w:w="8389" w:type="dxa"/>
        <w:tblInd w:w="-26" w:type="dxa"/>
        <w:tblLayout w:type="fixed"/>
        <w:tblCellMar>
          <w:left w:w="28" w:type="dxa"/>
          <w:right w:w="28" w:type="dxa"/>
        </w:tblCellMar>
        <w:tblLook w:val="0000" w:firstRow="0" w:lastRow="0" w:firstColumn="0" w:lastColumn="0" w:noHBand="0" w:noVBand="0"/>
      </w:tblPr>
      <w:tblGrid>
        <w:gridCol w:w="1586"/>
        <w:gridCol w:w="6803"/>
      </w:tblGrid>
      <w:tr w:rsidR="0053537E" w:rsidRPr="00506D57" w14:paraId="229A4962" w14:textId="77777777" w:rsidTr="0023041C">
        <w:trPr>
          <w:cantSplit/>
          <w:trHeight w:val="2889"/>
        </w:trPr>
        <w:tc>
          <w:tcPr>
            <w:tcW w:w="1586" w:type="dxa"/>
          </w:tcPr>
          <w:p w14:paraId="223178F1" w14:textId="3FBD7B33" w:rsidR="0053537E" w:rsidRPr="00506D57" w:rsidRDefault="0053537E" w:rsidP="00AE16BE">
            <w:pPr>
              <w:ind w:left="-116" w:firstLine="116"/>
              <w:rPr>
                <w:rFonts w:ascii="Times New Roman" w:hAnsi="Times New Roman" w:cs="Times New Roman"/>
              </w:rPr>
            </w:pPr>
          </w:p>
        </w:tc>
        <w:tc>
          <w:tcPr>
            <w:tcW w:w="6803" w:type="dxa"/>
          </w:tcPr>
          <w:p w14:paraId="23DA3984" w14:textId="77777777" w:rsidR="00381DCB" w:rsidRPr="00381DCB" w:rsidRDefault="00381DCB" w:rsidP="00381DCB">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381DCB">
              <w:rPr>
                <w:rFonts w:ascii="Times New Roman" w:eastAsia="Times New Roman" w:hAnsi="Times New Roman" w:cs="Times New Roman"/>
                <w:b/>
                <w:caps/>
                <w:sz w:val="32"/>
                <w:szCs w:val="52"/>
                <w:lang w:bidi="en-US"/>
              </w:rPr>
              <w:t xml:space="preserve">СХЕМА ТЕПЛОСНАБЖЕНИЯ </w:t>
            </w:r>
          </w:p>
          <w:p w14:paraId="05DD46FC" w14:textId="77777777" w:rsidR="00381DCB" w:rsidRPr="00381DCB" w:rsidRDefault="00381DCB" w:rsidP="00381DCB">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381DCB">
              <w:rPr>
                <w:rFonts w:ascii="Times New Roman" w:eastAsia="Times New Roman" w:hAnsi="Times New Roman" w:cs="Times New Roman"/>
                <w:b/>
                <w:caps/>
                <w:sz w:val="32"/>
                <w:szCs w:val="52"/>
                <w:lang w:bidi="en-US"/>
              </w:rPr>
              <w:t xml:space="preserve">В АДМИНИСТРАТИВНЫХ ГРАНИЦАХ ГОРОДА ПЕРМИ НА ПЕРИОД </w:t>
            </w:r>
          </w:p>
          <w:p w14:paraId="269745A8" w14:textId="14F8F6B5" w:rsidR="0053537E" w:rsidRPr="00506D57" w:rsidRDefault="00381DCB" w:rsidP="00381DCB">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381DCB">
              <w:rPr>
                <w:rFonts w:ascii="Times New Roman" w:eastAsia="Times New Roman" w:hAnsi="Times New Roman" w:cs="Times New Roman"/>
                <w:b/>
                <w:caps/>
                <w:sz w:val="32"/>
                <w:szCs w:val="52"/>
                <w:lang w:bidi="en-US"/>
              </w:rPr>
              <w:t>ДО 2043 ГОДА</w:t>
            </w:r>
          </w:p>
          <w:p w14:paraId="11C3E142"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p>
          <w:p w14:paraId="22A5520F"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Обосновывающие материалы</w:t>
            </w:r>
          </w:p>
          <w:p w14:paraId="3B49BBF4"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p>
          <w:p w14:paraId="16BC4374"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Глава 5</w:t>
            </w:r>
          </w:p>
          <w:p w14:paraId="3F5B21D5" w14:textId="77777777" w:rsidR="002D327F" w:rsidRPr="00506D57" w:rsidRDefault="002D327F"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p>
          <w:p w14:paraId="4F747B60"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 xml:space="preserve">мастер-план </w:t>
            </w:r>
          </w:p>
          <w:p w14:paraId="42AE0198"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 xml:space="preserve">развития систем теплоснабжения </w:t>
            </w:r>
          </w:p>
          <w:p w14:paraId="287FF764" w14:textId="77777777" w:rsidR="0053537E" w:rsidRPr="00506D57" w:rsidRDefault="0053537E" w:rsidP="00AE16BE">
            <w:pPr>
              <w:pStyle w:val="ChapterSubtitle"/>
              <w:jc w:val="center"/>
              <w:rPr>
                <w:rFonts w:ascii="Times New Roman" w:hAnsi="Times New Roman" w:cs="Times New Roman"/>
                <w:b/>
                <w:bCs/>
                <w:spacing w:val="0"/>
                <w:sz w:val="16"/>
                <w:szCs w:val="16"/>
                <w:lang w:val="ru-RU"/>
              </w:rPr>
            </w:pPr>
          </w:p>
          <w:p w14:paraId="504282A1" w14:textId="77777777" w:rsidR="0053537E" w:rsidRPr="00506D57" w:rsidRDefault="0053537E" w:rsidP="00AE16BE">
            <w:pPr>
              <w:pStyle w:val="ChapterSubtitle"/>
              <w:jc w:val="center"/>
              <w:rPr>
                <w:rFonts w:ascii="Times New Roman" w:hAnsi="Times New Roman" w:cs="Times New Roman"/>
                <w:b/>
                <w:bCs/>
                <w:spacing w:val="0"/>
                <w:sz w:val="28"/>
                <w:lang w:val="ru-RU"/>
              </w:rPr>
            </w:pPr>
          </w:p>
        </w:tc>
      </w:tr>
    </w:tbl>
    <w:p w14:paraId="13FE07DA" w14:textId="77777777" w:rsidR="0053537E" w:rsidRPr="00506D57" w:rsidRDefault="0053537E" w:rsidP="0053537E">
      <w:pPr>
        <w:jc w:val="center"/>
        <w:rPr>
          <w:rFonts w:ascii="Times New Roman" w:hAnsi="Times New Roman" w:cs="Times New Roman"/>
        </w:rPr>
      </w:pPr>
    </w:p>
    <w:p w14:paraId="2C11EA38" w14:textId="77777777" w:rsidR="0053537E" w:rsidRPr="00506D57" w:rsidRDefault="0053537E" w:rsidP="0053537E">
      <w:pPr>
        <w:jc w:val="center"/>
        <w:rPr>
          <w:rFonts w:ascii="Times New Roman" w:hAnsi="Times New Roman" w:cs="Times New Roman"/>
        </w:rPr>
      </w:pPr>
    </w:p>
    <w:p w14:paraId="01E3877C" w14:textId="77777777" w:rsidR="0053537E" w:rsidRPr="00506D57" w:rsidRDefault="0053537E" w:rsidP="0053537E">
      <w:pPr>
        <w:jc w:val="center"/>
        <w:rPr>
          <w:rFonts w:ascii="Times New Roman" w:hAnsi="Times New Roman" w:cs="Times New Roman"/>
        </w:rPr>
      </w:pPr>
    </w:p>
    <w:p w14:paraId="10D14FDB" w14:textId="77777777" w:rsidR="0053537E" w:rsidRPr="00506D57" w:rsidRDefault="0053537E" w:rsidP="0053537E">
      <w:pPr>
        <w:rPr>
          <w:rFonts w:ascii="Times New Roman" w:hAnsi="Times New Roman" w:cs="Times New Roman"/>
        </w:rPr>
      </w:pPr>
    </w:p>
    <w:p w14:paraId="48F133B1" w14:textId="77777777" w:rsidR="0053537E" w:rsidRPr="00506D57" w:rsidRDefault="0053537E" w:rsidP="0053537E">
      <w:pPr>
        <w:ind w:hanging="30"/>
        <w:jc w:val="center"/>
        <w:rPr>
          <w:rFonts w:ascii="Times New Roman" w:hAnsi="Times New Roman" w:cs="Times New Roman"/>
        </w:rPr>
        <w:sectPr w:rsidR="0053537E" w:rsidRPr="00506D57" w:rsidSect="00C8211F">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60"/>
        </w:sectPr>
      </w:pPr>
    </w:p>
    <w:sdt>
      <w:sdtPr>
        <w:rPr>
          <w:rFonts w:ascii="Times New Roman" w:hAnsi="Times New Roman" w:cs="Times New Roman"/>
          <w:sz w:val="24"/>
          <w:szCs w:val="24"/>
        </w:rPr>
        <w:id w:val="1978257237"/>
        <w:docPartObj>
          <w:docPartGallery w:val="Table of Contents"/>
          <w:docPartUnique/>
        </w:docPartObj>
      </w:sdtPr>
      <w:sdtEndPr>
        <w:rPr>
          <w:b/>
          <w:bCs/>
        </w:rPr>
      </w:sdtEndPr>
      <w:sdtContent>
        <w:p w14:paraId="34CDAB94" w14:textId="77777777" w:rsidR="0053537E" w:rsidRPr="00506D57" w:rsidRDefault="0053537E" w:rsidP="0053537E">
          <w:pPr>
            <w:jc w:val="center"/>
            <w:rPr>
              <w:rFonts w:ascii="Times New Roman" w:hAnsi="Times New Roman" w:cs="Times New Roman"/>
              <w:b/>
              <w:bCs/>
              <w:caps/>
              <w:sz w:val="24"/>
              <w:szCs w:val="24"/>
            </w:rPr>
          </w:pPr>
          <w:r w:rsidRPr="00506D57">
            <w:rPr>
              <w:rFonts w:ascii="Times New Roman" w:hAnsi="Times New Roman" w:cs="Times New Roman"/>
              <w:b/>
              <w:bCs/>
              <w:caps/>
              <w:sz w:val="24"/>
              <w:szCs w:val="24"/>
            </w:rPr>
            <w:t>СОДЕРЖАНИЕ</w:t>
          </w:r>
        </w:p>
        <w:p w14:paraId="1D43E550" w14:textId="2E0CD4F8" w:rsidR="002454B8" w:rsidRPr="002454B8" w:rsidRDefault="0053537E" w:rsidP="002454B8">
          <w:pPr>
            <w:pStyle w:val="1f5"/>
            <w:rPr>
              <w:rFonts w:ascii="Times New Roman" w:eastAsiaTheme="minorEastAsia" w:hAnsi="Times New Roman" w:cs="Times New Roman"/>
              <w:iCs w:val="0"/>
              <w:sz w:val="22"/>
              <w:szCs w:val="22"/>
              <w:lang w:val="ru-RU" w:eastAsia="ru-RU" w:bidi="ar-SA"/>
            </w:rPr>
          </w:pPr>
          <w:r w:rsidRPr="00506D57">
            <w:rPr>
              <w:rFonts w:ascii="Times New Roman" w:hAnsi="Times New Roman" w:cs="Times New Roman"/>
            </w:rPr>
            <w:fldChar w:fldCharType="begin"/>
          </w:r>
          <w:r w:rsidRPr="00506D57">
            <w:rPr>
              <w:rFonts w:ascii="Times New Roman" w:hAnsi="Times New Roman" w:cs="Times New Roman"/>
            </w:rPr>
            <w:instrText xml:space="preserve"> TOC \o "1-3" \h \z \u </w:instrText>
          </w:r>
          <w:r w:rsidRPr="00506D57">
            <w:rPr>
              <w:rFonts w:ascii="Times New Roman" w:hAnsi="Times New Roman" w:cs="Times New Roman"/>
            </w:rPr>
            <w:fldChar w:fldCharType="separate"/>
          </w:r>
          <w:hyperlink w:anchor="_Toc140488711" w:history="1">
            <w:r w:rsidR="002454B8" w:rsidRPr="002454B8">
              <w:rPr>
                <w:rStyle w:val="affff6"/>
                <w:rFonts w:ascii="Times New Roman" w:hAnsi="Times New Roman" w:cs="Times New Roman"/>
                <w:caps/>
              </w:rPr>
              <w:t>Перечень таблиц</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_Toc140488711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sidR="00E75077">
              <w:rPr>
                <w:rFonts w:ascii="Times New Roman" w:hAnsi="Times New Roman" w:cs="Times New Roman"/>
                <w:webHidden/>
              </w:rPr>
              <w:t>3</w:t>
            </w:r>
            <w:r w:rsidR="002454B8" w:rsidRPr="002454B8">
              <w:rPr>
                <w:rFonts w:ascii="Times New Roman" w:hAnsi="Times New Roman" w:cs="Times New Roman"/>
                <w:webHidden/>
              </w:rPr>
              <w:fldChar w:fldCharType="end"/>
            </w:r>
          </w:hyperlink>
        </w:p>
        <w:p w14:paraId="50C0FACA" w14:textId="03C28BC0" w:rsidR="002454B8" w:rsidRPr="002454B8" w:rsidRDefault="00E75077" w:rsidP="002454B8">
          <w:pPr>
            <w:pStyle w:val="1f5"/>
            <w:rPr>
              <w:rFonts w:ascii="Times New Roman" w:eastAsiaTheme="minorEastAsia" w:hAnsi="Times New Roman" w:cs="Times New Roman"/>
              <w:iCs w:val="0"/>
              <w:sz w:val="22"/>
              <w:szCs w:val="22"/>
              <w:lang w:val="ru-RU" w:eastAsia="ru-RU" w:bidi="ar-SA"/>
            </w:rPr>
          </w:pPr>
          <w:hyperlink w:anchor="_Toc140488712" w:history="1">
            <w:r w:rsidR="002454B8" w:rsidRPr="002454B8">
              <w:rPr>
                <w:rStyle w:val="affff6"/>
                <w:rFonts w:ascii="Times New Roman" w:hAnsi="Times New Roman" w:cs="Times New Roman"/>
                <w:caps/>
              </w:rPr>
              <w:t>Перечень рисунков</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_Toc140488712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3</w:t>
            </w:r>
            <w:r w:rsidR="002454B8" w:rsidRPr="002454B8">
              <w:rPr>
                <w:rFonts w:ascii="Times New Roman" w:hAnsi="Times New Roman" w:cs="Times New Roman"/>
                <w:webHidden/>
              </w:rPr>
              <w:fldChar w:fldCharType="end"/>
            </w:r>
          </w:hyperlink>
        </w:p>
        <w:p w14:paraId="1661F13A" w14:textId="68D6ED9F" w:rsidR="002454B8" w:rsidRPr="002454B8" w:rsidRDefault="00E75077" w:rsidP="002454B8">
          <w:pPr>
            <w:pStyle w:val="1f5"/>
            <w:rPr>
              <w:rFonts w:ascii="Times New Roman" w:eastAsiaTheme="minorEastAsia" w:hAnsi="Times New Roman" w:cs="Times New Roman"/>
              <w:iCs w:val="0"/>
              <w:sz w:val="22"/>
              <w:szCs w:val="22"/>
              <w:lang w:val="ru-RU" w:eastAsia="ru-RU" w:bidi="ar-SA"/>
            </w:rPr>
          </w:pPr>
          <w:hyperlink w:anchor="_Toc140488713" w:history="1">
            <w:r w:rsidR="002454B8" w:rsidRPr="002454B8">
              <w:rPr>
                <w:rStyle w:val="affff6"/>
                <w:rFonts w:ascii="Times New Roman" w:hAnsi="Times New Roman" w:cs="Times New Roman"/>
              </w:rPr>
              <w:t>1.</w:t>
            </w:r>
            <w:r w:rsidR="002454B8" w:rsidRPr="002454B8">
              <w:rPr>
                <w:rFonts w:ascii="Times New Roman" w:eastAsiaTheme="minorEastAsia" w:hAnsi="Times New Roman" w:cs="Times New Roman"/>
                <w:iCs w:val="0"/>
                <w:sz w:val="22"/>
                <w:szCs w:val="22"/>
                <w:lang w:val="ru-RU" w:eastAsia="ru-RU" w:bidi="ar-SA"/>
              </w:rPr>
              <w:tab/>
            </w:r>
            <w:r w:rsidR="002454B8" w:rsidRPr="002454B8">
              <w:rPr>
                <w:rStyle w:val="affff6"/>
                <w:rFonts w:ascii="Times New Roman" w:hAnsi="Times New Roman" w:cs="Times New Roman"/>
              </w:rPr>
              <w:t>Описание изменений в мастер-плане развития систем теплоснабжения за 2022 год</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_Toc140488713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5</w:t>
            </w:r>
            <w:r w:rsidR="002454B8" w:rsidRPr="002454B8">
              <w:rPr>
                <w:rFonts w:ascii="Times New Roman" w:hAnsi="Times New Roman" w:cs="Times New Roman"/>
                <w:webHidden/>
              </w:rPr>
              <w:fldChar w:fldCharType="end"/>
            </w:r>
          </w:hyperlink>
        </w:p>
        <w:p w14:paraId="466FE961" w14:textId="3DBAA721" w:rsidR="002454B8" w:rsidRPr="002454B8" w:rsidRDefault="00E75077" w:rsidP="002454B8">
          <w:pPr>
            <w:pStyle w:val="1f5"/>
            <w:rPr>
              <w:rFonts w:ascii="Times New Roman" w:eastAsiaTheme="minorEastAsia" w:hAnsi="Times New Roman" w:cs="Times New Roman"/>
              <w:iCs w:val="0"/>
              <w:sz w:val="22"/>
              <w:szCs w:val="22"/>
              <w:lang w:val="ru-RU" w:eastAsia="ru-RU" w:bidi="ar-SA"/>
            </w:rPr>
          </w:pPr>
          <w:hyperlink w:anchor="_Toc140488714" w:history="1">
            <w:r w:rsidR="002454B8" w:rsidRPr="002454B8">
              <w:rPr>
                <w:rStyle w:val="affff6"/>
                <w:rFonts w:ascii="Times New Roman" w:hAnsi="Times New Roman" w:cs="Times New Roman"/>
              </w:rPr>
              <w:t>2.</w:t>
            </w:r>
            <w:r w:rsidR="002454B8" w:rsidRPr="002454B8">
              <w:rPr>
                <w:rFonts w:ascii="Times New Roman" w:eastAsiaTheme="minorEastAsia" w:hAnsi="Times New Roman" w:cs="Times New Roman"/>
                <w:iCs w:val="0"/>
                <w:sz w:val="22"/>
                <w:szCs w:val="22"/>
                <w:lang w:val="ru-RU" w:eastAsia="ru-RU" w:bidi="ar-SA"/>
              </w:rPr>
              <w:tab/>
            </w:r>
            <w:r w:rsidR="002454B8" w:rsidRPr="002454B8">
              <w:rPr>
                <w:rStyle w:val="affff6"/>
                <w:rFonts w:ascii="Times New Roman" w:hAnsi="Times New Roman" w:cs="Times New Roman"/>
              </w:rPr>
              <w:t>СЦТ ТЭЦ-9, ТЭЦ-6, ВК-3, ВК-2 и ВК-5: оптимизация зон действия источников</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_Toc140488714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7</w:t>
            </w:r>
            <w:r w:rsidR="002454B8" w:rsidRPr="002454B8">
              <w:rPr>
                <w:rFonts w:ascii="Times New Roman" w:hAnsi="Times New Roman" w:cs="Times New Roman"/>
                <w:webHidden/>
              </w:rPr>
              <w:fldChar w:fldCharType="end"/>
            </w:r>
          </w:hyperlink>
        </w:p>
        <w:p w14:paraId="4E5907A1" w14:textId="72D1325B" w:rsidR="002454B8" w:rsidRPr="002454B8" w:rsidRDefault="00E75077" w:rsidP="002454B8">
          <w:pPr>
            <w:pStyle w:val="2b"/>
            <w:rPr>
              <w:rFonts w:ascii="Times New Roman" w:eastAsiaTheme="minorEastAsia" w:hAnsi="Times New Roman" w:cs="Times New Roman"/>
              <w:sz w:val="22"/>
              <w:lang w:val="ru-RU" w:eastAsia="ru-RU" w:bidi="ar-SA"/>
            </w:rPr>
          </w:pPr>
          <w:hyperlink w:anchor="_Toc140488715" w:history="1">
            <w:r w:rsidR="002454B8" w:rsidRPr="002454B8">
              <w:rPr>
                <w:rStyle w:val="affff6"/>
                <w:rFonts w:ascii="Times New Roman" w:hAnsi="Times New Roman" w:cs="Times New Roman"/>
              </w:rPr>
              <w:t>2.1.</w:t>
            </w:r>
            <w:r w:rsidR="002454B8" w:rsidRPr="002454B8">
              <w:rPr>
                <w:rFonts w:ascii="Times New Roman" w:eastAsiaTheme="minorEastAsia" w:hAnsi="Times New Roman" w:cs="Times New Roman"/>
                <w:sz w:val="22"/>
                <w:lang w:val="ru-RU" w:eastAsia="ru-RU" w:bidi="ar-SA"/>
              </w:rPr>
              <w:tab/>
            </w:r>
            <w:r w:rsidR="002454B8" w:rsidRPr="002454B8">
              <w:rPr>
                <w:rStyle w:val="affff6"/>
                <w:rFonts w:ascii="Times New Roman" w:hAnsi="Times New Roman" w:cs="Times New Roman"/>
              </w:rPr>
              <w:t>Описание вариантов перспективного развития систем теплоснабжения</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_Toc140488715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7</w:t>
            </w:r>
            <w:r w:rsidR="002454B8" w:rsidRPr="002454B8">
              <w:rPr>
                <w:rFonts w:ascii="Times New Roman" w:hAnsi="Times New Roman" w:cs="Times New Roman"/>
                <w:webHidden/>
              </w:rPr>
              <w:fldChar w:fldCharType="end"/>
            </w:r>
          </w:hyperlink>
        </w:p>
        <w:p w14:paraId="488679B7" w14:textId="4E70D177" w:rsidR="002454B8" w:rsidRPr="002454B8" w:rsidRDefault="00E75077" w:rsidP="002454B8">
          <w:pPr>
            <w:pStyle w:val="39"/>
            <w:tabs>
              <w:tab w:val="left" w:pos="1790"/>
              <w:tab w:val="right" w:leader="dot" w:pos="9345"/>
            </w:tabs>
            <w:jc w:val="both"/>
            <w:rPr>
              <w:rFonts w:ascii="Times New Roman" w:eastAsiaTheme="minorEastAsia" w:hAnsi="Times New Roman" w:cs="Times New Roman"/>
              <w:bCs/>
              <w:noProof/>
              <w:sz w:val="22"/>
              <w:szCs w:val="22"/>
              <w:lang w:val="ru-RU" w:eastAsia="ru-RU" w:bidi="ar-SA"/>
            </w:rPr>
          </w:pPr>
          <w:hyperlink w:anchor="_Toc140488719" w:history="1">
            <w:r w:rsidR="002454B8" w:rsidRPr="002454B8">
              <w:rPr>
                <w:rStyle w:val="affff6"/>
                <w:rFonts w:ascii="Times New Roman" w:eastAsiaTheme="minorHAnsi" w:hAnsi="Times New Roman" w:cs="Times New Roman"/>
                <w:bCs/>
                <w:noProof/>
              </w:rPr>
              <w:t>2.1.1.</w:t>
            </w:r>
            <w:r w:rsidR="002454B8" w:rsidRPr="002454B8">
              <w:rPr>
                <w:rFonts w:ascii="Times New Roman" w:eastAsiaTheme="minorEastAsia" w:hAnsi="Times New Roman" w:cs="Times New Roman"/>
                <w:bCs/>
                <w:noProof/>
                <w:sz w:val="22"/>
                <w:szCs w:val="22"/>
                <w:lang w:val="ru-RU" w:eastAsia="ru-RU" w:bidi="ar-SA"/>
              </w:rPr>
              <w:tab/>
            </w:r>
            <w:r w:rsidR="002454B8" w:rsidRPr="002454B8">
              <w:rPr>
                <w:rStyle w:val="affff6"/>
                <w:rFonts w:ascii="Times New Roman" w:eastAsiaTheme="minorHAnsi" w:hAnsi="Times New Roman" w:cs="Times New Roman"/>
                <w:bCs/>
                <w:noProof/>
              </w:rPr>
              <w:t>Существующее положение</w:t>
            </w:r>
            <w:r w:rsidR="002454B8" w:rsidRPr="002454B8">
              <w:rPr>
                <w:rFonts w:ascii="Times New Roman" w:hAnsi="Times New Roman" w:cs="Times New Roman"/>
                <w:bCs/>
                <w:noProof/>
                <w:webHidden/>
              </w:rPr>
              <w:tab/>
            </w:r>
            <w:r w:rsidR="002454B8" w:rsidRPr="002454B8">
              <w:rPr>
                <w:rFonts w:ascii="Times New Roman" w:hAnsi="Times New Roman" w:cs="Times New Roman"/>
                <w:bCs/>
                <w:noProof/>
                <w:webHidden/>
              </w:rPr>
              <w:fldChar w:fldCharType="begin"/>
            </w:r>
            <w:r w:rsidR="002454B8" w:rsidRPr="002454B8">
              <w:rPr>
                <w:rFonts w:ascii="Times New Roman" w:hAnsi="Times New Roman" w:cs="Times New Roman"/>
                <w:bCs/>
                <w:noProof/>
                <w:webHidden/>
              </w:rPr>
              <w:instrText xml:space="preserve"> PAGEREF _Toc140488719 \h </w:instrText>
            </w:r>
            <w:r w:rsidR="002454B8" w:rsidRPr="002454B8">
              <w:rPr>
                <w:rFonts w:ascii="Times New Roman" w:hAnsi="Times New Roman" w:cs="Times New Roman"/>
                <w:bCs/>
                <w:noProof/>
                <w:webHidden/>
              </w:rPr>
            </w:r>
            <w:r w:rsidR="002454B8" w:rsidRPr="002454B8">
              <w:rPr>
                <w:rFonts w:ascii="Times New Roman" w:hAnsi="Times New Roman" w:cs="Times New Roman"/>
                <w:bCs/>
                <w:noProof/>
                <w:webHidden/>
              </w:rPr>
              <w:fldChar w:fldCharType="separate"/>
            </w:r>
            <w:r>
              <w:rPr>
                <w:rFonts w:ascii="Times New Roman" w:hAnsi="Times New Roman" w:cs="Times New Roman"/>
                <w:bCs/>
                <w:noProof/>
                <w:webHidden/>
              </w:rPr>
              <w:t>9</w:t>
            </w:r>
            <w:r w:rsidR="002454B8" w:rsidRPr="002454B8">
              <w:rPr>
                <w:rFonts w:ascii="Times New Roman" w:hAnsi="Times New Roman" w:cs="Times New Roman"/>
                <w:bCs/>
                <w:noProof/>
                <w:webHidden/>
              </w:rPr>
              <w:fldChar w:fldCharType="end"/>
            </w:r>
          </w:hyperlink>
        </w:p>
        <w:p w14:paraId="69F82D3B" w14:textId="53FEC57A" w:rsidR="002454B8" w:rsidRPr="002454B8" w:rsidRDefault="00E75077" w:rsidP="002454B8">
          <w:pPr>
            <w:pStyle w:val="39"/>
            <w:tabs>
              <w:tab w:val="left" w:pos="1790"/>
              <w:tab w:val="right" w:leader="dot" w:pos="9345"/>
            </w:tabs>
            <w:jc w:val="both"/>
            <w:rPr>
              <w:rFonts w:ascii="Times New Roman" w:eastAsiaTheme="minorEastAsia" w:hAnsi="Times New Roman" w:cs="Times New Roman"/>
              <w:bCs/>
              <w:noProof/>
              <w:sz w:val="22"/>
              <w:szCs w:val="22"/>
              <w:lang w:val="ru-RU" w:eastAsia="ru-RU" w:bidi="ar-SA"/>
            </w:rPr>
          </w:pPr>
          <w:hyperlink w:anchor="_Toc140488720" w:history="1">
            <w:r w:rsidR="002454B8" w:rsidRPr="002454B8">
              <w:rPr>
                <w:rStyle w:val="affff6"/>
                <w:rFonts w:ascii="Times New Roman" w:eastAsiaTheme="minorHAnsi" w:hAnsi="Times New Roman" w:cs="Times New Roman"/>
                <w:bCs/>
                <w:noProof/>
              </w:rPr>
              <w:t>2.1.2.</w:t>
            </w:r>
            <w:r w:rsidR="002454B8" w:rsidRPr="002454B8">
              <w:rPr>
                <w:rFonts w:ascii="Times New Roman" w:eastAsiaTheme="minorEastAsia" w:hAnsi="Times New Roman" w:cs="Times New Roman"/>
                <w:bCs/>
                <w:noProof/>
                <w:sz w:val="22"/>
                <w:szCs w:val="22"/>
                <w:lang w:val="ru-RU" w:eastAsia="ru-RU" w:bidi="ar-SA"/>
              </w:rPr>
              <w:tab/>
            </w:r>
            <w:r w:rsidR="002454B8" w:rsidRPr="002454B8">
              <w:rPr>
                <w:rStyle w:val="affff6"/>
                <w:rFonts w:ascii="Times New Roman" w:eastAsiaTheme="minorHAnsi" w:hAnsi="Times New Roman" w:cs="Times New Roman"/>
                <w:bCs/>
                <w:noProof/>
              </w:rPr>
              <w:t>Вариант №1</w:t>
            </w:r>
            <w:r w:rsidR="002454B8" w:rsidRPr="002454B8">
              <w:rPr>
                <w:rFonts w:ascii="Times New Roman" w:hAnsi="Times New Roman" w:cs="Times New Roman"/>
                <w:bCs/>
                <w:noProof/>
                <w:webHidden/>
              </w:rPr>
              <w:tab/>
            </w:r>
            <w:r w:rsidR="002454B8" w:rsidRPr="002454B8">
              <w:rPr>
                <w:rFonts w:ascii="Times New Roman" w:hAnsi="Times New Roman" w:cs="Times New Roman"/>
                <w:bCs/>
                <w:noProof/>
                <w:webHidden/>
              </w:rPr>
              <w:fldChar w:fldCharType="begin"/>
            </w:r>
            <w:r w:rsidR="002454B8" w:rsidRPr="002454B8">
              <w:rPr>
                <w:rFonts w:ascii="Times New Roman" w:hAnsi="Times New Roman" w:cs="Times New Roman"/>
                <w:bCs/>
                <w:noProof/>
                <w:webHidden/>
              </w:rPr>
              <w:instrText xml:space="preserve"> PAGEREF _Toc140488720 \h </w:instrText>
            </w:r>
            <w:r w:rsidR="002454B8" w:rsidRPr="002454B8">
              <w:rPr>
                <w:rFonts w:ascii="Times New Roman" w:hAnsi="Times New Roman" w:cs="Times New Roman"/>
                <w:bCs/>
                <w:noProof/>
                <w:webHidden/>
              </w:rPr>
            </w:r>
            <w:r w:rsidR="002454B8" w:rsidRPr="002454B8">
              <w:rPr>
                <w:rFonts w:ascii="Times New Roman" w:hAnsi="Times New Roman" w:cs="Times New Roman"/>
                <w:bCs/>
                <w:noProof/>
                <w:webHidden/>
              </w:rPr>
              <w:fldChar w:fldCharType="separate"/>
            </w:r>
            <w:r>
              <w:rPr>
                <w:rFonts w:ascii="Times New Roman" w:hAnsi="Times New Roman" w:cs="Times New Roman"/>
                <w:bCs/>
                <w:noProof/>
                <w:webHidden/>
              </w:rPr>
              <w:t>17</w:t>
            </w:r>
            <w:r w:rsidR="002454B8" w:rsidRPr="002454B8">
              <w:rPr>
                <w:rFonts w:ascii="Times New Roman" w:hAnsi="Times New Roman" w:cs="Times New Roman"/>
                <w:bCs/>
                <w:noProof/>
                <w:webHidden/>
              </w:rPr>
              <w:fldChar w:fldCharType="end"/>
            </w:r>
          </w:hyperlink>
        </w:p>
        <w:p w14:paraId="70EC22C6" w14:textId="1A5258C9" w:rsidR="002454B8" w:rsidRPr="002454B8" w:rsidRDefault="00E75077" w:rsidP="002454B8">
          <w:pPr>
            <w:pStyle w:val="39"/>
            <w:tabs>
              <w:tab w:val="left" w:pos="1790"/>
              <w:tab w:val="right" w:leader="dot" w:pos="9345"/>
            </w:tabs>
            <w:jc w:val="both"/>
            <w:rPr>
              <w:rFonts w:ascii="Times New Roman" w:eastAsiaTheme="minorEastAsia" w:hAnsi="Times New Roman" w:cs="Times New Roman"/>
              <w:bCs/>
              <w:noProof/>
              <w:sz w:val="22"/>
              <w:szCs w:val="22"/>
              <w:lang w:val="ru-RU" w:eastAsia="ru-RU" w:bidi="ar-SA"/>
            </w:rPr>
          </w:pPr>
          <w:hyperlink w:anchor="_Toc140488721" w:history="1">
            <w:r w:rsidR="002454B8" w:rsidRPr="002454B8">
              <w:rPr>
                <w:rStyle w:val="affff6"/>
                <w:rFonts w:ascii="Times New Roman" w:eastAsiaTheme="minorHAnsi" w:hAnsi="Times New Roman" w:cs="Times New Roman"/>
                <w:bCs/>
                <w:noProof/>
              </w:rPr>
              <w:t>2.1.3.</w:t>
            </w:r>
            <w:r w:rsidR="002454B8" w:rsidRPr="002454B8">
              <w:rPr>
                <w:rFonts w:ascii="Times New Roman" w:eastAsiaTheme="minorEastAsia" w:hAnsi="Times New Roman" w:cs="Times New Roman"/>
                <w:bCs/>
                <w:noProof/>
                <w:sz w:val="22"/>
                <w:szCs w:val="22"/>
                <w:lang w:val="ru-RU" w:eastAsia="ru-RU" w:bidi="ar-SA"/>
              </w:rPr>
              <w:tab/>
            </w:r>
            <w:r w:rsidR="002454B8" w:rsidRPr="002454B8">
              <w:rPr>
                <w:rStyle w:val="affff6"/>
                <w:rFonts w:ascii="Times New Roman" w:eastAsiaTheme="minorHAnsi" w:hAnsi="Times New Roman" w:cs="Times New Roman"/>
                <w:bCs/>
                <w:noProof/>
              </w:rPr>
              <w:t>Вариант №2.1</w:t>
            </w:r>
            <w:r w:rsidR="002454B8" w:rsidRPr="002454B8">
              <w:rPr>
                <w:rFonts w:ascii="Times New Roman" w:hAnsi="Times New Roman" w:cs="Times New Roman"/>
                <w:bCs/>
                <w:noProof/>
                <w:webHidden/>
              </w:rPr>
              <w:tab/>
            </w:r>
            <w:r w:rsidR="002454B8" w:rsidRPr="002454B8">
              <w:rPr>
                <w:rFonts w:ascii="Times New Roman" w:hAnsi="Times New Roman" w:cs="Times New Roman"/>
                <w:bCs/>
                <w:noProof/>
                <w:webHidden/>
              </w:rPr>
              <w:fldChar w:fldCharType="begin"/>
            </w:r>
            <w:r w:rsidR="002454B8" w:rsidRPr="002454B8">
              <w:rPr>
                <w:rFonts w:ascii="Times New Roman" w:hAnsi="Times New Roman" w:cs="Times New Roman"/>
                <w:bCs/>
                <w:noProof/>
                <w:webHidden/>
              </w:rPr>
              <w:instrText xml:space="preserve"> PAGEREF _Toc140488721 \h </w:instrText>
            </w:r>
            <w:r w:rsidR="002454B8" w:rsidRPr="002454B8">
              <w:rPr>
                <w:rFonts w:ascii="Times New Roman" w:hAnsi="Times New Roman" w:cs="Times New Roman"/>
                <w:bCs/>
                <w:noProof/>
                <w:webHidden/>
              </w:rPr>
            </w:r>
            <w:r w:rsidR="002454B8" w:rsidRPr="002454B8">
              <w:rPr>
                <w:rFonts w:ascii="Times New Roman" w:hAnsi="Times New Roman" w:cs="Times New Roman"/>
                <w:bCs/>
                <w:noProof/>
                <w:webHidden/>
              </w:rPr>
              <w:fldChar w:fldCharType="separate"/>
            </w:r>
            <w:r>
              <w:rPr>
                <w:rFonts w:ascii="Times New Roman" w:hAnsi="Times New Roman" w:cs="Times New Roman"/>
                <w:bCs/>
                <w:noProof/>
                <w:webHidden/>
              </w:rPr>
              <w:t>26</w:t>
            </w:r>
            <w:r w:rsidR="002454B8" w:rsidRPr="002454B8">
              <w:rPr>
                <w:rFonts w:ascii="Times New Roman" w:hAnsi="Times New Roman" w:cs="Times New Roman"/>
                <w:bCs/>
                <w:noProof/>
                <w:webHidden/>
              </w:rPr>
              <w:fldChar w:fldCharType="end"/>
            </w:r>
          </w:hyperlink>
        </w:p>
        <w:p w14:paraId="2DFEE6D0" w14:textId="72903AC5" w:rsidR="002454B8" w:rsidRPr="002454B8" w:rsidRDefault="00E75077" w:rsidP="002454B8">
          <w:pPr>
            <w:pStyle w:val="39"/>
            <w:tabs>
              <w:tab w:val="left" w:pos="1790"/>
              <w:tab w:val="right" w:leader="dot" w:pos="9345"/>
            </w:tabs>
            <w:jc w:val="both"/>
            <w:rPr>
              <w:rFonts w:ascii="Times New Roman" w:eastAsiaTheme="minorEastAsia" w:hAnsi="Times New Roman" w:cs="Times New Roman"/>
              <w:bCs/>
              <w:noProof/>
              <w:sz w:val="22"/>
              <w:szCs w:val="22"/>
              <w:lang w:val="ru-RU" w:eastAsia="ru-RU" w:bidi="ar-SA"/>
            </w:rPr>
          </w:pPr>
          <w:hyperlink w:anchor="_Toc140488722" w:history="1">
            <w:r w:rsidR="002454B8" w:rsidRPr="002454B8">
              <w:rPr>
                <w:rStyle w:val="affff6"/>
                <w:rFonts w:ascii="Times New Roman" w:eastAsiaTheme="minorHAnsi" w:hAnsi="Times New Roman" w:cs="Times New Roman"/>
                <w:bCs/>
                <w:noProof/>
              </w:rPr>
              <w:t>2.1.4.</w:t>
            </w:r>
            <w:r w:rsidR="002454B8" w:rsidRPr="002454B8">
              <w:rPr>
                <w:rFonts w:ascii="Times New Roman" w:eastAsiaTheme="minorEastAsia" w:hAnsi="Times New Roman" w:cs="Times New Roman"/>
                <w:bCs/>
                <w:noProof/>
                <w:sz w:val="22"/>
                <w:szCs w:val="22"/>
                <w:lang w:val="ru-RU" w:eastAsia="ru-RU" w:bidi="ar-SA"/>
              </w:rPr>
              <w:tab/>
            </w:r>
            <w:r w:rsidR="002454B8" w:rsidRPr="002454B8">
              <w:rPr>
                <w:rStyle w:val="affff6"/>
                <w:rFonts w:ascii="Times New Roman" w:eastAsiaTheme="minorHAnsi" w:hAnsi="Times New Roman" w:cs="Times New Roman"/>
                <w:bCs/>
                <w:noProof/>
              </w:rPr>
              <w:t>Вариант №2.2</w:t>
            </w:r>
            <w:r w:rsidR="002454B8" w:rsidRPr="002454B8">
              <w:rPr>
                <w:rFonts w:ascii="Times New Roman" w:hAnsi="Times New Roman" w:cs="Times New Roman"/>
                <w:bCs/>
                <w:noProof/>
                <w:webHidden/>
              </w:rPr>
              <w:tab/>
            </w:r>
            <w:r w:rsidR="002454B8" w:rsidRPr="002454B8">
              <w:rPr>
                <w:rFonts w:ascii="Times New Roman" w:hAnsi="Times New Roman" w:cs="Times New Roman"/>
                <w:bCs/>
                <w:noProof/>
                <w:webHidden/>
              </w:rPr>
              <w:fldChar w:fldCharType="begin"/>
            </w:r>
            <w:r w:rsidR="002454B8" w:rsidRPr="002454B8">
              <w:rPr>
                <w:rFonts w:ascii="Times New Roman" w:hAnsi="Times New Roman" w:cs="Times New Roman"/>
                <w:bCs/>
                <w:noProof/>
                <w:webHidden/>
              </w:rPr>
              <w:instrText xml:space="preserve"> PAGEREF _Toc140488722 \h </w:instrText>
            </w:r>
            <w:r w:rsidR="002454B8" w:rsidRPr="002454B8">
              <w:rPr>
                <w:rFonts w:ascii="Times New Roman" w:hAnsi="Times New Roman" w:cs="Times New Roman"/>
                <w:bCs/>
                <w:noProof/>
                <w:webHidden/>
              </w:rPr>
            </w:r>
            <w:r w:rsidR="002454B8" w:rsidRPr="002454B8">
              <w:rPr>
                <w:rFonts w:ascii="Times New Roman" w:hAnsi="Times New Roman" w:cs="Times New Roman"/>
                <w:bCs/>
                <w:noProof/>
                <w:webHidden/>
              </w:rPr>
              <w:fldChar w:fldCharType="separate"/>
            </w:r>
            <w:r>
              <w:rPr>
                <w:rFonts w:ascii="Times New Roman" w:hAnsi="Times New Roman" w:cs="Times New Roman"/>
                <w:bCs/>
                <w:noProof/>
                <w:webHidden/>
              </w:rPr>
              <w:t>33</w:t>
            </w:r>
            <w:r w:rsidR="002454B8" w:rsidRPr="002454B8">
              <w:rPr>
                <w:rFonts w:ascii="Times New Roman" w:hAnsi="Times New Roman" w:cs="Times New Roman"/>
                <w:bCs/>
                <w:noProof/>
                <w:webHidden/>
              </w:rPr>
              <w:fldChar w:fldCharType="end"/>
            </w:r>
          </w:hyperlink>
        </w:p>
        <w:p w14:paraId="26E98E29" w14:textId="7E27E9C6" w:rsidR="002454B8" w:rsidRPr="002454B8" w:rsidRDefault="00E75077" w:rsidP="002454B8">
          <w:pPr>
            <w:pStyle w:val="2b"/>
            <w:rPr>
              <w:rFonts w:ascii="Times New Roman" w:eastAsiaTheme="minorEastAsia" w:hAnsi="Times New Roman" w:cs="Times New Roman"/>
              <w:sz w:val="22"/>
              <w:lang w:val="ru-RU" w:eastAsia="ru-RU" w:bidi="ar-SA"/>
            </w:rPr>
          </w:pPr>
          <w:hyperlink w:anchor="_Toc140488723" w:history="1">
            <w:r w:rsidR="002454B8" w:rsidRPr="002454B8">
              <w:rPr>
                <w:rStyle w:val="affff6"/>
                <w:rFonts w:ascii="Times New Roman" w:hAnsi="Times New Roman" w:cs="Times New Roman"/>
              </w:rPr>
              <w:t>2.2.</w:t>
            </w:r>
            <w:r w:rsidR="002454B8" w:rsidRPr="002454B8">
              <w:rPr>
                <w:rFonts w:ascii="Times New Roman" w:eastAsiaTheme="minorEastAsia" w:hAnsi="Times New Roman" w:cs="Times New Roman"/>
                <w:sz w:val="22"/>
                <w:lang w:val="ru-RU" w:eastAsia="ru-RU" w:bidi="ar-SA"/>
              </w:rPr>
              <w:tab/>
            </w:r>
            <w:r w:rsidR="002454B8" w:rsidRPr="002454B8">
              <w:rPr>
                <w:rStyle w:val="affff6"/>
                <w:rFonts w:ascii="Times New Roman" w:hAnsi="Times New Roman" w:cs="Times New Roman"/>
              </w:rPr>
              <w:t>Технико-экономическое сравнение вариантов перспективного развития систем теплоснабжения</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_Toc140488723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40</w:t>
            </w:r>
            <w:r w:rsidR="002454B8" w:rsidRPr="002454B8">
              <w:rPr>
                <w:rFonts w:ascii="Times New Roman" w:hAnsi="Times New Roman" w:cs="Times New Roman"/>
                <w:webHidden/>
              </w:rPr>
              <w:fldChar w:fldCharType="end"/>
            </w:r>
          </w:hyperlink>
        </w:p>
        <w:p w14:paraId="68FF7124" w14:textId="2AEB31B9" w:rsidR="002454B8" w:rsidRPr="002454B8" w:rsidRDefault="00E75077" w:rsidP="002454B8">
          <w:pPr>
            <w:pStyle w:val="2b"/>
            <w:rPr>
              <w:rFonts w:ascii="Times New Roman" w:eastAsiaTheme="minorEastAsia" w:hAnsi="Times New Roman" w:cs="Times New Roman"/>
              <w:sz w:val="22"/>
              <w:lang w:val="ru-RU" w:eastAsia="ru-RU" w:bidi="ar-SA"/>
            </w:rPr>
          </w:pPr>
          <w:hyperlink w:anchor="_Toc140488724" w:history="1">
            <w:r w:rsidR="002454B8" w:rsidRPr="002454B8">
              <w:rPr>
                <w:rStyle w:val="affff6"/>
                <w:rFonts w:ascii="Times New Roman" w:hAnsi="Times New Roman" w:cs="Times New Roman"/>
              </w:rPr>
              <w:t>2.3.</w:t>
            </w:r>
            <w:r w:rsidR="002454B8" w:rsidRPr="002454B8">
              <w:rPr>
                <w:rFonts w:ascii="Times New Roman" w:eastAsiaTheme="minorEastAsia" w:hAnsi="Times New Roman" w:cs="Times New Roman"/>
                <w:sz w:val="22"/>
                <w:lang w:val="ru-RU" w:eastAsia="ru-RU" w:bidi="ar-SA"/>
              </w:rPr>
              <w:tab/>
            </w:r>
            <w:r w:rsidR="002454B8" w:rsidRPr="002454B8">
              <w:rPr>
                <w:rStyle w:val="affff6"/>
                <w:rFonts w:ascii="Times New Roman" w:hAnsi="Times New Roman" w:cs="Times New Roman"/>
              </w:rPr>
              <w:t>Обоснование выбора приоритетного варианта перспективного развития систем теплоснабжения</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_Toc140488724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46</w:t>
            </w:r>
            <w:r w:rsidR="002454B8" w:rsidRPr="002454B8">
              <w:rPr>
                <w:rFonts w:ascii="Times New Roman" w:hAnsi="Times New Roman" w:cs="Times New Roman"/>
                <w:webHidden/>
              </w:rPr>
              <w:fldChar w:fldCharType="end"/>
            </w:r>
          </w:hyperlink>
        </w:p>
        <w:p w14:paraId="2AA45F66" w14:textId="61103993" w:rsidR="002454B8" w:rsidRPr="002454B8" w:rsidRDefault="00E75077" w:rsidP="002454B8">
          <w:pPr>
            <w:pStyle w:val="1f5"/>
            <w:rPr>
              <w:rFonts w:ascii="Times New Roman" w:eastAsiaTheme="minorEastAsia" w:hAnsi="Times New Roman" w:cs="Times New Roman"/>
              <w:iCs w:val="0"/>
              <w:sz w:val="22"/>
              <w:szCs w:val="22"/>
              <w:lang w:val="ru-RU" w:eastAsia="ru-RU" w:bidi="ar-SA"/>
            </w:rPr>
          </w:pPr>
          <w:hyperlink w:anchor="_Toc140488725" w:history="1">
            <w:r w:rsidR="002454B8" w:rsidRPr="002454B8">
              <w:rPr>
                <w:rStyle w:val="affff6"/>
                <w:rFonts w:ascii="Times New Roman" w:hAnsi="Times New Roman" w:cs="Times New Roman"/>
              </w:rPr>
              <w:t>3.</w:t>
            </w:r>
            <w:r w:rsidR="002454B8" w:rsidRPr="002454B8">
              <w:rPr>
                <w:rFonts w:ascii="Times New Roman" w:eastAsiaTheme="minorEastAsia" w:hAnsi="Times New Roman" w:cs="Times New Roman"/>
                <w:iCs w:val="0"/>
                <w:sz w:val="22"/>
                <w:szCs w:val="22"/>
                <w:lang w:val="ru-RU" w:eastAsia="ru-RU" w:bidi="ar-SA"/>
              </w:rPr>
              <w:tab/>
            </w:r>
            <w:r w:rsidR="002454B8" w:rsidRPr="002454B8">
              <w:rPr>
                <w:rStyle w:val="affff6"/>
                <w:rFonts w:ascii="Times New Roman" w:hAnsi="Times New Roman" w:cs="Times New Roman"/>
              </w:rPr>
              <w:t>Эксплуатация объектов теплоснабжения организаций, утративших статус ТСО</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_Toc140488725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47</w:t>
            </w:r>
            <w:r w:rsidR="002454B8" w:rsidRPr="002454B8">
              <w:rPr>
                <w:rFonts w:ascii="Times New Roman" w:hAnsi="Times New Roman" w:cs="Times New Roman"/>
                <w:webHidden/>
              </w:rPr>
              <w:fldChar w:fldCharType="end"/>
            </w:r>
          </w:hyperlink>
        </w:p>
        <w:p w14:paraId="7EECA66A" w14:textId="5FF8C0A5" w:rsidR="002454B8" w:rsidRPr="002454B8" w:rsidRDefault="00E75077" w:rsidP="002454B8">
          <w:pPr>
            <w:pStyle w:val="2b"/>
            <w:rPr>
              <w:rFonts w:ascii="Times New Roman" w:eastAsiaTheme="minorEastAsia" w:hAnsi="Times New Roman" w:cs="Times New Roman"/>
              <w:sz w:val="22"/>
              <w:lang w:val="ru-RU" w:eastAsia="ru-RU" w:bidi="ar-SA"/>
            </w:rPr>
          </w:pPr>
          <w:hyperlink w:anchor="_Toc140488726" w:history="1">
            <w:r w:rsidR="002454B8" w:rsidRPr="002454B8">
              <w:rPr>
                <w:rStyle w:val="affff6"/>
                <w:rFonts w:ascii="Times New Roman" w:hAnsi="Times New Roman" w:cs="Times New Roman"/>
              </w:rPr>
              <w:t>3.1.</w:t>
            </w:r>
            <w:r w:rsidR="002454B8" w:rsidRPr="002454B8">
              <w:rPr>
                <w:rFonts w:ascii="Times New Roman" w:eastAsiaTheme="minorEastAsia" w:hAnsi="Times New Roman" w:cs="Times New Roman"/>
                <w:sz w:val="22"/>
                <w:lang w:val="ru-RU" w:eastAsia="ru-RU" w:bidi="ar-SA"/>
              </w:rPr>
              <w:tab/>
            </w:r>
            <w:r w:rsidR="002454B8" w:rsidRPr="002454B8">
              <w:rPr>
                <w:rStyle w:val="affff6"/>
                <w:rFonts w:ascii="Times New Roman" w:hAnsi="Times New Roman" w:cs="Times New Roman"/>
              </w:rPr>
              <w:t>Описание вариантов перспективного развития систем теплоснабжения</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_Toc140488726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47</w:t>
            </w:r>
            <w:r w:rsidR="002454B8" w:rsidRPr="002454B8">
              <w:rPr>
                <w:rFonts w:ascii="Times New Roman" w:hAnsi="Times New Roman" w:cs="Times New Roman"/>
                <w:webHidden/>
              </w:rPr>
              <w:fldChar w:fldCharType="end"/>
            </w:r>
          </w:hyperlink>
        </w:p>
        <w:p w14:paraId="57B932F5" w14:textId="4CC3050B" w:rsidR="002454B8" w:rsidRPr="002454B8" w:rsidRDefault="00E75077" w:rsidP="002454B8">
          <w:pPr>
            <w:pStyle w:val="2b"/>
            <w:rPr>
              <w:rFonts w:ascii="Times New Roman" w:eastAsiaTheme="minorEastAsia" w:hAnsi="Times New Roman" w:cs="Times New Roman"/>
              <w:sz w:val="22"/>
              <w:lang w:val="ru-RU" w:eastAsia="ru-RU" w:bidi="ar-SA"/>
            </w:rPr>
          </w:pPr>
          <w:hyperlink w:anchor="_Toc140488727" w:history="1">
            <w:r w:rsidR="002454B8" w:rsidRPr="002454B8">
              <w:rPr>
                <w:rStyle w:val="affff6"/>
                <w:rFonts w:ascii="Times New Roman" w:hAnsi="Times New Roman" w:cs="Times New Roman"/>
              </w:rPr>
              <w:t>3.2.</w:t>
            </w:r>
            <w:r w:rsidR="002454B8" w:rsidRPr="002454B8">
              <w:rPr>
                <w:rFonts w:ascii="Times New Roman" w:eastAsiaTheme="minorEastAsia" w:hAnsi="Times New Roman" w:cs="Times New Roman"/>
                <w:sz w:val="22"/>
                <w:lang w:val="ru-RU" w:eastAsia="ru-RU" w:bidi="ar-SA"/>
              </w:rPr>
              <w:tab/>
            </w:r>
            <w:r w:rsidR="002454B8" w:rsidRPr="002454B8">
              <w:rPr>
                <w:rStyle w:val="affff6"/>
                <w:rFonts w:ascii="Times New Roman" w:hAnsi="Times New Roman" w:cs="Times New Roman"/>
              </w:rPr>
              <w:t>Технико-экономическое сравнение вариантов перспективного развития систем теплоснабжения</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_Toc140488727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47</w:t>
            </w:r>
            <w:r w:rsidR="002454B8" w:rsidRPr="002454B8">
              <w:rPr>
                <w:rFonts w:ascii="Times New Roman" w:hAnsi="Times New Roman" w:cs="Times New Roman"/>
                <w:webHidden/>
              </w:rPr>
              <w:fldChar w:fldCharType="end"/>
            </w:r>
          </w:hyperlink>
        </w:p>
        <w:p w14:paraId="76E4C3FB" w14:textId="0FDBE1C6" w:rsidR="002454B8" w:rsidRPr="002454B8" w:rsidRDefault="00E75077" w:rsidP="002454B8">
          <w:pPr>
            <w:pStyle w:val="2b"/>
            <w:rPr>
              <w:rFonts w:ascii="Times New Roman" w:eastAsiaTheme="minorEastAsia" w:hAnsi="Times New Roman" w:cs="Times New Roman"/>
              <w:sz w:val="22"/>
              <w:lang w:val="ru-RU" w:eastAsia="ru-RU" w:bidi="ar-SA"/>
            </w:rPr>
          </w:pPr>
          <w:hyperlink w:anchor="_Toc140488731" w:history="1">
            <w:r w:rsidR="002454B8" w:rsidRPr="002454B8">
              <w:rPr>
                <w:rStyle w:val="affff6"/>
                <w:rFonts w:ascii="Times New Roman" w:hAnsi="Times New Roman" w:cs="Times New Roman"/>
              </w:rPr>
              <w:t>3.3.</w:t>
            </w:r>
            <w:r w:rsidR="002454B8" w:rsidRPr="002454B8">
              <w:rPr>
                <w:rFonts w:ascii="Times New Roman" w:eastAsiaTheme="minorEastAsia" w:hAnsi="Times New Roman" w:cs="Times New Roman"/>
                <w:sz w:val="22"/>
                <w:lang w:val="ru-RU" w:eastAsia="ru-RU" w:bidi="ar-SA"/>
              </w:rPr>
              <w:tab/>
            </w:r>
            <w:r w:rsidR="002454B8" w:rsidRPr="002454B8">
              <w:rPr>
                <w:rStyle w:val="affff6"/>
                <w:rFonts w:ascii="Times New Roman" w:hAnsi="Times New Roman" w:cs="Times New Roman"/>
              </w:rPr>
              <w:t>Обоснование выбора приоритетного варианта перспективного развития систем теплоснабжения</w:t>
            </w:r>
            <w:r w:rsidR="002454B8" w:rsidRPr="002454B8">
              <w:rPr>
                <w:rFonts w:ascii="Times New Roman" w:hAnsi="Times New Roman" w:cs="Times New Roman"/>
                <w:webHidden/>
              </w:rPr>
              <w:tab/>
            </w:r>
            <w:r w:rsidR="002454B8" w:rsidRPr="002454B8">
              <w:rPr>
                <w:rFonts w:ascii="Times New Roman" w:hAnsi="Times New Roman" w:cs="Times New Roman"/>
                <w:webHidden/>
              </w:rPr>
              <w:fldChar w:fldCharType="begin"/>
            </w:r>
            <w:r w:rsidR="002454B8" w:rsidRPr="002454B8">
              <w:rPr>
                <w:rFonts w:ascii="Times New Roman" w:hAnsi="Times New Roman" w:cs="Times New Roman"/>
                <w:webHidden/>
              </w:rPr>
              <w:instrText xml:space="preserve"> PAGEREF _Toc140488731 \h </w:instrText>
            </w:r>
            <w:r w:rsidR="002454B8" w:rsidRPr="002454B8">
              <w:rPr>
                <w:rFonts w:ascii="Times New Roman" w:hAnsi="Times New Roman" w:cs="Times New Roman"/>
                <w:webHidden/>
              </w:rPr>
            </w:r>
            <w:r w:rsidR="002454B8" w:rsidRPr="002454B8">
              <w:rPr>
                <w:rFonts w:ascii="Times New Roman" w:hAnsi="Times New Roman" w:cs="Times New Roman"/>
                <w:webHidden/>
              </w:rPr>
              <w:fldChar w:fldCharType="separate"/>
            </w:r>
            <w:r>
              <w:rPr>
                <w:rFonts w:ascii="Times New Roman" w:hAnsi="Times New Roman" w:cs="Times New Roman"/>
                <w:webHidden/>
              </w:rPr>
              <w:t>56</w:t>
            </w:r>
            <w:r w:rsidR="002454B8" w:rsidRPr="002454B8">
              <w:rPr>
                <w:rFonts w:ascii="Times New Roman" w:hAnsi="Times New Roman" w:cs="Times New Roman"/>
                <w:webHidden/>
              </w:rPr>
              <w:fldChar w:fldCharType="end"/>
            </w:r>
          </w:hyperlink>
        </w:p>
        <w:p w14:paraId="0A5918BF" w14:textId="413F725D" w:rsidR="009E1778" w:rsidRPr="00506D57" w:rsidRDefault="0053537E" w:rsidP="008A64D4">
          <w:pPr>
            <w:tabs>
              <w:tab w:val="right" w:leader="dot" w:pos="9356"/>
            </w:tabs>
            <w:spacing w:after="0" w:line="240" w:lineRule="auto"/>
            <w:contextualSpacing/>
            <w:jc w:val="both"/>
            <w:rPr>
              <w:rFonts w:ascii="Times New Roman" w:hAnsi="Times New Roman" w:cs="Times New Roman"/>
              <w:bCs/>
              <w:sz w:val="24"/>
              <w:szCs w:val="24"/>
            </w:rPr>
          </w:pPr>
          <w:r w:rsidRPr="00506D57">
            <w:rPr>
              <w:rFonts w:ascii="Times New Roman" w:hAnsi="Times New Roman" w:cs="Times New Roman"/>
              <w:bCs/>
              <w:sz w:val="24"/>
              <w:szCs w:val="24"/>
            </w:rPr>
            <w:fldChar w:fldCharType="end"/>
          </w:r>
        </w:p>
      </w:sdtContent>
    </w:sdt>
    <w:p w14:paraId="4397231A" w14:textId="77777777" w:rsidR="009E1778" w:rsidRPr="00506D57" w:rsidRDefault="009E1778" w:rsidP="008A64D4">
      <w:pPr>
        <w:keepNext/>
        <w:keepLines/>
        <w:pageBreakBefore/>
        <w:suppressAutoHyphens/>
        <w:spacing w:before="360" w:after="360" w:line="360" w:lineRule="auto"/>
        <w:jc w:val="center"/>
        <w:outlineLvl w:val="0"/>
        <w:rPr>
          <w:rFonts w:ascii="Times New Roman" w:hAnsi="Times New Roman" w:cs="Times New Roman"/>
          <w:b/>
          <w:bCs/>
          <w:caps/>
          <w:sz w:val="24"/>
          <w:szCs w:val="24"/>
        </w:rPr>
      </w:pPr>
      <w:bookmarkStart w:id="0" w:name="_Toc510594740"/>
      <w:bookmarkStart w:id="1" w:name="_Toc79969905"/>
      <w:bookmarkStart w:id="2" w:name="_Toc140488711"/>
      <w:bookmarkStart w:id="3" w:name="_Toc330904297"/>
      <w:r w:rsidRPr="00506D57">
        <w:rPr>
          <w:rFonts w:ascii="Times New Roman" w:hAnsi="Times New Roman" w:cs="Times New Roman"/>
          <w:b/>
          <w:bCs/>
          <w:caps/>
          <w:sz w:val="24"/>
          <w:szCs w:val="24"/>
        </w:rPr>
        <w:lastRenderedPageBreak/>
        <w:t>Перечень таблиц</w:t>
      </w:r>
      <w:bookmarkEnd w:id="0"/>
      <w:bookmarkEnd w:id="1"/>
      <w:bookmarkEnd w:id="2"/>
    </w:p>
    <w:p w14:paraId="1F8DF3BC" w14:textId="1BDCFB34" w:rsidR="002454B8" w:rsidRPr="002454B8" w:rsidRDefault="009E1778"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r w:rsidRPr="002454B8">
        <w:rPr>
          <w:rFonts w:eastAsia="Times New Roman" w:cs="Times New Roman"/>
          <w:bCs/>
          <w:sz w:val="32"/>
          <w:szCs w:val="32"/>
        </w:rPr>
        <w:fldChar w:fldCharType="begin"/>
      </w:r>
      <w:r w:rsidRPr="002454B8">
        <w:rPr>
          <w:rFonts w:eastAsia="Times New Roman" w:cs="Times New Roman"/>
          <w:bCs/>
          <w:sz w:val="32"/>
          <w:szCs w:val="32"/>
        </w:rPr>
        <w:instrText xml:space="preserve"> TOC \h \z \c "Таблица" </w:instrText>
      </w:r>
      <w:r w:rsidRPr="002454B8">
        <w:rPr>
          <w:rFonts w:eastAsia="Times New Roman" w:cs="Times New Roman"/>
          <w:bCs/>
          <w:sz w:val="32"/>
          <w:szCs w:val="32"/>
        </w:rPr>
        <w:fldChar w:fldCharType="separate"/>
      </w:r>
      <w:hyperlink w:anchor="_Toc140488707" w:history="1">
        <w:r w:rsidR="002454B8" w:rsidRPr="002454B8">
          <w:rPr>
            <w:rStyle w:val="affff6"/>
            <w:rFonts w:eastAsia="Times New Roman" w:cs="Times New Roman"/>
            <w:bCs/>
            <w:noProof/>
            <w:lang w:eastAsia="ru-RU"/>
          </w:rPr>
          <w:t>Таблица 2.1 – Капитальные затраты по вариантам</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_Toc140488707 \h </w:instrText>
        </w:r>
        <w:r w:rsidR="002454B8" w:rsidRPr="002454B8">
          <w:rPr>
            <w:bCs/>
            <w:noProof/>
            <w:webHidden/>
          </w:rPr>
        </w:r>
        <w:r w:rsidR="002454B8" w:rsidRPr="002454B8">
          <w:rPr>
            <w:bCs/>
            <w:noProof/>
            <w:webHidden/>
          </w:rPr>
          <w:fldChar w:fldCharType="separate"/>
        </w:r>
        <w:r w:rsidR="00E75077">
          <w:rPr>
            <w:bCs/>
            <w:noProof/>
            <w:webHidden/>
          </w:rPr>
          <w:t>40</w:t>
        </w:r>
        <w:r w:rsidR="002454B8" w:rsidRPr="002454B8">
          <w:rPr>
            <w:bCs/>
            <w:noProof/>
            <w:webHidden/>
          </w:rPr>
          <w:fldChar w:fldCharType="end"/>
        </w:r>
      </w:hyperlink>
    </w:p>
    <w:p w14:paraId="23CC305E" w14:textId="491BE948"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708" w:history="1">
        <w:r w:rsidR="002454B8" w:rsidRPr="002454B8">
          <w:rPr>
            <w:rStyle w:val="affff6"/>
            <w:rFonts w:eastAsia="Times New Roman" w:cs="Times New Roman"/>
            <w:bCs/>
            <w:noProof/>
            <w:lang w:eastAsia="ru-RU"/>
          </w:rPr>
          <w:t>Таблица 3.1 – 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_Toc140488708 \h </w:instrText>
        </w:r>
        <w:r w:rsidR="002454B8" w:rsidRPr="002454B8">
          <w:rPr>
            <w:bCs/>
            <w:noProof/>
            <w:webHidden/>
          </w:rPr>
        </w:r>
        <w:r w:rsidR="002454B8" w:rsidRPr="002454B8">
          <w:rPr>
            <w:bCs/>
            <w:noProof/>
            <w:webHidden/>
          </w:rPr>
          <w:fldChar w:fldCharType="separate"/>
        </w:r>
        <w:r>
          <w:rPr>
            <w:bCs/>
            <w:noProof/>
            <w:webHidden/>
          </w:rPr>
          <w:t>48</w:t>
        </w:r>
        <w:r w:rsidR="002454B8" w:rsidRPr="002454B8">
          <w:rPr>
            <w:bCs/>
            <w:noProof/>
            <w:webHidden/>
          </w:rPr>
          <w:fldChar w:fldCharType="end"/>
        </w:r>
      </w:hyperlink>
    </w:p>
    <w:p w14:paraId="58C54DFB" w14:textId="6B683B0C" w:rsidR="00F55FBF" w:rsidRPr="00506D57" w:rsidRDefault="009E1778" w:rsidP="002454B8">
      <w:pPr>
        <w:keepNext/>
        <w:keepLines/>
        <w:suppressAutoHyphens/>
        <w:spacing w:after="0" w:line="240" w:lineRule="auto"/>
        <w:ind w:hanging="14"/>
        <w:jc w:val="both"/>
        <w:rPr>
          <w:rFonts w:ascii="Times New Roman" w:eastAsia="Times New Roman" w:hAnsi="Times New Roman" w:cs="Times New Roman"/>
          <w:sz w:val="24"/>
          <w:lang w:val="en-US" w:bidi="en-US"/>
        </w:rPr>
      </w:pPr>
      <w:r w:rsidRPr="002454B8">
        <w:rPr>
          <w:rFonts w:ascii="Times New Roman" w:eastAsia="Times New Roman" w:hAnsi="Times New Roman" w:cs="Times New Roman"/>
          <w:bCs/>
          <w:sz w:val="24"/>
          <w:lang w:val="en-US" w:bidi="en-US"/>
        </w:rPr>
        <w:fldChar w:fldCharType="end"/>
      </w:r>
    </w:p>
    <w:p w14:paraId="4BBC68AE" w14:textId="7D845532" w:rsidR="0053537E" w:rsidRPr="00506D57" w:rsidRDefault="0053537E" w:rsidP="008A64D4">
      <w:pPr>
        <w:keepNext/>
        <w:keepLines/>
        <w:suppressAutoHyphens/>
        <w:spacing w:before="360" w:after="360" w:line="360" w:lineRule="auto"/>
        <w:jc w:val="center"/>
        <w:outlineLvl w:val="0"/>
        <w:rPr>
          <w:rFonts w:ascii="Times New Roman" w:hAnsi="Times New Roman" w:cs="Times New Roman"/>
          <w:b/>
          <w:bCs/>
          <w:caps/>
          <w:sz w:val="24"/>
          <w:szCs w:val="24"/>
        </w:rPr>
      </w:pPr>
      <w:bookmarkStart w:id="4" w:name="_Toc140488712"/>
      <w:r w:rsidRPr="00506D57">
        <w:rPr>
          <w:rFonts w:ascii="Times New Roman" w:hAnsi="Times New Roman" w:cs="Times New Roman"/>
          <w:b/>
          <w:bCs/>
          <w:caps/>
          <w:sz w:val="24"/>
          <w:szCs w:val="24"/>
        </w:rPr>
        <w:t>Перечень рисунков</w:t>
      </w:r>
      <w:bookmarkEnd w:id="4"/>
    </w:p>
    <w:p w14:paraId="136D543A" w14:textId="506E1357" w:rsidR="002454B8" w:rsidRPr="002454B8" w:rsidRDefault="0053537E"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r w:rsidRPr="002454B8">
        <w:rPr>
          <w:rFonts w:eastAsia="Times New Roman" w:cs="Times New Roman"/>
          <w:bCs/>
          <w:sz w:val="32"/>
          <w:szCs w:val="32"/>
        </w:rPr>
        <w:fldChar w:fldCharType="begin"/>
      </w:r>
      <w:r w:rsidRPr="002454B8">
        <w:rPr>
          <w:rFonts w:cs="Times New Roman"/>
          <w:bCs/>
          <w:sz w:val="32"/>
          <w:szCs w:val="32"/>
        </w:rPr>
        <w:instrText xml:space="preserve"> TOC \h \z \c "Рисунок" </w:instrText>
      </w:r>
      <w:r w:rsidRPr="002454B8">
        <w:rPr>
          <w:rFonts w:eastAsia="Times New Roman" w:cs="Times New Roman"/>
          <w:bCs/>
          <w:sz w:val="32"/>
          <w:szCs w:val="32"/>
        </w:rPr>
        <w:fldChar w:fldCharType="separate"/>
      </w:r>
      <w:hyperlink w:anchor="_Toc140488676"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w:t>
        </w:r>
        <w:r w:rsidR="002454B8" w:rsidRPr="002454B8">
          <w:rPr>
            <w:rStyle w:val="affff6"/>
            <w:rFonts w:eastAsia="Times New Roman" w:cs="Times New Roman"/>
            <w:bCs/>
            <w:noProof/>
          </w:rPr>
          <w:t xml:space="preserve"> – Существующие режимы теплоснабжения в зоне действия ТЭЦ-6</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_Toc140488676 \h </w:instrText>
        </w:r>
        <w:r w:rsidR="002454B8" w:rsidRPr="002454B8">
          <w:rPr>
            <w:bCs/>
            <w:noProof/>
            <w:webHidden/>
          </w:rPr>
        </w:r>
        <w:r w:rsidR="002454B8" w:rsidRPr="002454B8">
          <w:rPr>
            <w:bCs/>
            <w:noProof/>
            <w:webHidden/>
          </w:rPr>
          <w:fldChar w:fldCharType="separate"/>
        </w:r>
        <w:r w:rsidR="00E75077">
          <w:rPr>
            <w:bCs/>
            <w:noProof/>
            <w:webHidden/>
          </w:rPr>
          <w:t>9</w:t>
        </w:r>
        <w:r w:rsidR="002454B8" w:rsidRPr="002454B8">
          <w:rPr>
            <w:bCs/>
            <w:noProof/>
            <w:webHidden/>
          </w:rPr>
          <w:fldChar w:fldCharType="end"/>
        </w:r>
      </w:hyperlink>
    </w:p>
    <w:p w14:paraId="6444E83F" w14:textId="623E0E00"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77"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w:t>
        </w:r>
        <w:r w:rsidR="002454B8" w:rsidRPr="002454B8">
          <w:rPr>
            <w:rStyle w:val="affff6"/>
            <w:rFonts w:eastAsia="Times New Roman" w:cs="Times New Roman"/>
            <w:bCs/>
            <w:noProof/>
          </w:rPr>
          <w:t xml:space="preserve"> – Существующие режимы теплоснабжения в зоне действия ВК-3</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_Toc140488677 \h </w:instrText>
        </w:r>
        <w:r w:rsidR="002454B8" w:rsidRPr="002454B8">
          <w:rPr>
            <w:bCs/>
            <w:noProof/>
            <w:webHidden/>
          </w:rPr>
        </w:r>
        <w:r w:rsidR="002454B8" w:rsidRPr="002454B8">
          <w:rPr>
            <w:bCs/>
            <w:noProof/>
            <w:webHidden/>
          </w:rPr>
          <w:fldChar w:fldCharType="separate"/>
        </w:r>
        <w:r>
          <w:rPr>
            <w:bCs/>
            <w:noProof/>
            <w:webHidden/>
          </w:rPr>
          <w:t>10</w:t>
        </w:r>
        <w:r w:rsidR="002454B8" w:rsidRPr="002454B8">
          <w:rPr>
            <w:bCs/>
            <w:noProof/>
            <w:webHidden/>
          </w:rPr>
          <w:fldChar w:fldCharType="end"/>
        </w:r>
      </w:hyperlink>
    </w:p>
    <w:p w14:paraId="428E950C" w14:textId="3C84581F"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78"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2.3</w:t>
        </w:r>
        <w:r w:rsidR="002454B8" w:rsidRPr="002454B8">
          <w:rPr>
            <w:rStyle w:val="affff6"/>
            <w:rFonts w:eastAsia="Times New Roman" w:cs="Times New Roman"/>
            <w:bCs/>
            <w:noProof/>
          </w:rPr>
          <w:t xml:space="preserve"> – Существующие режимы теплоснабжения в зоне действия ТЭЦ-6 + ВК-3 + ВК-2 (городская застройка)</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_Toc140488678 \h </w:instrText>
        </w:r>
        <w:r w:rsidR="002454B8" w:rsidRPr="002454B8">
          <w:rPr>
            <w:bCs/>
            <w:noProof/>
            <w:webHidden/>
          </w:rPr>
        </w:r>
        <w:r w:rsidR="002454B8" w:rsidRPr="002454B8">
          <w:rPr>
            <w:bCs/>
            <w:noProof/>
            <w:webHidden/>
          </w:rPr>
          <w:fldChar w:fldCharType="separate"/>
        </w:r>
        <w:r>
          <w:rPr>
            <w:bCs/>
            <w:noProof/>
            <w:webHidden/>
          </w:rPr>
          <w:t>11</w:t>
        </w:r>
        <w:r w:rsidR="002454B8" w:rsidRPr="002454B8">
          <w:rPr>
            <w:bCs/>
            <w:noProof/>
            <w:webHidden/>
          </w:rPr>
          <w:fldChar w:fldCharType="end"/>
        </w:r>
      </w:hyperlink>
    </w:p>
    <w:p w14:paraId="72F8D73B" w14:textId="6AD9411A"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79"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2.4</w:t>
        </w:r>
        <w:r w:rsidR="002454B8" w:rsidRPr="002454B8">
          <w:rPr>
            <w:rStyle w:val="affff6"/>
            <w:rFonts w:eastAsia="Times New Roman" w:cs="Times New Roman"/>
            <w:bCs/>
            <w:noProof/>
          </w:rPr>
          <w:t xml:space="preserve"> – Существующие режимы теплоснабжения в зоне действия ВК-2 (городская застройка)</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_Toc140488679 \h </w:instrText>
        </w:r>
        <w:r w:rsidR="002454B8" w:rsidRPr="002454B8">
          <w:rPr>
            <w:bCs/>
            <w:noProof/>
            <w:webHidden/>
          </w:rPr>
        </w:r>
        <w:r w:rsidR="002454B8" w:rsidRPr="002454B8">
          <w:rPr>
            <w:bCs/>
            <w:noProof/>
            <w:webHidden/>
          </w:rPr>
          <w:fldChar w:fldCharType="separate"/>
        </w:r>
        <w:r>
          <w:rPr>
            <w:bCs/>
            <w:noProof/>
            <w:webHidden/>
          </w:rPr>
          <w:t>12</w:t>
        </w:r>
        <w:r w:rsidR="002454B8" w:rsidRPr="002454B8">
          <w:rPr>
            <w:bCs/>
            <w:noProof/>
            <w:webHidden/>
          </w:rPr>
          <w:fldChar w:fldCharType="end"/>
        </w:r>
      </w:hyperlink>
    </w:p>
    <w:p w14:paraId="4F65E586" w14:textId="359F4844"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0"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2.5</w:t>
        </w:r>
        <w:r w:rsidR="002454B8" w:rsidRPr="002454B8">
          <w:rPr>
            <w:rStyle w:val="affff6"/>
            <w:rFonts w:eastAsia="Times New Roman" w:cs="Times New Roman"/>
            <w:bCs/>
            <w:noProof/>
          </w:rPr>
          <w:t xml:space="preserve"> – Базовый режим работы ВК-2 (в части городской застройки)</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_Toc140488680 \h </w:instrText>
        </w:r>
        <w:r w:rsidR="002454B8" w:rsidRPr="002454B8">
          <w:rPr>
            <w:bCs/>
            <w:noProof/>
            <w:webHidden/>
          </w:rPr>
        </w:r>
        <w:r w:rsidR="002454B8" w:rsidRPr="002454B8">
          <w:rPr>
            <w:bCs/>
            <w:noProof/>
            <w:webHidden/>
          </w:rPr>
          <w:fldChar w:fldCharType="separate"/>
        </w:r>
        <w:r>
          <w:rPr>
            <w:bCs/>
            <w:noProof/>
            <w:webHidden/>
          </w:rPr>
          <w:t>13</w:t>
        </w:r>
        <w:r w:rsidR="002454B8" w:rsidRPr="002454B8">
          <w:rPr>
            <w:bCs/>
            <w:noProof/>
            <w:webHidden/>
          </w:rPr>
          <w:fldChar w:fldCharType="end"/>
        </w:r>
      </w:hyperlink>
    </w:p>
    <w:p w14:paraId="13231F86" w14:textId="44319E56"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1"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2.6</w:t>
        </w:r>
        <w:r w:rsidR="002454B8" w:rsidRPr="002454B8">
          <w:rPr>
            <w:rStyle w:val="affff6"/>
            <w:rFonts w:eastAsia="Times New Roman" w:cs="Times New Roman"/>
            <w:bCs/>
            <w:noProof/>
          </w:rPr>
          <w:t xml:space="preserve"> – Зона теплоснабжения, соответствующая базовому режиму работы ВК-2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_Toc140488681 \h </w:instrText>
        </w:r>
        <w:r w:rsidR="002454B8" w:rsidRPr="002454B8">
          <w:rPr>
            <w:bCs/>
            <w:noProof/>
            <w:webHidden/>
          </w:rPr>
        </w:r>
        <w:r w:rsidR="002454B8" w:rsidRPr="002454B8">
          <w:rPr>
            <w:bCs/>
            <w:noProof/>
            <w:webHidden/>
          </w:rPr>
          <w:fldChar w:fldCharType="separate"/>
        </w:r>
        <w:r>
          <w:rPr>
            <w:bCs/>
            <w:noProof/>
            <w:webHidden/>
          </w:rPr>
          <w:t>14</w:t>
        </w:r>
        <w:r w:rsidR="002454B8" w:rsidRPr="002454B8">
          <w:rPr>
            <w:bCs/>
            <w:noProof/>
            <w:webHidden/>
          </w:rPr>
          <w:fldChar w:fldCharType="end"/>
        </w:r>
      </w:hyperlink>
    </w:p>
    <w:p w14:paraId="457D02FD" w14:textId="5603F7ED"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2"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2.7</w:t>
        </w:r>
        <w:r w:rsidR="002454B8" w:rsidRPr="002454B8">
          <w:rPr>
            <w:rStyle w:val="affff6"/>
            <w:rFonts w:eastAsia="Times New Roman" w:cs="Times New Roman"/>
            <w:bCs/>
            <w:noProof/>
          </w:rPr>
          <w:t xml:space="preserve"> – Аварийный режим работы ВК-2 (в части городской застройки), за 2022 год</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_Toc140488682 \h </w:instrText>
        </w:r>
        <w:r w:rsidR="002454B8" w:rsidRPr="002454B8">
          <w:rPr>
            <w:bCs/>
            <w:noProof/>
            <w:webHidden/>
          </w:rPr>
        </w:r>
        <w:r w:rsidR="002454B8" w:rsidRPr="002454B8">
          <w:rPr>
            <w:bCs/>
            <w:noProof/>
            <w:webHidden/>
          </w:rPr>
          <w:fldChar w:fldCharType="separate"/>
        </w:r>
        <w:r>
          <w:rPr>
            <w:bCs/>
            <w:noProof/>
            <w:webHidden/>
          </w:rPr>
          <w:t>15</w:t>
        </w:r>
        <w:r w:rsidR="002454B8" w:rsidRPr="002454B8">
          <w:rPr>
            <w:bCs/>
            <w:noProof/>
            <w:webHidden/>
          </w:rPr>
          <w:fldChar w:fldCharType="end"/>
        </w:r>
      </w:hyperlink>
    </w:p>
    <w:p w14:paraId="67E87D4C" w14:textId="6B5B8616"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3"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2.8</w:t>
        </w:r>
        <w:r w:rsidR="002454B8" w:rsidRPr="002454B8">
          <w:rPr>
            <w:rStyle w:val="affff6"/>
            <w:rFonts w:eastAsia="Times New Roman" w:cs="Times New Roman"/>
            <w:bCs/>
            <w:noProof/>
          </w:rPr>
          <w:t xml:space="preserve"> – Зона теплоснабжения, соответствующая аварийному режиму работы ВК-2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_Toc140488683 \h </w:instrText>
        </w:r>
        <w:r w:rsidR="002454B8" w:rsidRPr="002454B8">
          <w:rPr>
            <w:bCs/>
            <w:noProof/>
            <w:webHidden/>
          </w:rPr>
        </w:r>
        <w:r w:rsidR="002454B8" w:rsidRPr="002454B8">
          <w:rPr>
            <w:bCs/>
            <w:noProof/>
            <w:webHidden/>
          </w:rPr>
          <w:fldChar w:fldCharType="separate"/>
        </w:r>
        <w:r>
          <w:rPr>
            <w:bCs/>
            <w:noProof/>
            <w:webHidden/>
          </w:rPr>
          <w:t>16</w:t>
        </w:r>
        <w:r w:rsidR="002454B8" w:rsidRPr="002454B8">
          <w:rPr>
            <w:bCs/>
            <w:noProof/>
            <w:webHidden/>
          </w:rPr>
          <w:fldChar w:fldCharType="end"/>
        </w:r>
      </w:hyperlink>
    </w:p>
    <w:p w14:paraId="5D1BC132" w14:textId="30A7F235"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4"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2.9</w:t>
        </w:r>
        <w:r w:rsidR="002454B8" w:rsidRPr="002454B8">
          <w:rPr>
            <w:rStyle w:val="affff6"/>
            <w:rFonts w:eastAsia="Times New Roman" w:cs="Times New Roman"/>
            <w:bCs/>
            <w:noProof/>
          </w:rPr>
          <w:t xml:space="preserve"> – Перераспределение нагрузки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_Toc140488684 \h </w:instrText>
        </w:r>
        <w:r w:rsidR="002454B8" w:rsidRPr="002454B8">
          <w:rPr>
            <w:bCs/>
            <w:noProof/>
            <w:webHidden/>
          </w:rPr>
        </w:r>
        <w:r w:rsidR="002454B8" w:rsidRPr="002454B8">
          <w:rPr>
            <w:bCs/>
            <w:noProof/>
            <w:webHidden/>
          </w:rPr>
          <w:fldChar w:fldCharType="separate"/>
        </w:r>
        <w:r>
          <w:rPr>
            <w:bCs/>
            <w:noProof/>
            <w:webHidden/>
          </w:rPr>
          <w:t>17</w:t>
        </w:r>
        <w:r w:rsidR="002454B8" w:rsidRPr="002454B8">
          <w:rPr>
            <w:bCs/>
            <w:noProof/>
            <w:webHidden/>
          </w:rPr>
          <w:fldChar w:fldCharType="end"/>
        </w:r>
      </w:hyperlink>
    </w:p>
    <w:p w14:paraId="0CCF8D49" w14:textId="45951EEB"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5"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2.10</w:t>
        </w:r>
        <w:r w:rsidR="002454B8" w:rsidRPr="002454B8">
          <w:rPr>
            <w:rStyle w:val="affff6"/>
            <w:rFonts w:eastAsia="Times New Roman" w:cs="Times New Roman"/>
            <w:bCs/>
            <w:noProof/>
          </w:rPr>
          <w:t xml:space="preserve"> – Перспективный баланс мощности ТЭЦ-9,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_Toc140488685 \h </w:instrText>
        </w:r>
        <w:r w:rsidR="002454B8" w:rsidRPr="002454B8">
          <w:rPr>
            <w:bCs/>
            <w:noProof/>
            <w:webHidden/>
          </w:rPr>
        </w:r>
        <w:r w:rsidR="002454B8" w:rsidRPr="002454B8">
          <w:rPr>
            <w:bCs/>
            <w:noProof/>
            <w:webHidden/>
          </w:rPr>
          <w:fldChar w:fldCharType="separate"/>
        </w:r>
        <w:r>
          <w:rPr>
            <w:bCs/>
            <w:noProof/>
            <w:webHidden/>
          </w:rPr>
          <w:t>18</w:t>
        </w:r>
        <w:r w:rsidR="002454B8" w:rsidRPr="002454B8">
          <w:rPr>
            <w:bCs/>
            <w:noProof/>
            <w:webHidden/>
          </w:rPr>
          <w:fldChar w:fldCharType="end"/>
        </w:r>
      </w:hyperlink>
    </w:p>
    <w:p w14:paraId="116BCF23" w14:textId="3A7F3674"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6"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2.11</w:t>
        </w:r>
        <w:r w:rsidR="002454B8" w:rsidRPr="002454B8">
          <w:rPr>
            <w:rStyle w:val="affff6"/>
            <w:rFonts w:eastAsia="Times New Roman" w:cs="Times New Roman"/>
            <w:bCs/>
            <w:noProof/>
          </w:rPr>
          <w:t xml:space="preserve"> – Перспективный баланс мощности ВК-5,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_Toc140488686 \h </w:instrText>
        </w:r>
        <w:r w:rsidR="002454B8" w:rsidRPr="002454B8">
          <w:rPr>
            <w:bCs/>
            <w:noProof/>
            <w:webHidden/>
          </w:rPr>
        </w:r>
        <w:r w:rsidR="002454B8" w:rsidRPr="002454B8">
          <w:rPr>
            <w:bCs/>
            <w:noProof/>
            <w:webHidden/>
          </w:rPr>
          <w:fldChar w:fldCharType="separate"/>
        </w:r>
        <w:r>
          <w:rPr>
            <w:bCs/>
            <w:noProof/>
            <w:webHidden/>
          </w:rPr>
          <w:t>19</w:t>
        </w:r>
        <w:r w:rsidR="002454B8" w:rsidRPr="002454B8">
          <w:rPr>
            <w:bCs/>
            <w:noProof/>
            <w:webHidden/>
          </w:rPr>
          <w:fldChar w:fldCharType="end"/>
        </w:r>
      </w:hyperlink>
    </w:p>
    <w:p w14:paraId="6FF62C3B" w14:textId="11C6C55B"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7"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2.12</w:t>
        </w:r>
        <w:r w:rsidR="002454B8" w:rsidRPr="002454B8">
          <w:rPr>
            <w:rStyle w:val="affff6"/>
            <w:rFonts w:eastAsia="Times New Roman" w:cs="Times New Roman"/>
            <w:bCs/>
            <w:noProof/>
          </w:rPr>
          <w:t xml:space="preserve"> – Перспективный баланс мощности объединенной зоны ТЭЦ-6+ВК-3+ВК-2 (городская застройка),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_Toc140488687 \h </w:instrText>
        </w:r>
        <w:r w:rsidR="002454B8" w:rsidRPr="002454B8">
          <w:rPr>
            <w:bCs/>
            <w:noProof/>
            <w:webHidden/>
          </w:rPr>
        </w:r>
        <w:r w:rsidR="002454B8" w:rsidRPr="002454B8">
          <w:rPr>
            <w:bCs/>
            <w:noProof/>
            <w:webHidden/>
          </w:rPr>
          <w:fldChar w:fldCharType="separate"/>
        </w:r>
        <w:r>
          <w:rPr>
            <w:bCs/>
            <w:noProof/>
            <w:webHidden/>
          </w:rPr>
          <w:t>20</w:t>
        </w:r>
        <w:r w:rsidR="002454B8" w:rsidRPr="002454B8">
          <w:rPr>
            <w:bCs/>
            <w:noProof/>
            <w:webHidden/>
          </w:rPr>
          <w:fldChar w:fldCharType="end"/>
        </w:r>
      </w:hyperlink>
    </w:p>
    <w:p w14:paraId="520BCE51" w14:textId="0AE170FD"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8"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2.13</w:t>
        </w:r>
        <w:r w:rsidR="002454B8" w:rsidRPr="002454B8">
          <w:rPr>
            <w:rStyle w:val="affff6"/>
            <w:rFonts w:eastAsia="Times New Roman" w:cs="Times New Roman"/>
            <w:bCs/>
            <w:noProof/>
          </w:rPr>
          <w:t xml:space="preserve"> – Перспективный баланс мощности ТЭЦ-6,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_Toc140488688 \h </w:instrText>
        </w:r>
        <w:r w:rsidR="002454B8" w:rsidRPr="002454B8">
          <w:rPr>
            <w:bCs/>
            <w:noProof/>
            <w:webHidden/>
          </w:rPr>
        </w:r>
        <w:r w:rsidR="002454B8" w:rsidRPr="002454B8">
          <w:rPr>
            <w:bCs/>
            <w:noProof/>
            <w:webHidden/>
          </w:rPr>
          <w:fldChar w:fldCharType="separate"/>
        </w:r>
        <w:r>
          <w:rPr>
            <w:bCs/>
            <w:noProof/>
            <w:webHidden/>
          </w:rPr>
          <w:t>21</w:t>
        </w:r>
        <w:r w:rsidR="002454B8" w:rsidRPr="002454B8">
          <w:rPr>
            <w:bCs/>
            <w:noProof/>
            <w:webHidden/>
          </w:rPr>
          <w:fldChar w:fldCharType="end"/>
        </w:r>
      </w:hyperlink>
    </w:p>
    <w:p w14:paraId="29F6CF12" w14:textId="0CD6659C"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89"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2.14</w:t>
        </w:r>
        <w:r w:rsidR="002454B8" w:rsidRPr="002454B8">
          <w:rPr>
            <w:rStyle w:val="affff6"/>
            <w:rFonts w:eastAsia="Times New Roman" w:cs="Times New Roman"/>
            <w:bCs/>
            <w:noProof/>
          </w:rPr>
          <w:t xml:space="preserve"> – Перспективный баланс мощности ВК-3,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_Toc140488689 \h </w:instrText>
        </w:r>
        <w:r w:rsidR="002454B8" w:rsidRPr="002454B8">
          <w:rPr>
            <w:bCs/>
            <w:noProof/>
            <w:webHidden/>
          </w:rPr>
        </w:r>
        <w:r w:rsidR="002454B8" w:rsidRPr="002454B8">
          <w:rPr>
            <w:bCs/>
            <w:noProof/>
            <w:webHidden/>
          </w:rPr>
          <w:fldChar w:fldCharType="separate"/>
        </w:r>
        <w:r>
          <w:rPr>
            <w:bCs/>
            <w:noProof/>
            <w:webHidden/>
          </w:rPr>
          <w:t>22</w:t>
        </w:r>
        <w:r w:rsidR="002454B8" w:rsidRPr="002454B8">
          <w:rPr>
            <w:bCs/>
            <w:noProof/>
            <w:webHidden/>
          </w:rPr>
          <w:fldChar w:fldCharType="end"/>
        </w:r>
      </w:hyperlink>
    </w:p>
    <w:p w14:paraId="7C72B09D" w14:textId="0D2290EA"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0"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2.15</w:t>
        </w:r>
        <w:r w:rsidR="002454B8" w:rsidRPr="002454B8">
          <w:rPr>
            <w:rStyle w:val="affff6"/>
            <w:rFonts w:eastAsia="Times New Roman" w:cs="Times New Roman"/>
            <w:bCs/>
            <w:noProof/>
          </w:rPr>
          <w:t xml:space="preserve"> – Перспективный баланс мощности ВК-2,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_Toc140488690 \h </w:instrText>
        </w:r>
        <w:r w:rsidR="002454B8" w:rsidRPr="002454B8">
          <w:rPr>
            <w:bCs/>
            <w:noProof/>
            <w:webHidden/>
          </w:rPr>
        </w:r>
        <w:r w:rsidR="002454B8" w:rsidRPr="002454B8">
          <w:rPr>
            <w:bCs/>
            <w:noProof/>
            <w:webHidden/>
          </w:rPr>
          <w:fldChar w:fldCharType="separate"/>
        </w:r>
        <w:r>
          <w:rPr>
            <w:bCs/>
            <w:noProof/>
            <w:webHidden/>
          </w:rPr>
          <w:t>23</w:t>
        </w:r>
        <w:r w:rsidR="002454B8" w:rsidRPr="002454B8">
          <w:rPr>
            <w:bCs/>
            <w:noProof/>
            <w:webHidden/>
          </w:rPr>
          <w:fldChar w:fldCharType="end"/>
        </w:r>
      </w:hyperlink>
    </w:p>
    <w:p w14:paraId="56EE7763" w14:textId="5996ED1A"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1"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2.16</w:t>
        </w:r>
        <w:r w:rsidR="002454B8" w:rsidRPr="002454B8">
          <w:rPr>
            <w:rStyle w:val="affff6"/>
            <w:rFonts w:eastAsia="Times New Roman" w:cs="Times New Roman"/>
            <w:bCs/>
            <w:noProof/>
          </w:rPr>
          <w:t xml:space="preserve"> – Анализ необходимости пикового режима ВК-2 на 2026 г.,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_Toc140488691 \h </w:instrText>
        </w:r>
        <w:r w:rsidR="002454B8" w:rsidRPr="002454B8">
          <w:rPr>
            <w:bCs/>
            <w:noProof/>
            <w:webHidden/>
          </w:rPr>
        </w:r>
        <w:r w:rsidR="002454B8" w:rsidRPr="002454B8">
          <w:rPr>
            <w:bCs/>
            <w:noProof/>
            <w:webHidden/>
          </w:rPr>
          <w:fldChar w:fldCharType="separate"/>
        </w:r>
        <w:r>
          <w:rPr>
            <w:bCs/>
            <w:noProof/>
            <w:webHidden/>
          </w:rPr>
          <w:t>24</w:t>
        </w:r>
        <w:r w:rsidR="002454B8" w:rsidRPr="002454B8">
          <w:rPr>
            <w:bCs/>
            <w:noProof/>
            <w:webHidden/>
          </w:rPr>
          <w:fldChar w:fldCharType="end"/>
        </w:r>
      </w:hyperlink>
    </w:p>
    <w:p w14:paraId="1566F0A7" w14:textId="063C5776"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2"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2.17</w:t>
        </w:r>
        <w:r w:rsidR="002454B8" w:rsidRPr="002454B8">
          <w:rPr>
            <w:rStyle w:val="affff6"/>
            <w:rFonts w:eastAsia="Times New Roman" w:cs="Times New Roman"/>
            <w:bCs/>
            <w:noProof/>
          </w:rPr>
          <w:t xml:space="preserve"> – Анализ необходимости пикового режима ВК-2 на 2029 г., по варианту №1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_Toc140488692 \h </w:instrText>
        </w:r>
        <w:r w:rsidR="002454B8" w:rsidRPr="002454B8">
          <w:rPr>
            <w:bCs/>
            <w:noProof/>
            <w:webHidden/>
          </w:rPr>
        </w:r>
        <w:r w:rsidR="002454B8" w:rsidRPr="002454B8">
          <w:rPr>
            <w:bCs/>
            <w:noProof/>
            <w:webHidden/>
          </w:rPr>
          <w:fldChar w:fldCharType="separate"/>
        </w:r>
        <w:r>
          <w:rPr>
            <w:bCs/>
            <w:noProof/>
            <w:webHidden/>
          </w:rPr>
          <w:t>25</w:t>
        </w:r>
        <w:r w:rsidR="002454B8" w:rsidRPr="002454B8">
          <w:rPr>
            <w:bCs/>
            <w:noProof/>
            <w:webHidden/>
          </w:rPr>
          <w:fldChar w:fldCharType="end"/>
        </w:r>
      </w:hyperlink>
    </w:p>
    <w:p w14:paraId="292AE86C" w14:textId="5472D1CF"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3"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2.18</w:t>
        </w:r>
        <w:r w:rsidR="002454B8" w:rsidRPr="002454B8">
          <w:rPr>
            <w:rStyle w:val="affff6"/>
            <w:rFonts w:eastAsia="Times New Roman" w:cs="Times New Roman"/>
            <w:bCs/>
            <w:noProof/>
          </w:rPr>
          <w:t xml:space="preserve"> – Перераспределение нагрузки по варианту №2.1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_Toc140488693 \h </w:instrText>
        </w:r>
        <w:r w:rsidR="002454B8" w:rsidRPr="002454B8">
          <w:rPr>
            <w:bCs/>
            <w:noProof/>
            <w:webHidden/>
          </w:rPr>
        </w:r>
        <w:r w:rsidR="002454B8" w:rsidRPr="002454B8">
          <w:rPr>
            <w:bCs/>
            <w:noProof/>
            <w:webHidden/>
          </w:rPr>
          <w:fldChar w:fldCharType="separate"/>
        </w:r>
        <w:r>
          <w:rPr>
            <w:bCs/>
            <w:noProof/>
            <w:webHidden/>
          </w:rPr>
          <w:t>26</w:t>
        </w:r>
        <w:r w:rsidR="002454B8" w:rsidRPr="002454B8">
          <w:rPr>
            <w:bCs/>
            <w:noProof/>
            <w:webHidden/>
          </w:rPr>
          <w:fldChar w:fldCharType="end"/>
        </w:r>
      </w:hyperlink>
    </w:p>
    <w:p w14:paraId="6E234216" w14:textId="00A21541"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4"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2.19</w:t>
        </w:r>
        <w:r w:rsidR="002454B8" w:rsidRPr="002454B8">
          <w:rPr>
            <w:rStyle w:val="affff6"/>
            <w:rFonts w:eastAsia="Times New Roman" w:cs="Times New Roman"/>
            <w:bCs/>
            <w:noProof/>
          </w:rPr>
          <w:t xml:space="preserve"> – Перспективный баланс мощности ТЭЦ-9, по варианту №2.1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_Toc140488694 \h </w:instrText>
        </w:r>
        <w:r w:rsidR="002454B8" w:rsidRPr="002454B8">
          <w:rPr>
            <w:bCs/>
            <w:noProof/>
            <w:webHidden/>
          </w:rPr>
        </w:r>
        <w:r w:rsidR="002454B8" w:rsidRPr="002454B8">
          <w:rPr>
            <w:bCs/>
            <w:noProof/>
            <w:webHidden/>
          </w:rPr>
          <w:fldChar w:fldCharType="separate"/>
        </w:r>
        <w:r>
          <w:rPr>
            <w:bCs/>
            <w:noProof/>
            <w:webHidden/>
          </w:rPr>
          <w:t>27</w:t>
        </w:r>
        <w:r w:rsidR="002454B8" w:rsidRPr="002454B8">
          <w:rPr>
            <w:bCs/>
            <w:noProof/>
            <w:webHidden/>
          </w:rPr>
          <w:fldChar w:fldCharType="end"/>
        </w:r>
      </w:hyperlink>
    </w:p>
    <w:p w14:paraId="59AB3170" w14:textId="1ACC4D84"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5"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2.20</w:t>
        </w:r>
        <w:r w:rsidR="002454B8" w:rsidRPr="002454B8">
          <w:rPr>
            <w:rStyle w:val="affff6"/>
            <w:rFonts w:eastAsia="Times New Roman" w:cs="Times New Roman"/>
            <w:bCs/>
            <w:noProof/>
          </w:rPr>
          <w:t xml:space="preserve"> – Перспективный баланс мощности ВК-5, по варианту №2.1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_Toc140488695 \h </w:instrText>
        </w:r>
        <w:r w:rsidR="002454B8" w:rsidRPr="002454B8">
          <w:rPr>
            <w:bCs/>
            <w:noProof/>
            <w:webHidden/>
          </w:rPr>
        </w:r>
        <w:r w:rsidR="002454B8" w:rsidRPr="002454B8">
          <w:rPr>
            <w:bCs/>
            <w:noProof/>
            <w:webHidden/>
          </w:rPr>
          <w:fldChar w:fldCharType="separate"/>
        </w:r>
        <w:r>
          <w:rPr>
            <w:bCs/>
            <w:noProof/>
            <w:webHidden/>
          </w:rPr>
          <w:t>28</w:t>
        </w:r>
        <w:r w:rsidR="002454B8" w:rsidRPr="002454B8">
          <w:rPr>
            <w:bCs/>
            <w:noProof/>
            <w:webHidden/>
          </w:rPr>
          <w:fldChar w:fldCharType="end"/>
        </w:r>
      </w:hyperlink>
    </w:p>
    <w:p w14:paraId="179481D0" w14:textId="199B9B14"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6"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2.21</w:t>
        </w:r>
        <w:r w:rsidR="002454B8" w:rsidRPr="002454B8">
          <w:rPr>
            <w:rStyle w:val="affff6"/>
            <w:rFonts w:eastAsia="Times New Roman" w:cs="Times New Roman"/>
            <w:bCs/>
            <w:noProof/>
          </w:rPr>
          <w:t xml:space="preserve"> – Перспективный баланс мощности объединенной зоны ТЭЦ-6+ВК-3+ВК-2 (городская застройка), по варианту №2.1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_Toc140488696 \h </w:instrText>
        </w:r>
        <w:r w:rsidR="002454B8" w:rsidRPr="002454B8">
          <w:rPr>
            <w:bCs/>
            <w:noProof/>
            <w:webHidden/>
          </w:rPr>
        </w:r>
        <w:r w:rsidR="002454B8" w:rsidRPr="002454B8">
          <w:rPr>
            <w:bCs/>
            <w:noProof/>
            <w:webHidden/>
          </w:rPr>
          <w:fldChar w:fldCharType="separate"/>
        </w:r>
        <w:r>
          <w:rPr>
            <w:bCs/>
            <w:noProof/>
            <w:webHidden/>
          </w:rPr>
          <w:t>29</w:t>
        </w:r>
        <w:r w:rsidR="002454B8" w:rsidRPr="002454B8">
          <w:rPr>
            <w:bCs/>
            <w:noProof/>
            <w:webHidden/>
          </w:rPr>
          <w:fldChar w:fldCharType="end"/>
        </w:r>
      </w:hyperlink>
    </w:p>
    <w:p w14:paraId="3744C029" w14:textId="64EA92F2"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7"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2.22</w:t>
        </w:r>
        <w:r w:rsidR="002454B8" w:rsidRPr="002454B8">
          <w:rPr>
            <w:rStyle w:val="affff6"/>
            <w:rFonts w:eastAsia="Times New Roman" w:cs="Times New Roman"/>
            <w:bCs/>
            <w:noProof/>
          </w:rPr>
          <w:t xml:space="preserve"> – Перспективный баланс мощности ТЭЦ-6, по варианту №2.1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_Toc140488697 \h </w:instrText>
        </w:r>
        <w:r w:rsidR="002454B8" w:rsidRPr="002454B8">
          <w:rPr>
            <w:bCs/>
            <w:noProof/>
            <w:webHidden/>
          </w:rPr>
        </w:r>
        <w:r w:rsidR="002454B8" w:rsidRPr="002454B8">
          <w:rPr>
            <w:bCs/>
            <w:noProof/>
            <w:webHidden/>
          </w:rPr>
          <w:fldChar w:fldCharType="separate"/>
        </w:r>
        <w:r>
          <w:rPr>
            <w:bCs/>
            <w:noProof/>
            <w:webHidden/>
          </w:rPr>
          <w:t>30</w:t>
        </w:r>
        <w:r w:rsidR="002454B8" w:rsidRPr="002454B8">
          <w:rPr>
            <w:bCs/>
            <w:noProof/>
            <w:webHidden/>
          </w:rPr>
          <w:fldChar w:fldCharType="end"/>
        </w:r>
      </w:hyperlink>
    </w:p>
    <w:p w14:paraId="638CB631" w14:textId="20317E23"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8"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2.23</w:t>
        </w:r>
        <w:r w:rsidR="002454B8" w:rsidRPr="002454B8">
          <w:rPr>
            <w:rStyle w:val="affff6"/>
            <w:rFonts w:eastAsia="Times New Roman" w:cs="Times New Roman"/>
            <w:bCs/>
            <w:noProof/>
          </w:rPr>
          <w:t xml:space="preserve"> – Перспективный баланс мощности ВК-3, по варианту №2.1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_Toc140488698 \h </w:instrText>
        </w:r>
        <w:r w:rsidR="002454B8" w:rsidRPr="002454B8">
          <w:rPr>
            <w:bCs/>
            <w:noProof/>
            <w:webHidden/>
          </w:rPr>
        </w:r>
        <w:r w:rsidR="002454B8" w:rsidRPr="002454B8">
          <w:rPr>
            <w:bCs/>
            <w:noProof/>
            <w:webHidden/>
          </w:rPr>
          <w:fldChar w:fldCharType="separate"/>
        </w:r>
        <w:r>
          <w:rPr>
            <w:bCs/>
            <w:noProof/>
            <w:webHidden/>
          </w:rPr>
          <w:t>31</w:t>
        </w:r>
        <w:r w:rsidR="002454B8" w:rsidRPr="002454B8">
          <w:rPr>
            <w:bCs/>
            <w:noProof/>
            <w:webHidden/>
          </w:rPr>
          <w:fldChar w:fldCharType="end"/>
        </w:r>
      </w:hyperlink>
    </w:p>
    <w:p w14:paraId="283652B7" w14:textId="6FC2A650"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699"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2.24</w:t>
        </w:r>
        <w:r w:rsidR="002454B8" w:rsidRPr="002454B8">
          <w:rPr>
            <w:rStyle w:val="affff6"/>
            <w:rFonts w:eastAsia="Times New Roman" w:cs="Times New Roman"/>
            <w:bCs/>
            <w:noProof/>
          </w:rPr>
          <w:t xml:space="preserve"> – Перспективный баланс мощности ВК-2, по варианту №2.1</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_Toc140488699 \h </w:instrText>
        </w:r>
        <w:r w:rsidR="002454B8" w:rsidRPr="002454B8">
          <w:rPr>
            <w:bCs/>
            <w:noProof/>
            <w:webHidden/>
          </w:rPr>
        </w:r>
        <w:r w:rsidR="002454B8" w:rsidRPr="002454B8">
          <w:rPr>
            <w:bCs/>
            <w:noProof/>
            <w:webHidden/>
          </w:rPr>
          <w:fldChar w:fldCharType="separate"/>
        </w:r>
        <w:r>
          <w:rPr>
            <w:bCs/>
            <w:noProof/>
            <w:webHidden/>
          </w:rPr>
          <w:t>32</w:t>
        </w:r>
        <w:r w:rsidR="002454B8" w:rsidRPr="002454B8">
          <w:rPr>
            <w:bCs/>
            <w:noProof/>
            <w:webHidden/>
          </w:rPr>
          <w:fldChar w:fldCharType="end"/>
        </w:r>
      </w:hyperlink>
    </w:p>
    <w:p w14:paraId="470FF2F3" w14:textId="73D3E736"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700"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2.25</w:t>
        </w:r>
        <w:r w:rsidR="002454B8" w:rsidRPr="002454B8">
          <w:rPr>
            <w:rStyle w:val="affff6"/>
            <w:rFonts w:eastAsia="Times New Roman" w:cs="Times New Roman"/>
            <w:bCs/>
            <w:noProof/>
          </w:rPr>
          <w:t xml:space="preserve"> – Перераспределение нагрузки по варианту №2.2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_Toc140488700 \h </w:instrText>
        </w:r>
        <w:r w:rsidR="002454B8" w:rsidRPr="002454B8">
          <w:rPr>
            <w:bCs/>
            <w:noProof/>
            <w:webHidden/>
          </w:rPr>
        </w:r>
        <w:r w:rsidR="002454B8" w:rsidRPr="002454B8">
          <w:rPr>
            <w:bCs/>
            <w:noProof/>
            <w:webHidden/>
          </w:rPr>
          <w:fldChar w:fldCharType="separate"/>
        </w:r>
        <w:r>
          <w:rPr>
            <w:bCs/>
            <w:noProof/>
            <w:webHidden/>
          </w:rPr>
          <w:t>33</w:t>
        </w:r>
        <w:r w:rsidR="002454B8" w:rsidRPr="002454B8">
          <w:rPr>
            <w:bCs/>
            <w:noProof/>
            <w:webHidden/>
          </w:rPr>
          <w:fldChar w:fldCharType="end"/>
        </w:r>
      </w:hyperlink>
    </w:p>
    <w:p w14:paraId="49E81E28" w14:textId="4C81C2C3"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701"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2.26</w:t>
        </w:r>
        <w:r w:rsidR="002454B8" w:rsidRPr="002454B8">
          <w:rPr>
            <w:rStyle w:val="affff6"/>
            <w:rFonts w:eastAsia="Times New Roman" w:cs="Times New Roman"/>
            <w:bCs/>
            <w:noProof/>
          </w:rPr>
          <w:t xml:space="preserve"> – Перспективный баланс мощности объединенной зоны ТЭЦ-6+ВК-3+ВК-2 (городская застройка), по варианту №2.2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_Toc140488701 \h </w:instrText>
        </w:r>
        <w:r w:rsidR="002454B8" w:rsidRPr="002454B8">
          <w:rPr>
            <w:bCs/>
            <w:noProof/>
            <w:webHidden/>
          </w:rPr>
        </w:r>
        <w:r w:rsidR="002454B8" w:rsidRPr="002454B8">
          <w:rPr>
            <w:bCs/>
            <w:noProof/>
            <w:webHidden/>
          </w:rPr>
          <w:fldChar w:fldCharType="separate"/>
        </w:r>
        <w:r>
          <w:rPr>
            <w:bCs/>
            <w:noProof/>
            <w:webHidden/>
          </w:rPr>
          <w:t>34</w:t>
        </w:r>
        <w:r w:rsidR="002454B8" w:rsidRPr="002454B8">
          <w:rPr>
            <w:bCs/>
            <w:noProof/>
            <w:webHidden/>
          </w:rPr>
          <w:fldChar w:fldCharType="end"/>
        </w:r>
      </w:hyperlink>
    </w:p>
    <w:p w14:paraId="68D9C21D" w14:textId="531FED6D"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702"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2.27</w:t>
        </w:r>
        <w:r w:rsidR="002454B8" w:rsidRPr="002454B8">
          <w:rPr>
            <w:rStyle w:val="affff6"/>
            <w:rFonts w:eastAsia="Times New Roman" w:cs="Times New Roman"/>
            <w:bCs/>
            <w:noProof/>
          </w:rPr>
          <w:t xml:space="preserve"> – Перспективный баланс мощности ТЭЦ-6, по варианту №2.2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_Toc140488702 \h </w:instrText>
        </w:r>
        <w:r w:rsidR="002454B8" w:rsidRPr="002454B8">
          <w:rPr>
            <w:bCs/>
            <w:noProof/>
            <w:webHidden/>
          </w:rPr>
        </w:r>
        <w:r w:rsidR="002454B8" w:rsidRPr="002454B8">
          <w:rPr>
            <w:bCs/>
            <w:noProof/>
            <w:webHidden/>
          </w:rPr>
          <w:fldChar w:fldCharType="separate"/>
        </w:r>
        <w:r>
          <w:rPr>
            <w:bCs/>
            <w:noProof/>
            <w:webHidden/>
          </w:rPr>
          <w:t>35</w:t>
        </w:r>
        <w:r w:rsidR="002454B8" w:rsidRPr="002454B8">
          <w:rPr>
            <w:bCs/>
            <w:noProof/>
            <w:webHidden/>
          </w:rPr>
          <w:fldChar w:fldCharType="end"/>
        </w:r>
      </w:hyperlink>
    </w:p>
    <w:p w14:paraId="04F8CDB9" w14:textId="75148754"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703"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2.28</w:t>
        </w:r>
        <w:r w:rsidR="002454B8" w:rsidRPr="002454B8">
          <w:rPr>
            <w:rStyle w:val="affff6"/>
            <w:rFonts w:eastAsia="Times New Roman" w:cs="Times New Roman"/>
            <w:bCs/>
            <w:noProof/>
          </w:rPr>
          <w:t xml:space="preserve"> – Перспективный баланс мощности ВК-3, по варианту №2.2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_Toc140488703 \h </w:instrText>
        </w:r>
        <w:r w:rsidR="002454B8" w:rsidRPr="002454B8">
          <w:rPr>
            <w:bCs/>
            <w:noProof/>
            <w:webHidden/>
          </w:rPr>
        </w:r>
        <w:r w:rsidR="002454B8" w:rsidRPr="002454B8">
          <w:rPr>
            <w:bCs/>
            <w:noProof/>
            <w:webHidden/>
          </w:rPr>
          <w:fldChar w:fldCharType="separate"/>
        </w:r>
        <w:r>
          <w:rPr>
            <w:bCs/>
            <w:noProof/>
            <w:webHidden/>
          </w:rPr>
          <w:t>36</w:t>
        </w:r>
        <w:r w:rsidR="002454B8" w:rsidRPr="002454B8">
          <w:rPr>
            <w:bCs/>
            <w:noProof/>
            <w:webHidden/>
          </w:rPr>
          <w:fldChar w:fldCharType="end"/>
        </w:r>
      </w:hyperlink>
    </w:p>
    <w:p w14:paraId="57F8D6FF" w14:textId="0AD7A052"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704"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2.29</w:t>
        </w:r>
        <w:r w:rsidR="002454B8" w:rsidRPr="002454B8">
          <w:rPr>
            <w:rStyle w:val="affff6"/>
            <w:rFonts w:eastAsia="Times New Roman" w:cs="Times New Roman"/>
            <w:bCs/>
            <w:noProof/>
          </w:rPr>
          <w:t xml:space="preserve"> – Перспективный баланс мощности ВК-2, по варианту №2.2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_Toc140488704 \h </w:instrText>
        </w:r>
        <w:r w:rsidR="002454B8" w:rsidRPr="002454B8">
          <w:rPr>
            <w:bCs/>
            <w:noProof/>
            <w:webHidden/>
          </w:rPr>
        </w:r>
        <w:r w:rsidR="002454B8" w:rsidRPr="002454B8">
          <w:rPr>
            <w:bCs/>
            <w:noProof/>
            <w:webHidden/>
          </w:rPr>
          <w:fldChar w:fldCharType="separate"/>
        </w:r>
        <w:r>
          <w:rPr>
            <w:bCs/>
            <w:noProof/>
            <w:webHidden/>
          </w:rPr>
          <w:t>37</w:t>
        </w:r>
        <w:r w:rsidR="002454B8" w:rsidRPr="002454B8">
          <w:rPr>
            <w:bCs/>
            <w:noProof/>
            <w:webHidden/>
          </w:rPr>
          <w:fldChar w:fldCharType="end"/>
        </w:r>
      </w:hyperlink>
    </w:p>
    <w:p w14:paraId="005CD599" w14:textId="3C0EB7EC"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705"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2.30</w:t>
        </w:r>
        <w:r w:rsidR="002454B8" w:rsidRPr="002454B8">
          <w:rPr>
            <w:rStyle w:val="affff6"/>
            <w:rFonts w:eastAsia="Times New Roman" w:cs="Times New Roman"/>
            <w:bCs/>
            <w:noProof/>
          </w:rPr>
          <w:t xml:space="preserve"> – Анализ необходимости пикового режима ВК-2 в 2026 году, по варианту №2.2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_Toc140488705 \h </w:instrText>
        </w:r>
        <w:r w:rsidR="002454B8" w:rsidRPr="002454B8">
          <w:rPr>
            <w:bCs/>
            <w:noProof/>
            <w:webHidden/>
          </w:rPr>
        </w:r>
        <w:r w:rsidR="002454B8" w:rsidRPr="002454B8">
          <w:rPr>
            <w:bCs/>
            <w:noProof/>
            <w:webHidden/>
          </w:rPr>
          <w:fldChar w:fldCharType="separate"/>
        </w:r>
        <w:r>
          <w:rPr>
            <w:bCs/>
            <w:noProof/>
            <w:webHidden/>
          </w:rPr>
          <w:t>38</w:t>
        </w:r>
        <w:r w:rsidR="002454B8" w:rsidRPr="002454B8">
          <w:rPr>
            <w:bCs/>
            <w:noProof/>
            <w:webHidden/>
          </w:rPr>
          <w:fldChar w:fldCharType="end"/>
        </w:r>
      </w:hyperlink>
    </w:p>
    <w:p w14:paraId="047B03B6" w14:textId="2E128A43" w:rsidR="002454B8" w:rsidRPr="002454B8" w:rsidRDefault="00E75077" w:rsidP="002454B8">
      <w:pPr>
        <w:pStyle w:val="affff2"/>
        <w:tabs>
          <w:tab w:val="right" w:leader="dot" w:pos="9345"/>
        </w:tabs>
        <w:jc w:val="both"/>
        <w:rPr>
          <w:rFonts w:asciiTheme="minorHAnsi" w:eastAsiaTheme="minorEastAsia" w:hAnsiTheme="minorHAnsi" w:cstheme="minorBidi"/>
          <w:bCs/>
          <w:i w:val="0"/>
          <w:noProof/>
          <w:sz w:val="22"/>
          <w:szCs w:val="22"/>
          <w:lang w:val="ru-RU" w:eastAsia="ru-RU" w:bidi="ar-SA"/>
        </w:rPr>
      </w:pPr>
      <w:hyperlink w:anchor="_Toc140488706" w:history="1">
        <w:r w:rsidR="002454B8" w:rsidRPr="002454B8">
          <w:rPr>
            <w:rStyle w:val="affff6"/>
            <w:rFonts w:eastAsia="Times New Roman" w:cs="Times New Roman"/>
            <w:bCs/>
            <w:noProof/>
            <w:lang w:eastAsia="ru-RU"/>
          </w:rPr>
          <w:t xml:space="preserve">Рисунок </w:t>
        </w:r>
        <w:r w:rsidR="002454B8" w:rsidRPr="002454B8">
          <w:rPr>
            <w:rStyle w:val="affff6"/>
            <w:rFonts w:eastAsia="Times New Roman" w:cs="Times New Roman"/>
            <w:bCs/>
            <w:iCs/>
            <w:noProof/>
            <w:lang w:eastAsia="ru-RU"/>
          </w:rPr>
          <w:t>2.31</w:t>
        </w:r>
        <w:r w:rsidR="002454B8" w:rsidRPr="002454B8">
          <w:rPr>
            <w:rStyle w:val="affff6"/>
            <w:rFonts w:eastAsia="Times New Roman" w:cs="Times New Roman"/>
            <w:bCs/>
            <w:noProof/>
          </w:rPr>
          <w:t xml:space="preserve"> – Анализ необходимости пикового режима ВК-2 в 2028 году, по варианту №2.2</w:t>
        </w:r>
        <w:r w:rsidR="002454B8" w:rsidRPr="002454B8">
          <w:rPr>
            <w:bCs/>
            <w:noProof/>
            <w:webHidden/>
          </w:rPr>
          <w:tab/>
        </w:r>
        <w:r w:rsidR="002454B8" w:rsidRPr="002454B8">
          <w:rPr>
            <w:bCs/>
            <w:noProof/>
            <w:webHidden/>
          </w:rPr>
          <w:fldChar w:fldCharType="begin"/>
        </w:r>
        <w:r w:rsidR="002454B8" w:rsidRPr="002454B8">
          <w:rPr>
            <w:bCs/>
            <w:noProof/>
            <w:webHidden/>
          </w:rPr>
          <w:instrText xml:space="preserve"> PAGEREF _Toc140488706 \h </w:instrText>
        </w:r>
        <w:r w:rsidR="002454B8" w:rsidRPr="002454B8">
          <w:rPr>
            <w:bCs/>
            <w:noProof/>
            <w:webHidden/>
          </w:rPr>
        </w:r>
        <w:r w:rsidR="002454B8" w:rsidRPr="002454B8">
          <w:rPr>
            <w:bCs/>
            <w:noProof/>
            <w:webHidden/>
          </w:rPr>
          <w:fldChar w:fldCharType="separate"/>
        </w:r>
        <w:r>
          <w:rPr>
            <w:bCs/>
            <w:noProof/>
            <w:webHidden/>
          </w:rPr>
          <w:t>39</w:t>
        </w:r>
        <w:r w:rsidR="002454B8" w:rsidRPr="002454B8">
          <w:rPr>
            <w:bCs/>
            <w:noProof/>
            <w:webHidden/>
          </w:rPr>
          <w:fldChar w:fldCharType="end"/>
        </w:r>
      </w:hyperlink>
    </w:p>
    <w:p w14:paraId="52670518" w14:textId="7E4A0846" w:rsidR="0053537E" w:rsidRPr="00506D57" w:rsidRDefault="0053537E" w:rsidP="002454B8">
      <w:pPr>
        <w:pStyle w:val="affffffffff5"/>
        <w:spacing w:line="240" w:lineRule="auto"/>
        <w:ind w:firstLine="0"/>
        <w:contextualSpacing/>
        <w:rPr>
          <w:rFonts w:ascii="Times New Roman" w:hAnsi="Times New Roman" w:cs="Times New Roman"/>
        </w:rPr>
        <w:sectPr w:rsidR="0053537E" w:rsidRPr="00506D57" w:rsidSect="00AE16BE">
          <w:footerReference w:type="default" r:id="rId13"/>
          <w:headerReference w:type="first" r:id="rId14"/>
          <w:footerReference w:type="first" r:id="rId15"/>
          <w:pgSz w:w="11906" w:h="16838"/>
          <w:pgMar w:top="1134" w:right="850" w:bottom="1134" w:left="1701" w:header="283" w:footer="283" w:gutter="0"/>
          <w:cols w:space="708"/>
          <w:docGrid w:linePitch="360"/>
        </w:sectPr>
      </w:pPr>
      <w:r w:rsidRPr="002454B8">
        <w:rPr>
          <w:rFonts w:ascii="Times New Roman" w:hAnsi="Times New Roman" w:cs="Times New Roman"/>
          <w:bCs/>
        </w:rPr>
        <w:fldChar w:fldCharType="end"/>
      </w:r>
    </w:p>
    <w:p w14:paraId="1D9CABF7" w14:textId="45005823" w:rsidR="00541A18" w:rsidRPr="00506D57" w:rsidRDefault="0047058D" w:rsidP="0047058D">
      <w:pPr>
        <w:pStyle w:val="19"/>
        <w:spacing w:line="240" w:lineRule="auto"/>
        <w:ind w:left="0" w:firstLine="0"/>
        <w:rPr>
          <w:rFonts w:ascii="Times New Roman" w:hAnsi="Times New Roman" w:cs="Times New Roman"/>
          <w:smallCaps w:val="0"/>
        </w:rPr>
      </w:pPr>
      <w:bookmarkStart w:id="5" w:name="_Toc140488713"/>
      <w:bookmarkStart w:id="6" w:name="_Toc17829821"/>
      <w:bookmarkEnd w:id="3"/>
      <w:r w:rsidRPr="00506D57">
        <w:rPr>
          <w:rFonts w:ascii="Times New Roman" w:hAnsi="Times New Roman" w:cs="Times New Roman"/>
          <w:smallCaps w:val="0"/>
        </w:rPr>
        <w:lastRenderedPageBreak/>
        <w:t xml:space="preserve">Описание </w:t>
      </w:r>
      <w:r w:rsidR="005C136D" w:rsidRPr="00506D57">
        <w:rPr>
          <w:rFonts w:ascii="Times New Roman" w:hAnsi="Times New Roman" w:cs="Times New Roman"/>
          <w:smallCaps w:val="0"/>
        </w:rPr>
        <w:t>изменений в</w:t>
      </w:r>
      <w:r w:rsidRPr="00506D57">
        <w:rPr>
          <w:rFonts w:ascii="Times New Roman" w:hAnsi="Times New Roman" w:cs="Times New Roman"/>
          <w:smallCaps w:val="0"/>
        </w:rPr>
        <w:t xml:space="preserve"> </w:t>
      </w:r>
      <w:r w:rsidR="003D1C43" w:rsidRPr="00506D57">
        <w:rPr>
          <w:rFonts w:ascii="Times New Roman" w:hAnsi="Times New Roman" w:cs="Times New Roman"/>
          <w:smallCaps w:val="0"/>
        </w:rPr>
        <w:t>мастер-</w:t>
      </w:r>
      <w:r w:rsidRPr="00506D57">
        <w:rPr>
          <w:rFonts w:ascii="Times New Roman" w:hAnsi="Times New Roman" w:cs="Times New Roman"/>
          <w:smallCaps w:val="0"/>
        </w:rPr>
        <w:t>п</w:t>
      </w:r>
      <w:r w:rsidR="00541A18" w:rsidRPr="00506D57">
        <w:rPr>
          <w:rFonts w:ascii="Times New Roman" w:hAnsi="Times New Roman" w:cs="Times New Roman"/>
          <w:smallCaps w:val="0"/>
        </w:rPr>
        <w:t>ла</w:t>
      </w:r>
      <w:r w:rsidRPr="00506D57">
        <w:rPr>
          <w:rFonts w:ascii="Times New Roman" w:hAnsi="Times New Roman" w:cs="Times New Roman"/>
          <w:smallCaps w:val="0"/>
        </w:rPr>
        <w:t>не развит</w:t>
      </w:r>
      <w:r w:rsidR="00541A18" w:rsidRPr="00506D57">
        <w:rPr>
          <w:rFonts w:ascii="Times New Roman" w:hAnsi="Times New Roman" w:cs="Times New Roman"/>
          <w:smallCaps w:val="0"/>
        </w:rPr>
        <w:t>ия</w:t>
      </w:r>
      <w:r w:rsidRPr="00506D57">
        <w:rPr>
          <w:rFonts w:ascii="Times New Roman" w:hAnsi="Times New Roman" w:cs="Times New Roman"/>
          <w:smallCaps w:val="0"/>
        </w:rPr>
        <w:t xml:space="preserve"> </w:t>
      </w:r>
      <w:r w:rsidR="00541A18" w:rsidRPr="00506D57">
        <w:rPr>
          <w:rFonts w:ascii="Times New Roman" w:hAnsi="Times New Roman" w:cs="Times New Roman"/>
          <w:smallCaps w:val="0"/>
        </w:rPr>
        <w:t xml:space="preserve">систем теплоснабжения за </w:t>
      </w:r>
      <w:r w:rsidR="00D3076A">
        <w:rPr>
          <w:rFonts w:ascii="Times New Roman" w:hAnsi="Times New Roman" w:cs="Times New Roman"/>
          <w:smallCaps w:val="0"/>
        </w:rPr>
        <w:t>2022 год</w:t>
      </w:r>
      <w:bookmarkEnd w:id="5"/>
      <w:r w:rsidR="00541A18" w:rsidRPr="00506D57">
        <w:rPr>
          <w:rFonts w:ascii="Times New Roman" w:hAnsi="Times New Roman" w:cs="Times New Roman"/>
          <w:smallCaps w:val="0"/>
        </w:rPr>
        <w:t xml:space="preserve"> </w:t>
      </w:r>
    </w:p>
    <w:p w14:paraId="462D057F" w14:textId="605A9F66" w:rsidR="00D3076A" w:rsidRDefault="00D00716"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Уточнение при </w:t>
      </w:r>
      <w:r w:rsidR="00D3076A">
        <w:rPr>
          <w:rFonts w:ascii="Times New Roman" w:eastAsia="Times New Roman" w:hAnsi="Times New Roman" w:cs="Times New Roman"/>
          <w:sz w:val="24"/>
          <w:szCs w:val="24"/>
        </w:rPr>
        <w:t>разработке новой схемы теплоснабжения</w:t>
      </w:r>
      <w:r w:rsidR="00F44C93" w:rsidRPr="00506D57">
        <w:rPr>
          <w:rFonts w:ascii="Times New Roman" w:eastAsia="Times New Roman" w:hAnsi="Times New Roman" w:cs="Times New Roman"/>
          <w:sz w:val="24"/>
          <w:szCs w:val="24"/>
        </w:rPr>
        <w:t xml:space="preserve"> расчетных</w:t>
      </w:r>
      <w:r w:rsidRPr="00506D57">
        <w:rPr>
          <w:rFonts w:ascii="Times New Roman" w:eastAsia="Times New Roman" w:hAnsi="Times New Roman" w:cs="Times New Roman"/>
          <w:sz w:val="24"/>
          <w:szCs w:val="24"/>
        </w:rPr>
        <w:t xml:space="preserve"> тепловых нагрузок существующих потребителей и перспективного спроса на тепловую мощность в зонах ТЭЦ</w:t>
      </w:r>
      <w:r w:rsidR="00F44C93" w:rsidRPr="00506D57">
        <w:rPr>
          <w:rFonts w:ascii="Times New Roman" w:eastAsia="Times New Roman" w:hAnsi="Times New Roman" w:cs="Times New Roman"/>
          <w:sz w:val="24"/>
          <w:szCs w:val="24"/>
        </w:rPr>
        <w:t xml:space="preserve">-9, ВК-5, ТЭЦ-6 и ВК-3, свидетельствует </w:t>
      </w:r>
      <w:r w:rsidRPr="00506D57">
        <w:rPr>
          <w:rFonts w:ascii="Times New Roman" w:eastAsia="Times New Roman" w:hAnsi="Times New Roman" w:cs="Times New Roman"/>
          <w:sz w:val="24"/>
          <w:szCs w:val="24"/>
        </w:rPr>
        <w:t xml:space="preserve">о том, что </w:t>
      </w:r>
      <w:r w:rsidR="00D3076A">
        <w:rPr>
          <w:rFonts w:ascii="Times New Roman" w:eastAsia="Times New Roman" w:hAnsi="Times New Roman" w:cs="Times New Roman"/>
          <w:sz w:val="24"/>
          <w:szCs w:val="24"/>
        </w:rPr>
        <w:t>ВК-2 остается необходимым источником теплоснабжения для Левобережной части города, поскольку позволяет:</w:t>
      </w:r>
    </w:p>
    <w:p w14:paraId="3C79A94E" w14:textId="11F76B9F" w:rsidR="00D3076A" w:rsidRDefault="00D3076A"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теплоснабжение удаленных от СТ №001 потребителей с минимизацией затрат на перекачку теплоносителя в постоянном (базовом) режиме;</w:t>
      </w:r>
    </w:p>
    <w:p w14:paraId="5E20AE4C" w14:textId="77AA6198" w:rsidR="00D3076A" w:rsidRDefault="00D3076A"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в период устранения повреждений на сетях, ВК-2 используется как резервный источник теплоснабжения по старой зоне ВК-2;</w:t>
      </w:r>
    </w:p>
    <w:p w14:paraId="7D42685B" w14:textId="0FA1F568" w:rsidR="00D3076A" w:rsidRDefault="00D3076A"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в случае стояния расчетных температур наружного воздуха, она может работать как пиковый источник теплоснабжения.</w:t>
      </w:r>
    </w:p>
    <w:p w14:paraId="43EBDED6" w14:textId="4C76BE0B" w:rsidR="00D3076A" w:rsidRDefault="00D3076A"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Пересмотр расчетных нагрузок, а также анализ гидравлического режима по существующему положению и на перспективу предопределяет необходимость перераспределения нагрузок в СТ №001.</w:t>
      </w:r>
    </w:p>
    <w:p w14:paraId="280DF137" w14:textId="5FE2DA20" w:rsidR="0077246E" w:rsidRPr="00506D57" w:rsidRDefault="0077246E"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Для повышения эффективности теплоснабжения от ВК-3, повышения надежности электроснабжения ВК-3, снижения расходов на приобретение электроэнергии на собственные нужды котельной и реализации электроэнергии на розничном рынке в </w:t>
      </w:r>
      <w:r w:rsidR="00D00716" w:rsidRPr="00506D57">
        <w:rPr>
          <w:rFonts w:ascii="Times New Roman" w:eastAsia="Times New Roman" w:hAnsi="Times New Roman" w:cs="Times New Roman"/>
          <w:sz w:val="24"/>
          <w:szCs w:val="24"/>
        </w:rPr>
        <w:t>предыдущей</w:t>
      </w:r>
      <w:r w:rsidRPr="00506D57">
        <w:rPr>
          <w:rFonts w:ascii="Times New Roman" w:eastAsia="Times New Roman" w:hAnsi="Times New Roman" w:cs="Times New Roman"/>
          <w:sz w:val="24"/>
          <w:szCs w:val="24"/>
        </w:rPr>
        <w:t xml:space="preserve"> актуализации схемы теплоснабжения предусмотрена установка газопоршневых агрегатов (4 х 3300 кВт) суммарной электрической мощностью 13,2 МВт и тепловой мощностью 6</w:t>
      </w:r>
      <w:r w:rsidR="00A60D88" w:rsidRPr="00506D57">
        <w:rPr>
          <w:rFonts w:ascii="Times New Roman" w:eastAsia="Times New Roman" w:hAnsi="Times New Roman" w:cs="Times New Roman"/>
          <w:sz w:val="24"/>
          <w:szCs w:val="24"/>
        </w:rPr>
        <w:t>,8</w:t>
      </w:r>
      <w:r w:rsidRPr="00506D57">
        <w:rPr>
          <w:rFonts w:ascii="Times New Roman" w:eastAsia="Times New Roman" w:hAnsi="Times New Roman" w:cs="Times New Roman"/>
          <w:sz w:val="24"/>
          <w:szCs w:val="24"/>
        </w:rPr>
        <w:t xml:space="preserve"> Гкал/ч на котельной ВК-3</w:t>
      </w:r>
      <w:r w:rsidR="00A60D88" w:rsidRPr="00506D57">
        <w:rPr>
          <w:rFonts w:ascii="Times New Roman" w:eastAsia="Times New Roman" w:hAnsi="Times New Roman" w:cs="Times New Roman"/>
          <w:sz w:val="24"/>
          <w:szCs w:val="24"/>
        </w:rPr>
        <w:t xml:space="preserve"> (указана максимальная мощность)</w:t>
      </w:r>
      <w:r w:rsidRPr="00506D57">
        <w:rPr>
          <w:rFonts w:ascii="Times New Roman" w:eastAsia="Times New Roman" w:hAnsi="Times New Roman" w:cs="Times New Roman"/>
          <w:sz w:val="24"/>
          <w:szCs w:val="24"/>
        </w:rPr>
        <w:t>. Таким образом, схемой предусматривается превращение действующей водогрейной котельной в мини-ТЭЦ. Эффективность данного проекта подтверждена результатами технико-экономического обоснования, выполненного ПАО «Т Плюс»</w:t>
      </w:r>
      <w:r w:rsidR="00D00716" w:rsidRPr="00506D57">
        <w:rPr>
          <w:rFonts w:ascii="Times New Roman" w:eastAsia="Times New Roman" w:hAnsi="Times New Roman" w:cs="Times New Roman"/>
          <w:sz w:val="24"/>
          <w:szCs w:val="24"/>
        </w:rPr>
        <w:t>. Данное мероприятие сохраняется в схеме</w:t>
      </w:r>
      <w:r w:rsidRPr="00506D57">
        <w:rPr>
          <w:rFonts w:ascii="Times New Roman" w:eastAsia="Times New Roman" w:hAnsi="Times New Roman" w:cs="Times New Roman"/>
          <w:sz w:val="24"/>
          <w:szCs w:val="24"/>
        </w:rPr>
        <w:t>.</w:t>
      </w:r>
    </w:p>
    <w:p w14:paraId="1B508C92" w14:textId="2D020272" w:rsidR="0077246E" w:rsidRPr="00506D57" w:rsidRDefault="00A60D88"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Б</w:t>
      </w:r>
      <w:r w:rsidR="0077246E" w:rsidRPr="00506D57">
        <w:rPr>
          <w:rFonts w:ascii="Times New Roman" w:eastAsia="Times New Roman" w:hAnsi="Times New Roman" w:cs="Times New Roman"/>
          <w:sz w:val="24"/>
          <w:szCs w:val="24"/>
        </w:rPr>
        <w:t xml:space="preserve">азовой схемой теплоснабжения была предусмотрена оптимизация зоны теплоснабжения котельных Орджоникидзевского района: ВК Искра, ВК Молодежный, ВК ПДК, ВК-20. Принципиальные решения, предложенные в предыдущей актуализации схемы для оптимизации зоны теплоснабжения Орджоникидзевского района, сохраняются. </w:t>
      </w:r>
    </w:p>
    <w:p w14:paraId="786415BB" w14:textId="349339AA" w:rsidR="007D3ECC" w:rsidRPr="00506D57" w:rsidRDefault="007D3ECC"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В базовой версии предусматривалось строительство новой котельной Таганрогская на месте существующего ЦТП по ул. Таганрогская, 15в с переключением на нее существующих потребителей ВК ПДК и ВК-20 (мкр-н КамГЭС и Домостроительный). При текущей актуализации данные мероприятия сохраняются. </w:t>
      </w:r>
    </w:p>
    <w:p w14:paraId="09E3B623" w14:textId="7ABAAF74" w:rsidR="007D3ECC" w:rsidRPr="00506D57" w:rsidRDefault="007D3ECC"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Для обеспечения теплоснабжения потребителей, расположенных в непосредственной близости от ВК-20</w:t>
      </w:r>
      <w:r w:rsidR="004C7CBE" w:rsidRPr="00506D57">
        <w:rPr>
          <w:rFonts w:ascii="Times New Roman" w:eastAsia="Times New Roman" w:hAnsi="Times New Roman" w:cs="Times New Roman"/>
          <w:sz w:val="24"/>
          <w:szCs w:val="24"/>
        </w:rPr>
        <w:t xml:space="preserve">, </w:t>
      </w:r>
      <w:r w:rsidR="00017608" w:rsidRPr="00506D57">
        <w:rPr>
          <w:rFonts w:ascii="Times New Roman" w:eastAsia="Times New Roman" w:hAnsi="Times New Roman" w:cs="Times New Roman"/>
          <w:sz w:val="24"/>
          <w:szCs w:val="24"/>
        </w:rPr>
        <w:t xml:space="preserve">базовой </w:t>
      </w:r>
      <w:r w:rsidR="004C7CBE" w:rsidRPr="00506D57">
        <w:rPr>
          <w:rFonts w:ascii="Times New Roman" w:eastAsia="Times New Roman" w:hAnsi="Times New Roman" w:cs="Times New Roman"/>
          <w:sz w:val="24"/>
          <w:szCs w:val="24"/>
        </w:rPr>
        <w:t>схемой</w:t>
      </w:r>
      <w:r w:rsidRPr="00506D57">
        <w:rPr>
          <w:rFonts w:ascii="Times New Roman" w:eastAsia="Times New Roman" w:hAnsi="Times New Roman" w:cs="Times New Roman"/>
          <w:sz w:val="24"/>
          <w:szCs w:val="24"/>
        </w:rPr>
        <w:t xml:space="preserve"> предусматрива</w:t>
      </w:r>
      <w:r w:rsidR="00017608" w:rsidRPr="00506D57">
        <w:rPr>
          <w:rFonts w:ascii="Times New Roman" w:eastAsia="Times New Roman" w:hAnsi="Times New Roman" w:cs="Times New Roman"/>
          <w:sz w:val="24"/>
          <w:szCs w:val="24"/>
        </w:rPr>
        <w:t>лось</w:t>
      </w:r>
      <w:r w:rsidRPr="00506D57">
        <w:rPr>
          <w:rFonts w:ascii="Times New Roman" w:eastAsia="Times New Roman" w:hAnsi="Times New Roman" w:cs="Times New Roman"/>
          <w:sz w:val="24"/>
          <w:szCs w:val="24"/>
        </w:rPr>
        <w:t xml:space="preserve"> строительство БМК на территории существующей котельной ВК-20 с уменьшением тепловой мощности</w:t>
      </w:r>
      <w:r w:rsidR="00017608" w:rsidRPr="00506D57">
        <w:rPr>
          <w:rFonts w:ascii="Times New Roman" w:eastAsia="Times New Roman" w:hAnsi="Times New Roman" w:cs="Times New Roman"/>
          <w:sz w:val="24"/>
          <w:szCs w:val="24"/>
        </w:rPr>
        <w:t>, которое сохраняется и при текущей актуализации</w:t>
      </w:r>
      <w:r w:rsidRPr="00506D57">
        <w:rPr>
          <w:rFonts w:ascii="Times New Roman" w:eastAsia="Times New Roman" w:hAnsi="Times New Roman" w:cs="Times New Roman"/>
          <w:sz w:val="24"/>
          <w:szCs w:val="24"/>
        </w:rPr>
        <w:t>.</w:t>
      </w:r>
    </w:p>
    <w:p w14:paraId="32A297A0" w14:textId="09ED3549" w:rsidR="007D3ECC" w:rsidRPr="00506D57" w:rsidRDefault="00017608"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Также при нынешней актуализации сохраняются мероприятия д</w:t>
      </w:r>
      <w:r w:rsidR="007D3ECC" w:rsidRPr="00506D57">
        <w:rPr>
          <w:rFonts w:ascii="Times New Roman" w:eastAsia="Times New Roman" w:hAnsi="Times New Roman" w:cs="Times New Roman"/>
          <w:sz w:val="24"/>
          <w:szCs w:val="24"/>
        </w:rPr>
        <w:t>ля оптимизации зоны теплоснабжения котельных ВК Молодежный и ВК Искра при текущей актуализации проекта предусматривается:</w:t>
      </w:r>
    </w:p>
    <w:p w14:paraId="229FB629" w14:textId="450B60B0" w:rsidR="007D3ECC" w:rsidRPr="00506D57" w:rsidRDefault="007D3ECC"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 реконструкция ВК Молодежный (установка БМК) и </w:t>
      </w:r>
      <w:r w:rsidR="004C7CBE" w:rsidRPr="00506D57">
        <w:rPr>
          <w:rFonts w:ascii="Times New Roman" w:eastAsia="Times New Roman" w:hAnsi="Times New Roman" w:cs="Times New Roman"/>
          <w:sz w:val="24"/>
          <w:szCs w:val="24"/>
        </w:rPr>
        <w:t xml:space="preserve">переключение </w:t>
      </w:r>
      <w:r w:rsidRPr="00506D57">
        <w:rPr>
          <w:rFonts w:ascii="Times New Roman" w:eastAsia="Times New Roman" w:hAnsi="Times New Roman" w:cs="Times New Roman"/>
          <w:sz w:val="24"/>
          <w:szCs w:val="24"/>
        </w:rPr>
        <w:t>тепловой нагрузки р-на Нижний Молодежный</w:t>
      </w:r>
      <w:r w:rsidR="004C7CBE" w:rsidRPr="00506D57">
        <w:rPr>
          <w:rFonts w:ascii="Times New Roman" w:eastAsia="Times New Roman" w:hAnsi="Times New Roman" w:cs="Times New Roman"/>
          <w:sz w:val="24"/>
          <w:szCs w:val="24"/>
        </w:rPr>
        <w:t xml:space="preserve"> от ВК Искра</w:t>
      </w:r>
      <w:r w:rsidRPr="00506D57">
        <w:rPr>
          <w:rFonts w:ascii="Times New Roman" w:eastAsia="Times New Roman" w:hAnsi="Times New Roman" w:cs="Times New Roman"/>
          <w:sz w:val="24"/>
          <w:szCs w:val="24"/>
        </w:rPr>
        <w:t>;</w:t>
      </w:r>
    </w:p>
    <w:p w14:paraId="641BFEFC" w14:textId="6C069994" w:rsidR="007D3ECC" w:rsidRPr="00506D57" w:rsidRDefault="007D3ECC"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 строительство БМК для </w:t>
      </w:r>
      <w:r w:rsidR="004C7CBE" w:rsidRPr="00506D57">
        <w:rPr>
          <w:rFonts w:ascii="Times New Roman" w:eastAsia="Times New Roman" w:hAnsi="Times New Roman" w:cs="Times New Roman"/>
          <w:sz w:val="24"/>
          <w:szCs w:val="24"/>
        </w:rPr>
        <w:t>переключения тепловой нагрузки</w:t>
      </w:r>
      <w:r w:rsidRPr="00506D57">
        <w:rPr>
          <w:rFonts w:ascii="Times New Roman" w:eastAsia="Times New Roman" w:hAnsi="Times New Roman" w:cs="Times New Roman"/>
          <w:sz w:val="24"/>
          <w:szCs w:val="24"/>
        </w:rPr>
        <w:t xml:space="preserve"> Верхнего Молодежного района</w:t>
      </w:r>
      <w:r w:rsidR="004C7CBE" w:rsidRPr="00506D57">
        <w:rPr>
          <w:rFonts w:ascii="Times New Roman" w:eastAsia="Times New Roman" w:hAnsi="Times New Roman" w:cs="Times New Roman"/>
          <w:sz w:val="24"/>
          <w:szCs w:val="24"/>
        </w:rPr>
        <w:t xml:space="preserve"> от ВК Искра</w:t>
      </w:r>
      <w:r w:rsidRPr="00506D57">
        <w:rPr>
          <w:rFonts w:ascii="Times New Roman" w:eastAsia="Times New Roman" w:hAnsi="Times New Roman" w:cs="Times New Roman"/>
          <w:sz w:val="24"/>
          <w:szCs w:val="24"/>
        </w:rPr>
        <w:t xml:space="preserve">. </w:t>
      </w:r>
    </w:p>
    <w:p w14:paraId="0D206ECC" w14:textId="144D582C" w:rsidR="000F1D7F" w:rsidRPr="00506D57" w:rsidRDefault="00C635D7" w:rsidP="00F224B8">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В </w:t>
      </w:r>
      <w:r w:rsidR="00017608" w:rsidRPr="00506D57">
        <w:rPr>
          <w:rFonts w:ascii="Times New Roman" w:eastAsia="Times New Roman" w:hAnsi="Times New Roman" w:cs="Times New Roman"/>
          <w:sz w:val="24"/>
          <w:szCs w:val="24"/>
        </w:rPr>
        <w:t>предыдущей</w:t>
      </w:r>
      <w:r w:rsidR="00DC4D0D" w:rsidRPr="00506D57">
        <w:rPr>
          <w:rFonts w:ascii="Times New Roman" w:eastAsia="Times New Roman" w:hAnsi="Times New Roman" w:cs="Times New Roman"/>
          <w:sz w:val="24"/>
          <w:szCs w:val="24"/>
        </w:rPr>
        <w:t xml:space="preserve"> актуализации </w:t>
      </w:r>
      <w:r w:rsidRPr="00506D57">
        <w:rPr>
          <w:rFonts w:ascii="Times New Roman" w:eastAsia="Times New Roman" w:hAnsi="Times New Roman" w:cs="Times New Roman"/>
          <w:sz w:val="24"/>
          <w:szCs w:val="24"/>
        </w:rPr>
        <w:t xml:space="preserve">схемы теплоснабжения </w:t>
      </w:r>
      <w:r w:rsidR="00017608" w:rsidRPr="00506D57">
        <w:rPr>
          <w:rFonts w:ascii="Times New Roman" w:eastAsia="Times New Roman" w:hAnsi="Times New Roman" w:cs="Times New Roman"/>
          <w:sz w:val="24"/>
          <w:szCs w:val="24"/>
        </w:rPr>
        <w:t xml:space="preserve">были </w:t>
      </w:r>
      <w:r w:rsidR="00DC4D0D" w:rsidRPr="00506D57">
        <w:rPr>
          <w:rFonts w:ascii="Times New Roman" w:eastAsia="Times New Roman" w:hAnsi="Times New Roman" w:cs="Times New Roman"/>
          <w:sz w:val="24"/>
          <w:szCs w:val="24"/>
        </w:rPr>
        <w:t xml:space="preserve">дополнительно рассмотрены </w:t>
      </w:r>
      <w:r w:rsidRPr="00506D57">
        <w:rPr>
          <w:rFonts w:ascii="Times New Roman" w:eastAsia="Times New Roman" w:hAnsi="Times New Roman" w:cs="Times New Roman"/>
          <w:sz w:val="24"/>
          <w:szCs w:val="24"/>
        </w:rPr>
        <w:t xml:space="preserve">и добавлены в реестр проектов </w:t>
      </w:r>
      <w:r w:rsidR="00DC4D0D" w:rsidRPr="00506D57">
        <w:rPr>
          <w:rFonts w:ascii="Times New Roman" w:eastAsia="Times New Roman" w:hAnsi="Times New Roman" w:cs="Times New Roman"/>
          <w:sz w:val="24"/>
          <w:szCs w:val="24"/>
        </w:rPr>
        <w:t xml:space="preserve">проекты по установке газопоршневых агрегатов </w:t>
      </w:r>
      <w:r w:rsidRPr="00506D57">
        <w:rPr>
          <w:rFonts w:ascii="Times New Roman" w:eastAsia="Times New Roman" w:hAnsi="Times New Roman" w:cs="Times New Roman"/>
          <w:sz w:val="24"/>
          <w:szCs w:val="24"/>
        </w:rPr>
        <w:t>на</w:t>
      </w:r>
      <w:r w:rsidR="00BB41D7" w:rsidRPr="00506D57">
        <w:rPr>
          <w:rFonts w:ascii="Times New Roman" w:eastAsia="Times New Roman" w:hAnsi="Times New Roman" w:cs="Times New Roman"/>
          <w:sz w:val="24"/>
          <w:szCs w:val="24"/>
        </w:rPr>
        <w:t xml:space="preserve"> реконструируемой ВК Молодежный (после реконструкции путем строительства БМК)</w:t>
      </w:r>
      <w:r w:rsidR="00DC4D0D" w:rsidRPr="00506D57">
        <w:rPr>
          <w:rFonts w:ascii="Times New Roman" w:eastAsia="Times New Roman" w:hAnsi="Times New Roman" w:cs="Times New Roman"/>
          <w:sz w:val="24"/>
          <w:szCs w:val="24"/>
        </w:rPr>
        <w:t xml:space="preserve"> и планируем</w:t>
      </w:r>
      <w:r w:rsidR="00BB41D7" w:rsidRPr="00506D57">
        <w:rPr>
          <w:rFonts w:ascii="Times New Roman" w:eastAsia="Times New Roman" w:hAnsi="Times New Roman" w:cs="Times New Roman"/>
          <w:sz w:val="24"/>
          <w:szCs w:val="24"/>
        </w:rPr>
        <w:t>ой</w:t>
      </w:r>
      <w:r w:rsidR="00DC4D0D" w:rsidRPr="00506D57">
        <w:rPr>
          <w:rFonts w:ascii="Times New Roman" w:eastAsia="Times New Roman" w:hAnsi="Times New Roman" w:cs="Times New Roman"/>
          <w:sz w:val="24"/>
          <w:szCs w:val="24"/>
        </w:rPr>
        <w:t xml:space="preserve"> к строительству ВК Таганрогская. Эффективность данных проектов подтверждена результатами анализа технико-экономических показателей</w:t>
      </w:r>
      <w:r w:rsidR="00017608" w:rsidRPr="00506D57">
        <w:rPr>
          <w:rFonts w:ascii="Times New Roman" w:eastAsia="Times New Roman" w:hAnsi="Times New Roman" w:cs="Times New Roman"/>
          <w:sz w:val="24"/>
          <w:szCs w:val="24"/>
        </w:rPr>
        <w:t>. Проекты сохраняются в схеме теплоснабжения</w:t>
      </w:r>
      <w:r w:rsidR="00DC4D0D" w:rsidRPr="00506D57">
        <w:rPr>
          <w:rFonts w:ascii="Times New Roman" w:eastAsia="Times New Roman" w:hAnsi="Times New Roman" w:cs="Times New Roman"/>
          <w:sz w:val="24"/>
          <w:szCs w:val="24"/>
        </w:rPr>
        <w:t>.</w:t>
      </w:r>
    </w:p>
    <w:p w14:paraId="78DFCD38" w14:textId="36F2D370" w:rsidR="003D1C43" w:rsidRPr="00506D57" w:rsidRDefault="00883BC0" w:rsidP="003D1C43">
      <w:pPr>
        <w:pStyle w:val="19"/>
        <w:spacing w:line="240" w:lineRule="auto"/>
        <w:ind w:left="0" w:firstLine="0"/>
        <w:rPr>
          <w:rFonts w:ascii="Times New Roman" w:hAnsi="Times New Roman" w:cs="Times New Roman"/>
          <w:smallCaps w:val="0"/>
        </w:rPr>
      </w:pPr>
      <w:bookmarkStart w:id="7" w:name="_Toc140488714"/>
      <w:r w:rsidRPr="00883BC0">
        <w:rPr>
          <w:rFonts w:ascii="Times New Roman" w:hAnsi="Times New Roman" w:cs="Times New Roman"/>
          <w:smallCaps w:val="0"/>
        </w:rPr>
        <w:t>СЦТ ТЭЦ-9, ТЭЦ-6, ВК-3, ВК-2 и ВК-5: оптимизация зон действия источников</w:t>
      </w:r>
      <w:bookmarkEnd w:id="7"/>
    </w:p>
    <w:p w14:paraId="04626DE2" w14:textId="00FE0F00" w:rsidR="002D2619" w:rsidRPr="002D2619" w:rsidRDefault="002D2619" w:rsidP="002D2619">
      <w:pPr>
        <w:pStyle w:val="20"/>
        <w:rPr>
          <w:rFonts w:ascii="Times New Roman" w:hAnsi="Times New Roman" w:cs="Times New Roman"/>
          <w:sz w:val="24"/>
          <w:szCs w:val="24"/>
        </w:rPr>
      </w:pPr>
      <w:bookmarkStart w:id="8" w:name="_Toc140488715"/>
      <w:r w:rsidRPr="002D2619">
        <w:rPr>
          <w:rFonts w:ascii="Times New Roman" w:hAnsi="Times New Roman" w:cs="Times New Roman"/>
          <w:sz w:val="24"/>
          <w:szCs w:val="24"/>
        </w:rPr>
        <w:t>Описание вариантов перспективного развития систем теплоснабжения</w:t>
      </w:r>
      <w:bookmarkEnd w:id="8"/>
    </w:p>
    <w:p w14:paraId="589B3EAD" w14:textId="400113D3"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В соответствии с п. 101 МУ, настоящая глава разрабатывается с учетом</w:t>
      </w:r>
    </w:p>
    <w:p w14:paraId="56C0645D" w14:textId="3B9C0175"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а)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 N 823 "О схемах и программах перспективного развития электроэнергетики"</w:t>
      </w:r>
    </w:p>
    <w:p w14:paraId="50CAC488" w14:textId="5FA42797"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Распоряжением Правительства Российской Федерации от 9 июня 2017 г. №1209-р утверждена Генеральная Схема размещения объектов электроэнергетики до 2035 года. </w:t>
      </w:r>
      <w:r w:rsidR="00531EE8" w:rsidRPr="00506D57">
        <w:rPr>
          <w:rFonts w:ascii="Times New Roman" w:eastAsia="Times New Roman" w:hAnsi="Times New Roman" w:cs="Times New Roman"/>
          <w:b/>
          <w:sz w:val="24"/>
          <w:szCs w:val="24"/>
        </w:rPr>
        <w:t>В документе не предусматривается строительство источника комбинированной выработки электрической и тепловой энергии на территории города Перми.</w:t>
      </w:r>
    </w:p>
    <w:p w14:paraId="0C45B256" w14:textId="6AF0B021"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б)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3643CC9B" w14:textId="77777777" w:rsidR="00531EE8" w:rsidRPr="00506D57" w:rsidRDefault="00531EE8" w:rsidP="00531EE8">
      <w:pPr>
        <w:spacing w:after="0" w:line="360" w:lineRule="auto"/>
        <w:ind w:firstLine="567"/>
        <w:contextualSpacing/>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14:paraId="2D50A6BF" w14:textId="6FC20CE5" w:rsidR="00531EE8" w:rsidRPr="00506D57" w:rsidRDefault="00531EE8" w:rsidP="00531EE8">
      <w:pPr>
        <w:spacing w:after="0" w:line="360" w:lineRule="auto"/>
        <w:ind w:firstLine="709"/>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КОМ на 2021 год также прошли паровые турбины ст. №№ 9, 11 ПТЭЦ-9, и ст. №№ 2, 3, 4 ПТЭЦ-14. Заявки по остальным турбинам на КОМ 2021 год не подавались т.к. данное оборудование запланировано к выводу из эксплуатации. </w:t>
      </w:r>
    </w:p>
    <w:p w14:paraId="207435CE" w14:textId="12F0C93E"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в)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w:t>
      </w:r>
      <w:r w:rsidR="00866FCE" w:rsidRPr="00506D57">
        <w:rPr>
          <w:rFonts w:ascii="Times New Roman" w:eastAsia="Times New Roman" w:hAnsi="Times New Roman" w:cs="Times New Roman"/>
          <w:sz w:val="24"/>
          <w:szCs w:val="24"/>
        </w:rPr>
        <w:t>х в договорах поставки мощности</w:t>
      </w:r>
    </w:p>
    <w:p w14:paraId="18D72F1B" w14:textId="77777777" w:rsidR="00866FCE" w:rsidRPr="00506D57" w:rsidRDefault="00866FCE" w:rsidP="00866FCE">
      <w:pPr>
        <w:spacing w:after="0" w:line="360" w:lineRule="auto"/>
        <w:ind w:firstLine="709"/>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Мощность блока ПГУ-123 Пермской ТЭЦ-6 и ГТЭ-160 Пермской ТЭЦ-9 поставляется в рамках договоров о предоставлении мощности, предусматривающих обязательную ее покупку на ОРЭМ вне зависимости от результатов КОМ (ДПМ). Договоры предоставления мощности будут действовать для блока ПГУ-123 и газовой турбины ГТЭ-160 до 2023 и 2024 года соответственно.</w:t>
      </w:r>
    </w:p>
    <w:p w14:paraId="60ABD876" w14:textId="77777777" w:rsidR="00866FCE" w:rsidRPr="00506D57" w:rsidRDefault="00866FCE" w:rsidP="00866FCE">
      <w:pPr>
        <w:spacing w:after="0" w:line="360" w:lineRule="auto"/>
        <w:ind w:firstLine="709"/>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Установленная тепловая мощность сохраняемого и нового генерирующего оборудования ТЭЦ достаточна для обеспечения существующих и перспективных нагрузок на период Схемы теплоснабжения при перераспределении нагрузок между источниками левобережной части города, представленной в соответствующем разделе настоящей Схемы. </w:t>
      </w:r>
    </w:p>
    <w:p w14:paraId="68D74716" w14:textId="2AC6FBAC"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г) принятых региональных программ газификации жилищно-коммунального хозяйства, </w:t>
      </w:r>
      <w:r w:rsidR="00866FCE" w:rsidRPr="00506D57">
        <w:rPr>
          <w:rFonts w:ascii="Times New Roman" w:eastAsia="Times New Roman" w:hAnsi="Times New Roman" w:cs="Times New Roman"/>
          <w:sz w:val="24"/>
          <w:szCs w:val="24"/>
        </w:rPr>
        <w:t>промышленных и иных организаций</w:t>
      </w:r>
    </w:p>
    <w:p w14:paraId="4F988F87" w14:textId="05D48B23" w:rsidR="00866FCE" w:rsidRPr="00506D57" w:rsidRDefault="00866FCE"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Запланированное развитие систем теплоснабжения не окажет принципиального влияния на Схему газоснабжения города. Проблемы газоснабжения теплоисточников не выявлены.</w:t>
      </w:r>
    </w:p>
    <w:p w14:paraId="04E7AD77" w14:textId="2303C6AF" w:rsidR="00933D13" w:rsidRPr="00506D57" w:rsidRDefault="00933D13" w:rsidP="00933D1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д) предложений по передаче тепловой нагрузки от котельных на источники комбинированной выработки, при наличии резерва тепловых мощност</w:t>
      </w:r>
      <w:r w:rsidR="00866FCE" w:rsidRPr="00506D57">
        <w:rPr>
          <w:rFonts w:ascii="Times New Roman" w:eastAsia="Times New Roman" w:hAnsi="Times New Roman" w:cs="Times New Roman"/>
          <w:sz w:val="24"/>
          <w:szCs w:val="24"/>
        </w:rPr>
        <w:t>ей установленных турбоагрегатов</w:t>
      </w:r>
    </w:p>
    <w:p w14:paraId="50247E08" w14:textId="3870051E" w:rsidR="00866FCE" w:rsidRPr="00506D57" w:rsidRDefault="00866FCE" w:rsidP="0068779B">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Мероприятия утвержденной Схемы теплоснабжения по переключению котельных либо уже реализованы (котельная Каменского, 28 ПАО «Т Плюс» в 2022 г. переведена на объединенную систему теплоснабжения ТЭЦ-9+ВК-5</w:t>
      </w:r>
      <w:r w:rsidR="0068779B">
        <w:rPr>
          <w:rFonts w:ascii="Times New Roman" w:eastAsia="Times New Roman" w:hAnsi="Times New Roman" w:cs="Times New Roman"/>
          <w:b/>
          <w:sz w:val="24"/>
          <w:szCs w:val="24"/>
        </w:rPr>
        <w:t xml:space="preserve">, </w:t>
      </w:r>
      <w:r w:rsidRPr="00506D57">
        <w:rPr>
          <w:rFonts w:ascii="Times New Roman" w:eastAsia="Times New Roman" w:hAnsi="Times New Roman" w:cs="Times New Roman"/>
          <w:b/>
          <w:sz w:val="24"/>
          <w:szCs w:val="24"/>
        </w:rPr>
        <w:t>ВК Каменского, 9 ОАО «РЖД»</w:t>
      </w:r>
      <w:r w:rsidR="0068779B">
        <w:rPr>
          <w:rFonts w:ascii="Times New Roman" w:eastAsia="Times New Roman" w:hAnsi="Times New Roman" w:cs="Times New Roman"/>
          <w:b/>
          <w:sz w:val="24"/>
          <w:szCs w:val="24"/>
        </w:rPr>
        <w:t xml:space="preserve"> переведена на </w:t>
      </w:r>
      <w:r w:rsidR="0068779B" w:rsidRPr="00506D57">
        <w:rPr>
          <w:rFonts w:ascii="Times New Roman" w:eastAsia="Times New Roman" w:hAnsi="Times New Roman" w:cs="Times New Roman"/>
          <w:b/>
          <w:sz w:val="24"/>
          <w:szCs w:val="24"/>
        </w:rPr>
        <w:t>ТЭЦ-9+ВК-5</w:t>
      </w:r>
      <w:r w:rsidR="0068779B">
        <w:rPr>
          <w:rFonts w:ascii="Times New Roman" w:eastAsia="Times New Roman" w:hAnsi="Times New Roman" w:cs="Times New Roman"/>
          <w:b/>
          <w:sz w:val="24"/>
          <w:szCs w:val="24"/>
        </w:rPr>
        <w:t xml:space="preserve"> в 2023 году</w:t>
      </w:r>
      <w:r w:rsidRPr="00506D57">
        <w:rPr>
          <w:rFonts w:ascii="Times New Roman" w:eastAsia="Times New Roman" w:hAnsi="Times New Roman" w:cs="Times New Roman"/>
          <w:b/>
          <w:sz w:val="24"/>
          <w:szCs w:val="24"/>
        </w:rPr>
        <w:t>).</w:t>
      </w:r>
    </w:p>
    <w:p w14:paraId="46F654D2" w14:textId="32617602" w:rsidR="00933D13" w:rsidRPr="00506D57" w:rsidRDefault="00933D13" w:rsidP="00933D1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е)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w:t>
      </w:r>
      <w:r w:rsidR="00866FCE" w:rsidRPr="00506D57">
        <w:rPr>
          <w:rFonts w:ascii="Times New Roman" w:eastAsia="Times New Roman" w:hAnsi="Times New Roman" w:cs="Times New Roman"/>
          <w:sz w:val="24"/>
          <w:szCs w:val="24"/>
        </w:rPr>
        <w:t>ников комбинированной выработки</w:t>
      </w:r>
    </w:p>
    <w:p w14:paraId="25CEF986" w14:textId="04588CFC" w:rsidR="00933D13" w:rsidRPr="00506D57" w:rsidRDefault="00866FCE"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Реализация мероприятий на тепловых сетях, отраженных в Главе 8, позволяет регулировать совместную работу ТЭЦ-6, ТЭЦ-9, ВК-3, ВК-5 и ВК-2, позволяя осуществлять эффективный режим теплоснабжения с максимизацией загрузки теплофикационного оборудования ТЭЦ.</w:t>
      </w:r>
    </w:p>
    <w:p w14:paraId="5A2E6D34" w14:textId="77777777" w:rsidR="00A17195" w:rsidRDefault="00A17195" w:rsidP="00EB5DC2">
      <w:pPr>
        <w:pStyle w:val="20"/>
        <w:rPr>
          <w:rFonts w:ascii="Times New Roman" w:hAnsi="Times New Roman" w:cs="Times New Roman"/>
          <w:sz w:val="24"/>
          <w:szCs w:val="24"/>
        </w:rPr>
        <w:sectPr w:rsidR="00A17195" w:rsidSect="00D64C9B">
          <w:pgSz w:w="11906" w:h="16838"/>
          <w:pgMar w:top="1134" w:right="567" w:bottom="567" w:left="1418" w:header="284" w:footer="284" w:gutter="0"/>
          <w:cols w:space="708"/>
          <w:docGrid w:linePitch="360"/>
        </w:sectPr>
      </w:pPr>
    </w:p>
    <w:p w14:paraId="17177DE9" w14:textId="77777777" w:rsidR="00883BC0" w:rsidRPr="00883BC0" w:rsidRDefault="00883BC0" w:rsidP="002C010A">
      <w:pPr>
        <w:pStyle w:val="affff4"/>
        <w:keepNext/>
        <w:keepLines/>
        <w:numPr>
          <w:ilvl w:val="0"/>
          <w:numId w:val="59"/>
        </w:numPr>
        <w:spacing w:before="240" w:after="240" w:line="240" w:lineRule="auto"/>
        <w:contextualSpacing w:val="0"/>
        <w:jc w:val="center"/>
        <w:outlineLvl w:val="2"/>
        <w:rPr>
          <w:rFonts w:ascii="Times New Roman" w:eastAsiaTheme="minorHAnsi" w:hAnsi="Times New Roman" w:cs="Times New Roman"/>
          <w:b/>
          <w:bCs/>
          <w:vanish/>
          <w:szCs w:val="24"/>
          <w:lang w:val="ru-RU"/>
        </w:rPr>
      </w:pPr>
      <w:bookmarkStart w:id="9" w:name="_Toc140488716"/>
      <w:bookmarkStart w:id="10" w:name="_Toc140338519"/>
      <w:bookmarkEnd w:id="6"/>
      <w:bookmarkEnd w:id="9"/>
    </w:p>
    <w:p w14:paraId="4B71A091" w14:textId="77777777" w:rsidR="00883BC0" w:rsidRPr="00883BC0" w:rsidRDefault="00883BC0" w:rsidP="002C010A">
      <w:pPr>
        <w:pStyle w:val="affff4"/>
        <w:keepNext/>
        <w:keepLines/>
        <w:numPr>
          <w:ilvl w:val="0"/>
          <w:numId w:val="59"/>
        </w:numPr>
        <w:spacing w:before="240" w:after="240" w:line="240" w:lineRule="auto"/>
        <w:contextualSpacing w:val="0"/>
        <w:jc w:val="center"/>
        <w:outlineLvl w:val="2"/>
        <w:rPr>
          <w:rFonts w:ascii="Times New Roman" w:eastAsiaTheme="minorHAnsi" w:hAnsi="Times New Roman" w:cs="Times New Roman"/>
          <w:b/>
          <w:bCs/>
          <w:vanish/>
          <w:szCs w:val="24"/>
          <w:lang w:val="ru-RU"/>
        </w:rPr>
      </w:pPr>
      <w:bookmarkStart w:id="11" w:name="_Toc140488717"/>
      <w:bookmarkEnd w:id="11"/>
    </w:p>
    <w:p w14:paraId="19916B86" w14:textId="77777777" w:rsidR="00883BC0" w:rsidRPr="00883BC0" w:rsidRDefault="00883BC0" w:rsidP="002C010A">
      <w:pPr>
        <w:pStyle w:val="affff4"/>
        <w:keepNext/>
        <w:keepLines/>
        <w:numPr>
          <w:ilvl w:val="1"/>
          <w:numId w:val="59"/>
        </w:numPr>
        <w:spacing w:before="240" w:after="240" w:line="240" w:lineRule="auto"/>
        <w:contextualSpacing w:val="0"/>
        <w:jc w:val="center"/>
        <w:outlineLvl w:val="2"/>
        <w:rPr>
          <w:rFonts w:ascii="Times New Roman" w:eastAsiaTheme="minorHAnsi" w:hAnsi="Times New Roman" w:cs="Times New Roman"/>
          <w:b/>
          <w:bCs/>
          <w:vanish/>
          <w:szCs w:val="24"/>
          <w:lang w:val="ru-RU"/>
        </w:rPr>
      </w:pPr>
      <w:bookmarkStart w:id="12" w:name="_Toc140488718"/>
      <w:bookmarkEnd w:id="12"/>
    </w:p>
    <w:p w14:paraId="3C00058A" w14:textId="6129BF01" w:rsidR="00883BC0" w:rsidRPr="00883BC0" w:rsidRDefault="00883BC0" w:rsidP="002C010A">
      <w:pPr>
        <w:pStyle w:val="32"/>
        <w:keepLines/>
        <w:numPr>
          <w:ilvl w:val="2"/>
          <w:numId w:val="59"/>
        </w:numPr>
        <w:suppressAutoHyphens w:val="0"/>
        <w:spacing w:after="240" w:line="240" w:lineRule="auto"/>
        <w:jc w:val="center"/>
        <w:rPr>
          <w:rFonts w:ascii="Times New Roman" w:eastAsiaTheme="minorHAnsi" w:hAnsi="Times New Roman" w:cs="Times New Roman"/>
          <w:bCs/>
          <w:i w:val="0"/>
          <w:iCs w:val="0"/>
          <w:sz w:val="24"/>
          <w:szCs w:val="24"/>
        </w:rPr>
      </w:pPr>
      <w:bookmarkStart w:id="13" w:name="_Toc140488719"/>
      <w:r w:rsidRPr="00883BC0">
        <w:rPr>
          <w:rFonts w:ascii="Times New Roman" w:eastAsiaTheme="minorHAnsi" w:hAnsi="Times New Roman" w:cs="Times New Roman"/>
          <w:bCs/>
          <w:i w:val="0"/>
          <w:iCs w:val="0"/>
          <w:sz w:val="24"/>
          <w:szCs w:val="24"/>
        </w:rPr>
        <w:t>Существующее положение</w:t>
      </w:r>
      <w:bookmarkEnd w:id="10"/>
      <w:bookmarkEnd w:id="13"/>
    </w:p>
    <w:p w14:paraId="63A92533" w14:textId="77777777" w:rsidR="00883BC0" w:rsidRDefault="00883BC0" w:rsidP="00A17195">
      <w:pPr>
        <w:jc w:val="both"/>
        <w:rPr>
          <w:rFonts w:ascii="Times New Roman" w:eastAsia="Calibri" w:hAnsi="Times New Roman" w:cs="Times New Roman"/>
          <w:sz w:val="24"/>
          <w:szCs w:val="24"/>
        </w:rPr>
      </w:pPr>
    </w:p>
    <w:p w14:paraId="6E4D14F8" w14:textId="0AD9E169"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Если рассматривать режим работы ТЭЦ-6 в отдельности на свою зону, то видно: при температурах менее -30 ˚</w:t>
      </w:r>
      <w:r w:rsidRPr="00A17195">
        <w:rPr>
          <w:rFonts w:ascii="Times New Roman" w:eastAsia="Calibri" w:hAnsi="Times New Roman" w:cs="Times New Roman"/>
          <w:sz w:val="24"/>
          <w:szCs w:val="24"/>
          <w:lang w:val="en-US"/>
        </w:rPr>
        <w:t>C</w:t>
      </w:r>
      <w:r w:rsidRPr="00A17195">
        <w:rPr>
          <w:rFonts w:ascii="Times New Roman" w:eastAsia="Calibri" w:hAnsi="Times New Roman" w:cs="Times New Roman"/>
          <w:sz w:val="24"/>
          <w:szCs w:val="24"/>
        </w:rPr>
        <w:t xml:space="preserve"> тепловой мощности «нетто» оказывается недостаточно для покрытия нагрузок собственной зоны.</w:t>
      </w:r>
    </w:p>
    <w:p w14:paraId="1E2A5114"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49F44127" wp14:editId="3A7449B0">
            <wp:extent cx="8953995" cy="462492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4211" cy="4630206"/>
                    </a:xfrm>
                    <a:prstGeom prst="rect">
                      <a:avLst/>
                    </a:prstGeom>
                    <a:noFill/>
                  </pic:spPr>
                </pic:pic>
              </a:graphicData>
            </a:graphic>
          </wp:inline>
        </w:drawing>
      </w:r>
    </w:p>
    <w:p w14:paraId="58751DCB" w14:textId="2045FF96"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14" w:name="_Toc134611295"/>
      <w:bookmarkStart w:id="15" w:name="_Toc140488676"/>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xml:space="preserve">– </w:t>
      </w:r>
      <w:bookmarkEnd w:id="14"/>
      <w:r w:rsidRPr="00A17195">
        <w:rPr>
          <w:rFonts w:ascii="Times New Roman" w:eastAsia="Times New Roman" w:hAnsi="Times New Roman" w:cs="Times New Roman"/>
          <w:b/>
          <w:bCs/>
          <w:sz w:val="24"/>
          <w:szCs w:val="24"/>
        </w:rPr>
        <w:t>Существующие режимы теплоснабжения в зоне действия ТЭЦ-6</w:t>
      </w:r>
      <w:bookmarkEnd w:id="15"/>
    </w:p>
    <w:p w14:paraId="2004D10F" w14:textId="77777777" w:rsidR="00A17195" w:rsidRPr="00A17195" w:rsidRDefault="00A17195" w:rsidP="00A17195">
      <w:pPr>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73D4FDE5"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Мощности ВК-3 в целом достаточно для покрытия нагрузок собственной зоны. Дефицит возникает при температурах менее -33 ˚</w:t>
      </w:r>
      <w:r w:rsidRPr="00A17195">
        <w:rPr>
          <w:rFonts w:ascii="Times New Roman" w:eastAsia="Calibri" w:hAnsi="Times New Roman" w:cs="Times New Roman"/>
          <w:sz w:val="24"/>
          <w:szCs w:val="24"/>
          <w:lang w:val="en-US"/>
        </w:rPr>
        <w:t>C</w:t>
      </w:r>
      <w:r w:rsidRPr="00A17195">
        <w:rPr>
          <w:rFonts w:ascii="Times New Roman" w:eastAsia="Calibri" w:hAnsi="Times New Roman" w:cs="Times New Roman"/>
          <w:sz w:val="24"/>
          <w:szCs w:val="24"/>
        </w:rPr>
        <w:t>.</w:t>
      </w:r>
    </w:p>
    <w:p w14:paraId="4D1D250A" w14:textId="77777777" w:rsidR="00A17195" w:rsidRPr="00A17195" w:rsidRDefault="00A17195" w:rsidP="00E8515A">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1A3BBA95" wp14:editId="2DA55CC9">
            <wp:extent cx="9393382" cy="510425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0863" cy="5113753"/>
                    </a:xfrm>
                    <a:prstGeom prst="rect">
                      <a:avLst/>
                    </a:prstGeom>
                    <a:noFill/>
                  </pic:spPr>
                </pic:pic>
              </a:graphicData>
            </a:graphic>
          </wp:inline>
        </w:drawing>
      </w:r>
    </w:p>
    <w:p w14:paraId="3B34D1B7" w14:textId="788A59D6" w:rsidR="00A17195" w:rsidRPr="00E8515A" w:rsidRDefault="00A17195" w:rsidP="00E8515A">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16" w:name="_Toc140488677"/>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Существующие режимы теплоснабжения в зоне действия ВК-3</w:t>
      </w:r>
      <w:bookmarkEnd w:id="16"/>
    </w:p>
    <w:p w14:paraId="745E3A23" w14:textId="77777777" w:rsidR="00A17195" w:rsidRPr="00A17195" w:rsidRDefault="00A17195" w:rsidP="00A17195">
      <w:pPr>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5DE936B1"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На рисунке ниже приведена диаграмма режимов по суммарной зоне ТЭЦ-6+ВК-3+ВК-2 (только городская застройка). Пиковый режим работы ВК-2 с переключением нагрузок должен в теории начинаться при температурах ниже -28 ˚</w:t>
      </w:r>
      <w:r w:rsidRPr="00A17195">
        <w:rPr>
          <w:rFonts w:ascii="Times New Roman" w:eastAsia="Calibri" w:hAnsi="Times New Roman" w:cs="Times New Roman"/>
          <w:sz w:val="24"/>
          <w:szCs w:val="24"/>
          <w:lang w:val="en-US"/>
        </w:rPr>
        <w:t>C</w:t>
      </w:r>
      <w:r w:rsidRPr="00A17195">
        <w:rPr>
          <w:rFonts w:ascii="Times New Roman" w:eastAsia="Calibri" w:hAnsi="Times New Roman" w:cs="Times New Roman"/>
          <w:sz w:val="24"/>
          <w:szCs w:val="24"/>
        </w:rPr>
        <w:t>. Дефицит 115 Гкал/ч в совместной зоне, без учета ВК-2.</w:t>
      </w:r>
    </w:p>
    <w:p w14:paraId="56E40661" w14:textId="77777777" w:rsidR="00A17195" w:rsidRPr="00A17195" w:rsidRDefault="00A17195" w:rsidP="00A17195">
      <w:pP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24A8183F" wp14:editId="741836DB">
            <wp:extent cx="9666514" cy="53886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72652" cy="5392102"/>
                    </a:xfrm>
                    <a:prstGeom prst="rect">
                      <a:avLst/>
                    </a:prstGeom>
                    <a:noFill/>
                  </pic:spPr>
                </pic:pic>
              </a:graphicData>
            </a:graphic>
          </wp:inline>
        </w:drawing>
      </w:r>
    </w:p>
    <w:p w14:paraId="04D5AE87" w14:textId="3AA2BC14"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17" w:name="_Toc140488678"/>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3</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Существующие режимы теплоснабжения в зоне действия ТЭЦ-6 + ВК-3 + ВК-2 (городская застройка)</w:t>
      </w:r>
      <w:bookmarkEnd w:id="17"/>
    </w:p>
    <w:p w14:paraId="14952B1E" w14:textId="77777777" w:rsidR="00A17195" w:rsidRPr="00A17195" w:rsidRDefault="00A17195" w:rsidP="00A17195">
      <w:pPr>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39A3C89C"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Однако, если рассмотреть загрузку ВК-2 за 2022 г., то четко прослеживается 2 характерных режима работы: базовый и пиковый (аварийный). Пиковый режим при стоянии существенно больших температур наружного воздуха по сравнению с -28 ˚C связан с аварийными переключениями при устранении повреждений. Активация пикового режима, в связи с длительным стоянием расчетных температур наружного воздуха, не происходила.</w:t>
      </w:r>
    </w:p>
    <w:p w14:paraId="5B53D0AD" w14:textId="77777777" w:rsidR="00A17195" w:rsidRPr="00A17195" w:rsidRDefault="00A17195" w:rsidP="00A17195">
      <w:pPr>
        <w:jc w:val="center"/>
        <w:rPr>
          <w:rFonts w:ascii="Times New Roman" w:eastAsia="Calibri" w:hAnsi="Times New Roman" w:cs="Times New Roman"/>
          <w:sz w:val="24"/>
          <w:szCs w:val="24"/>
        </w:rPr>
      </w:pPr>
      <w:r w:rsidRPr="00A17195">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060E0F01" wp14:editId="646250A9">
                <wp:simplePos x="0" y="0"/>
                <wp:positionH relativeFrom="column">
                  <wp:posOffset>742950</wp:posOffset>
                </wp:positionH>
                <wp:positionV relativeFrom="paragraph">
                  <wp:posOffset>490220</wp:posOffset>
                </wp:positionV>
                <wp:extent cx="1828800" cy="18288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353CB9" w14:textId="77777777" w:rsidR="001D39FB" w:rsidRPr="00A17195" w:rsidRDefault="001D39FB" w:rsidP="00A17195">
                            <w:pPr>
                              <w:jc w:val="center"/>
                              <w:rPr>
                                <w:rFonts w:ascii="Times New Roman" w:hAnsi="Times New Roman" w:cs="Times New Roman"/>
                                <w:color w:val="FF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17195">
                              <w:rPr>
                                <w:rFonts w:ascii="Times New Roman" w:hAnsi="Times New Roman" w:cs="Times New Roman"/>
                                <w:color w:val="FF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ПИКОВЫЙ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E0F01" id="_x0000_t202" coordsize="21600,21600" o:spt="202" path="m,l,21600r21600,l21600,xe">
                <v:stroke joinstyle="miter"/>
                <v:path gradientshapeok="t" o:connecttype="rect"/>
              </v:shapetype>
              <v:shape id="Надпись 4" o:spid="_x0000_s1026" type="#_x0000_t202" style="position:absolute;left:0;text-align:left;margin-left:58.5pt;margin-top:38.6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" filled="f" stroked="f">
                <v:textbox style="mso-fit-shape-to-text:t">
                  <w:txbxContent>
                    <w:p w14:paraId="28353CB9" w14:textId="77777777" w:rsidR="001D39FB" w:rsidRPr="00A17195" w:rsidRDefault="001D39FB" w:rsidP="00A17195">
                      <w:pPr>
                        <w:jc w:val="center"/>
                        <w:rPr>
                          <w:rFonts w:ascii="Times New Roman" w:hAnsi="Times New Roman" w:cs="Times New Roman"/>
                          <w:color w:val="FF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17195">
                        <w:rPr>
                          <w:rFonts w:ascii="Times New Roman" w:hAnsi="Times New Roman" w:cs="Times New Roman"/>
                          <w:color w:val="FF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ПИКОВЫЙ</w:t>
                      </w:r>
                    </w:p>
                  </w:txbxContent>
                </v:textbox>
              </v:shape>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2ABD3F2F" wp14:editId="392DB51B">
                <wp:simplePos x="0" y="0"/>
                <wp:positionH relativeFrom="column">
                  <wp:posOffset>2332345</wp:posOffset>
                </wp:positionH>
                <wp:positionV relativeFrom="paragraph">
                  <wp:posOffset>1196072</wp:posOffset>
                </wp:positionV>
                <wp:extent cx="1134078" cy="381000"/>
                <wp:effectExtent l="19050" t="133350" r="0" b="152400"/>
                <wp:wrapNone/>
                <wp:docPr id="3" name="Стрелка: вправо 3"/>
                <wp:cNvGraphicFramePr/>
                <a:graphic xmlns:a="http://schemas.openxmlformats.org/drawingml/2006/main">
                  <a:graphicData uri="http://schemas.microsoft.com/office/word/2010/wordprocessingShape">
                    <wps:wsp>
                      <wps:cNvSpPr/>
                      <wps:spPr>
                        <a:xfrm rot="1326513">
                          <a:off x="0" y="0"/>
                          <a:ext cx="1134078" cy="381000"/>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6BD9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83.65pt;margin-top:94.2pt;width:89.3pt;height:30pt;rotation:1448906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" adj="17972" fillcolor="red" strokecolor="#2f528f" strokeweight="1pt"/>
            </w:pict>
          </mc:Fallback>
        </mc:AlternateContent>
      </w:r>
      <w:r w:rsidRPr="00A17195">
        <w:rPr>
          <w:rFonts w:ascii="Times New Roman" w:eastAsia="Calibri" w:hAnsi="Times New Roman" w:cs="Times New Roman"/>
          <w:noProof/>
          <w:sz w:val="24"/>
          <w:szCs w:val="24"/>
          <w:lang w:eastAsia="ru-RU"/>
        </w:rPr>
        <w:drawing>
          <wp:inline distT="0" distB="0" distL="0" distR="0" wp14:anchorId="2989AE24" wp14:editId="65C63E85">
            <wp:extent cx="8300852" cy="4840327"/>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43802" cy="4865372"/>
                    </a:xfrm>
                    <a:prstGeom prst="rect">
                      <a:avLst/>
                    </a:prstGeom>
                    <a:noFill/>
                  </pic:spPr>
                </pic:pic>
              </a:graphicData>
            </a:graphic>
          </wp:inline>
        </w:drawing>
      </w:r>
    </w:p>
    <w:p w14:paraId="39796C0B" w14:textId="428697C1"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18" w:name="_Toc140488679"/>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4</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Существующие режимы теплоснабжения в зоне действия ВК-2 (городская застройка)</w:t>
      </w:r>
      <w:bookmarkEnd w:id="18"/>
    </w:p>
    <w:p w14:paraId="0232AAC1" w14:textId="77777777" w:rsidR="00A17195" w:rsidRPr="00A17195" w:rsidRDefault="00A17195" w:rsidP="00A17195">
      <w:pPr>
        <w:jc w:val="center"/>
        <w:rPr>
          <w:rFonts w:ascii="Times New Roman" w:eastAsia="Calibri" w:hAnsi="Times New Roman" w:cs="Times New Roman"/>
          <w:sz w:val="24"/>
          <w:szCs w:val="24"/>
        </w:rPr>
      </w:pPr>
    </w:p>
    <w:p w14:paraId="3C204AFF" w14:textId="77777777" w:rsidR="007F1BAB" w:rsidRDefault="00A17195" w:rsidP="007F1BAB">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Базовому режиму работы ВК-2 в настоящее время соответствует зона, представленная ниже. Расчетная тепловая нагрузка, покрываемая ВК-2 в базовом режиме составляет 48,1 Гкал/ч.</w:t>
      </w:r>
    </w:p>
    <w:p w14:paraId="204AB6D5" w14:textId="6D71A6FE" w:rsidR="00A17195" w:rsidRPr="00A17195" w:rsidRDefault="00A17195" w:rsidP="007F1BAB">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3A4C5047" wp14:editId="718EED12">
            <wp:extent cx="7478973" cy="4638216"/>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3162" cy="4684225"/>
                    </a:xfrm>
                    <a:prstGeom prst="rect">
                      <a:avLst/>
                    </a:prstGeom>
                    <a:noFill/>
                  </pic:spPr>
                </pic:pic>
              </a:graphicData>
            </a:graphic>
          </wp:inline>
        </w:drawing>
      </w:r>
    </w:p>
    <w:p w14:paraId="6D54BF8D" w14:textId="2C40EE3E"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19" w:name="_Toc140488680"/>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5</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Базовый режим работы ВК-2 (в части городской застройки)</w:t>
      </w:r>
      <w:bookmarkEnd w:id="19"/>
    </w:p>
    <w:p w14:paraId="6D166809" w14:textId="77777777" w:rsidR="00A17195" w:rsidRPr="00A17195" w:rsidRDefault="00A17195" w:rsidP="00A17195">
      <w:pPr>
        <w:jc w:val="center"/>
        <w:rPr>
          <w:rFonts w:ascii="Times New Roman" w:eastAsia="Calibri" w:hAnsi="Times New Roman" w:cs="Times New Roman"/>
          <w:sz w:val="24"/>
          <w:szCs w:val="24"/>
          <w:highlight w:val="red"/>
        </w:rPr>
      </w:pPr>
      <w:r w:rsidRPr="00A17195">
        <w:rPr>
          <w:rFonts w:ascii="Times New Roman" w:eastAsia="Calibri" w:hAnsi="Times New Roman" w:cs="Times New Roman"/>
          <w:noProof/>
          <w:sz w:val="24"/>
          <w:szCs w:val="24"/>
          <w:lang w:eastAsia="ru-RU"/>
        </w:rPr>
        <w:drawing>
          <wp:inline distT="0" distB="0" distL="0" distR="0" wp14:anchorId="3A56471F" wp14:editId="547595E5">
            <wp:extent cx="8847117" cy="544301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55445" cy="5448138"/>
                    </a:xfrm>
                    <a:prstGeom prst="rect">
                      <a:avLst/>
                    </a:prstGeom>
                  </pic:spPr>
                </pic:pic>
              </a:graphicData>
            </a:graphic>
          </wp:inline>
        </w:drawing>
      </w:r>
    </w:p>
    <w:p w14:paraId="0FA20AEC" w14:textId="2E2DFBD1"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0" w:name="_Toc140488681"/>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6</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Зона теплоснабжения, соответствующая базовому режиму работы ВК-2</w:t>
      </w:r>
      <w:bookmarkEnd w:id="20"/>
    </w:p>
    <w:p w14:paraId="5689B7B4" w14:textId="77777777" w:rsidR="00A17195" w:rsidRPr="00A17195" w:rsidRDefault="00A17195" w:rsidP="00A17195">
      <w:pPr>
        <w:rPr>
          <w:rFonts w:ascii="Times New Roman" w:eastAsia="Calibri" w:hAnsi="Times New Roman" w:cs="Times New Roman"/>
          <w:sz w:val="24"/>
          <w:szCs w:val="24"/>
          <w:highlight w:val="red"/>
        </w:rPr>
        <w:sectPr w:rsidR="00A17195" w:rsidRPr="00A17195" w:rsidSect="00A17195">
          <w:pgSz w:w="16838" w:h="11906" w:orient="landscape"/>
          <w:pgMar w:top="851" w:right="567" w:bottom="567" w:left="567" w:header="709" w:footer="709" w:gutter="0"/>
          <w:cols w:space="708"/>
          <w:docGrid w:linePitch="360"/>
        </w:sectPr>
      </w:pPr>
    </w:p>
    <w:p w14:paraId="7C596887" w14:textId="77777777" w:rsidR="00A17195" w:rsidRPr="00A17195" w:rsidRDefault="00A17195" w:rsidP="00A17195">
      <w:pPr>
        <w:rPr>
          <w:rFonts w:ascii="Times New Roman" w:eastAsia="Calibri" w:hAnsi="Times New Roman" w:cs="Times New Roman"/>
          <w:sz w:val="24"/>
          <w:szCs w:val="24"/>
        </w:rPr>
      </w:pPr>
      <w:r w:rsidRPr="00A17195">
        <w:rPr>
          <w:rFonts w:ascii="Times New Roman" w:eastAsia="Calibri" w:hAnsi="Times New Roman" w:cs="Times New Roman"/>
          <w:sz w:val="24"/>
          <w:szCs w:val="24"/>
        </w:rPr>
        <w:t>Пиковому режиму работы соответствует зона, представленная ниже. Расчетная тепловая нагрузка, покрываемая ВК-2 в пиковом режиме, составляла бы 140,9 Гкал/ч. Потенциальная зона, которая может покрываться в пиковом режиме, представлена ниже (старая зона ВК-2 («до цирка»), т.е. до реализации мероприятий по разгрузке ВК-2 в 2020 г.).</w:t>
      </w:r>
    </w:p>
    <w:p w14:paraId="0D0BF1B7"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02043DE8" wp14:editId="58F0B3AF">
            <wp:extent cx="8312728" cy="504782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20965" cy="5052823"/>
                    </a:xfrm>
                    <a:prstGeom prst="rect">
                      <a:avLst/>
                    </a:prstGeom>
                    <a:noFill/>
                  </pic:spPr>
                </pic:pic>
              </a:graphicData>
            </a:graphic>
          </wp:inline>
        </w:drawing>
      </w:r>
    </w:p>
    <w:p w14:paraId="1E44B7E6" w14:textId="2D79141F"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1" w:name="_Toc140488682"/>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7</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Аварийный режим работы ВК-2 (в части городской застройки), за 2022 год</w:t>
      </w:r>
      <w:bookmarkEnd w:id="21"/>
    </w:p>
    <w:p w14:paraId="4D4FB1CB" w14:textId="77777777" w:rsidR="00A17195" w:rsidRPr="00A17195" w:rsidRDefault="00A17195" w:rsidP="00A17195">
      <w:pPr>
        <w:jc w:val="center"/>
        <w:rPr>
          <w:rFonts w:ascii="Times New Roman" w:eastAsia="Calibri" w:hAnsi="Times New Roman" w:cs="Times New Roman"/>
          <w:sz w:val="24"/>
          <w:szCs w:val="24"/>
          <w:highlight w:val="red"/>
        </w:rPr>
      </w:pPr>
      <w:r w:rsidRPr="00A17195">
        <w:rPr>
          <w:rFonts w:ascii="Times New Roman" w:eastAsia="Calibri" w:hAnsi="Times New Roman" w:cs="Times New Roman"/>
          <w:noProof/>
          <w:sz w:val="24"/>
          <w:szCs w:val="24"/>
          <w:lang w:eastAsia="ru-RU"/>
        </w:rPr>
        <w:drawing>
          <wp:inline distT="0" distB="0" distL="0" distR="0" wp14:anchorId="4038669C" wp14:editId="5E4F035D">
            <wp:extent cx="9013371" cy="58922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39977" cy="5909597"/>
                    </a:xfrm>
                    <a:prstGeom prst="rect">
                      <a:avLst/>
                    </a:prstGeom>
                  </pic:spPr>
                </pic:pic>
              </a:graphicData>
            </a:graphic>
          </wp:inline>
        </w:drawing>
      </w:r>
    </w:p>
    <w:p w14:paraId="05649E47" w14:textId="648C6B01"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2" w:name="_Toc140488683"/>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8</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Зона теплоснабжения, соответствующая аварийному режиму работы ВК-2</w:t>
      </w:r>
      <w:bookmarkEnd w:id="22"/>
    </w:p>
    <w:p w14:paraId="0018C1FE" w14:textId="77777777" w:rsidR="00A17195" w:rsidRPr="00A17195" w:rsidRDefault="00A17195" w:rsidP="00A17195">
      <w:pPr>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4B85890F" w14:textId="4A507CDD" w:rsidR="00883BC0" w:rsidRPr="00883BC0" w:rsidRDefault="00883BC0" w:rsidP="002C010A">
      <w:pPr>
        <w:pStyle w:val="32"/>
        <w:keepLines/>
        <w:numPr>
          <w:ilvl w:val="2"/>
          <w:numId w:val="59"/>
        </w:numPr>
        <w:suppressAutoHyphens w:val="0"/>
        <w:spacing w:after="240" w:line="240" w:lineRule="auto"/>
        <w:jc w:val="center"/>
        <w:rPr>
          <w:rFonts w:ascii="Times New Roman" w:eastAsiaTheme="minorHAnsi" w:hAnsi="Times New Roman" w:cs="Times New Roman"/>
          <w:bCs/>
          <w:i w:val="0"/>
          <w:iCs w:val="0"/>
          <w:sz w:val="24"/>
          <w:szCs w:val="24"/>
        </w:rPr>
      </w:pPr>
      <w:bookmarkStart w:id="23" w:name="_Toc140488720"/>
      <w:r>
        <w:rPr>
          <w:rFonts w:ascii="Times New Roman" w:eastAsiaTheme="minorHAnsi" w:hAnsi="Times New Roman" w:cs="Times New Roman"/>
          <w:bCs/>
          <w:i w:val="0"/>
          <w:iCs w:val="0"/>
          <w:sz w:val="24"/>
          <w:szCs w:val="24"/>
        </w:rPr>
        <w:t>Вариант №1</w:t>
      </w:r>
      <w:bookmarkEnd w:id="23"/>
    </w:p>
    <w:p w14:paraId="5FCC2829" w14:textId="3912CECB"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Чтобы на ТЭЦ-9 обеспечивался положительный резерв тепловой мощности, не позднее 2026 г. необходимо выполнить следующие переключения. Переключаемая зона с ТЭЦ-6/ВК-3 на ВК-2 несколько больше старой зоны ВК-2.</w:t>
      </w:r>
    </w:p>
    <w:p w14:paraId="362DA05C"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7F5973D4" wp14:editId="3D115C37">
            <wp:extent cx="8324602" cy="4910795"/>
            <wp:effectExtent l="0" t="0" r="63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47256" cy="4924159"/>
                    </a:xfrm>
                    <a:prstGeom prst="rect">
                      <a:avLst/>
                    </a:prstGeom>
                  </pic:spPr>
                </pic:pic>
              </a:graphicData>
            </a:graphic>
          </wp:inline>
        </w:drawing>
      </w:r>
    </w:p>
    <w:p w14:paraId="00619918" w14:textId="10CD012D" w:rsidR="00A17195" w:rsidRPr="00E8515A" w:rsidRDefault="00A17195" w:rsidP="00E8515A">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4" w:name="_Toc140488684"/>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9</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Перераспределение нагрузки по варианту №1</w:t>
      </w:r>
      <w:bookmarkEnd w:id="24"/>
    </w:p>
    <w:p w14:paraId="3B3AE29E"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br w:type="page"/>
        <w:t>ТЭЦ-9 разгружается. В связи с чем только в 2031 г. и 2036 г. потребуется установить по 1 котлу мощностью 100 Гкал/ч. Резерв тепловой мощности в 2025 г. сокращается до 14,9 Гкал/ч.</w:t>
      </w:r>
    </w:p>
    <w:p w14:paraId="5D14AA61" w14:textId="77777777" w:rsidR="00A17195" w:rsidRPr="00A17195" w:rsidRDefault="00A17195" w:rsidP="00E8515A">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760377B4" wp14:editId="499DFA98">
            <wp:extent cx="9417132" cy="5444513"/>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0547" cy="5446487"/>
                    </a:xfrm>
                    <a:prstGeom prst="rect">
                      <a:avLst/>
                    </a:prstGeom>
                    <a:noFill/>
                  </pic:spPr>
                </pic:pic>
              </a:graphicData>
            </a:graphic>
          </wp:inline>
        </w:drawing>
      </w:r>
    </w:p>
    <w:p w14:paraId="7CD93170" w14:textId="69AF49D1"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5" w:name="_Toc140488685"/>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10</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ТЭЦ-9, по варианту №1</w:t>
      </w:r>
      <w:bookmarkEnd w:id="25"/>
    </w:p>
    <w:p w14:paraId="334A8C9A"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ВК-5 разгружается в год перераспределений. На дальнейший период уточнен прирост расчетной нагрузки. Но необходимости ввода 4 котла на ВК-5 по-прежнему не прогнозируется (даже с учетом режима с аварийным отключением 1 котла).</w:t>
      </w:r>
    </w:p>
    <w:p w14:paraId="4E00AD9C" w14:textId="77777777" w:rsidR="00A17195" w:rsidRPr="00A17195" w:rsidRDefault="00A17195" w:rsidP="00A17195">
      <w:pPr>
        <w:jc w:val="center"/>
        <w:rPr>
          <w:rFonts w:ascii="Times New Roman" w:eastAsia="Calibri" w:hAnsi="Times New Roman" w:cs="Times New Roman"/>
          <w:noProof/>
          <w:sz w:val="24"/>
          <w:szCs w:val="24"/>
        </w:rPr>
      </w:pPr>
      <w:r w:rsidRPr="00A17195">
        <w:rPr>
          <w:rFonts w:ascii="Times New Roman" w:eastAsia="Calibri" w:hAnsi="Times New Roman" w:cs="Times New Roman"/>
          <w:noProof/>
          <w:sz w:val="24"/>
          <w:szCs w:val="24"/>
          <w:lang w:eastAsia="ru-RU"/>
        </w:rPr>
        <w:drawing>
          <wp:inline distT="0" distB="0" distL="0" distR="0" wp14:anchorId="69AB0C19" wp14:editId="61FBFFB5">
            <wp:extent cx="9474200" cy="496887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74200" cy="4968875"/>
                    </a:xfrm>
                    <a:prstGeom prst="rect">
                      <a:avLst/>
                    </a:prstGeom>
                    <a:noFill/>
                  </pic:spPr>
                </pic:pic>
              </a:graphicData>
            </a:graphic>
          </wp:inline>
        </w:drawing>
      </w:r>
    </w:p>
    <w:p w14:paraId="0B112652" w14:textId="1975DBCD"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6" w:name="_Toc140488686"/>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11</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ВК-5, по варианту №1</w:t>
      </w:r>
      <w:bookmarkEnd w:id="26"/>
    </w:p>
    <w:p w14:paraId="2BF7D9CD" w14:textId="77777777" w:rsidR="00A17195" w:rsidRPr="00A17195" w:rsidRDefault="00A17195" w:rsidP="00A17195">
      <w:pPr>
        <w:jc w:val="both"/>
        <w:rPr>
          <w:rFonts w:ascii="Times New Roman" w:eastAsia="Calibri" w:hAnsi="Times New Roman" w:cs="Times New Roman"/>
          <w:noProof/>
          <w:sz w:val="24"/>
          <w:szCs w:val="24"/>
        </w:rPr>
      </w:pPr>
    </w:p>
    <w:p w14:paraId="5E6B6849" w14:textId="77777777" w:rsidR="00A17195" w:rsidRPr="00A17195" w:rsidRDefault="00A17195" w:rsidP="00A17195">
      <w:pPr>
        <w:jc w:val="both"/>
        <w:rPr>
          <w:rFonts w:ascii="Times New Roman" w:eastAsia="Calibri" w:hAnsi="Times New Roman" w:cs="Times New Roman"/>
          <w:noProof/>
          <w:sz w:val="24"/>
          <w:szCs w:val="24"/>
        </w:rPr>
        <w:sectPr w:rsidR="00A17195" w:rsidRPr="00A17195" w:rsidSect="00E8515A">
          <w:pgSz w:w="16838" w:h="11906" w:orient="landscape"/>
          <w:pgMar w:top="851" w:right="567" w:bottom="567" w:left="567" w:header="283" w:footer="283" w:gutter="0"/>
          <w:cols w:space="708"/>
          <w:docGrid w:linePitch="360"/>
        </w:sectPr>
      </w:pPr>
    </w:p>
    <w:p w14:paraId="598C980D"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ТЭЦ-6 в год принятия нагрузки должна быть оснащена дополнительным котлом мощностью 100 Гкал/ч. В отдаленной перспективе (после 2030 г.) может потребоваться еще 1 котел.</w:t>
      </w:r>
    </w:p>
    <w:p w14:paraId="28CCD2CD" w14:textId="77777777" w:rsidR="00A17195" w:rsidRPr="00A17195" w:rsidRDefault="00A17195" w:rsidP="00A17195">
      <w:pPr>
        <w:jc w:val="center"/>
        <w:rPr>
          <w:rFonts w:ascii="Times New Roman" w:eastAsia="Calibri" w:hAnsi="Times New Roman" w:cs="Times New Roman"/>
          <w:sz w:val="24"/>
          <w:szCs w:val="24"/>
        </w:rPr>
      </w:pPr>
      <w:r w:rsidRPr="00A17195">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1B8DC0C9" wp14:editId="2829A66E">
                <wp:simplePos x="0" y="0"/>
                <wp:positionH relativeFrom="page">
                  <wp:posOffset>6631677</wp:posOffset>
                </wp:positionH>
                <wp:positionV relativeFrom="paragraph">
                  <wp:posOffset>255435</wp:posOffset>
                </wp:positionV>
                <wp:extent cx="3918364" cy="355316"/>
                <wp:effectExtent l="0" t="0" r="0" b="0"/>
                <wp:wrapNone/>
                <wp:docPr id="25" name="Прямоугольник 45"/>
                <wp:cNvGraphicFramePr/>
                <a:graphic xmlns:a="http://schemas.openxmlformats.org/drawingml/2006/main">
                  <a:graphicData uri="http://schemas.microsoft.com/office/word/2010/wordprocessingShape">
                    <wps:wsp>
                      <wps:cNvSpPr/>
                      <wps:spPr>
                        <a:xfrm>
                          <a:off x="0" y="0"/>
                          <a:ext cx="3918364" cy="355316"/>
                        </a:xfrm>
                        <a:prstGeom prst="rect">
                          <a:avLst/>
                        </a:prstGeom>
                      </wps:spPr>
                      <wps:txbx>
                        <w:txbxContent>
                          <w:p w14:paraId="1D6741AD"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DC0C9" id="Прямоугольник 45" o:spid="_x0000_s1027" style="position:absolute;left:0;text-align:left;margin-left:522.2pt;margin-top:20.1pt;width:308.55pt;height:28pt;z-index:251672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" filled="f" stroked="f">
                <v:textbox style="mso-fit-shape-to-text:t">
                  <w:txbxContent>
                    <w:p w14:paraId="1D6741AD"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v:textbox>
                <w10:wrap anchorx="page"/>
              </v:rec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60E28168" wp14:editId="6C8B5C81">
                <wp:simplePos x="0" y="0"/>
                <wp:positionH relativeFrom="column">
                  <wp:posOffset>5951781</wp:posOffset>
                </wp:positionH>
                <wp:positionV relativeFrom="paragraph">
                  <wp:posOffset>261312</wp:posOffset>
                </wp:positionV>
                <wp:extent cx="229684" cy="523355"/>
                <wp:effectExtent l="0" t="89852" r="0" b="80963"/>
                <wp:wrapNone/>
                <wp:docPr id="24" name="Стрелка вниз 25"/>
                <wp:cNvGraphicFramePr/>
                <a:graphic xmlns:a="http://schemas.openxmlformats.org/drawingml/2006/main">
                  <a:graphicData uri="http://schemas.microsoft.com/office/word/2010/wordprocessingShape">
                    <wps:wsp>
                      <wps:cNvSpPr/>
                      <wps:spPr>
                        <a:xfrm rot="3489975">
                          <a:off x="0" y="0"/>
                          <a:ext cx="229684" cy="523355"/>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A496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26" type="#_x0000_t67" style="position:absolute;margin-left:468.65pt;margin-top:20.6pt;width:18.1pt;height:41.2pt;rotation:381198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" adj="16860" fillcolor="#92d050" strokecolor="#2f528f" strokeweight="1p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3968A604" wp14:editId="7EB5C9AE">
                <wp:simplePos x="0" y="0"/>
                <wp:positionH relativeFrom="page">
                  <wp:posOffset>1163633</wp:posOffset>
                </wp:positionH>
                <wp:positionV relativeFrom="paragraph">
                  <wp:posOffset>378443</wp:posOffset>
                </wp:positionV>
                <wp:extent cx="3918364" cy="355316"/>
                <wp:effectExtent l="0" t="0" r="0" b="0"/>
                <wp:wrapNone/>
                <wp:docPr id="46" name="Прямоугольник 4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CDCF26-C511-40AA-BF6E-E3E83813AD1A}"/>
                    </a:ext>
                  </a:extLst>
                </wp:docPr>
                <wp:cNvGraphicFramePr/>
                <a:graphic xmlns:a="http://schemas.openxmlformats.org/drawingml/2006/main">
                  <a:graphicData uri="http://schemas.microsoft.com/office/word/2010/wordprocessingShape">
                    <wps:wsp>
                      <wps:cNvSpPr/>
                      <wps:spPr>
                        <a:xfrm>
                          <a:off x="0" y="0"/>
                          <a:ext cx="3918364" cy="355316"/>
                        </a:xfrm>
                        <a:prstGeom prst="rect">
                          <a:avLst/>
                        </a:prstGeom>
                      </wps:spPr>
                      <wps:txbx>
                        <w:txbxContent>
                          <w:p w14:paraId="1D4F53BB"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8A604" id="_x0000_s1028" style="position:absolute;left:0;text-align:left;margin-left:91.6pt;margin-top:29.8pt;width:308.55pt;height:28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" filled="f" stroked="f">
                <v:textbox style="mso-fit-shape-to-text:t">
                  <w:txbxContent>
                    <w:p w14:paraId="1D4F53BB"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v:textbox>
                <w10:wrap anchorx="page"/>
              </v:rec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1F071D70" wp14:editId="6F0103AA">
                <wp:simplePos x="0" y="0"/>
                <wp:positionH relativeFrom="column">
                  <wp:posOffset>4576082</wp:posOffset>
                </wp:positionH>
                <wp:positionV relativeFrom="paragraph">
                  <wp:posOffset>677477</wp:posOffset>
                </wp:positionV>
                <wp:extent cx="127316" cy="353562"/>
                <wp:effectExtent l="76200" t="19050" r="82550" b="0"/>
                <wp:wrapNone/>
                <wp:docPr id="47" name="Стрелка вниз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8829DC-BFCC-4F99-A4C8-1596497D1DB6}"/>
                    </a:ext>
                  </a:extLst>
                </wp:docPr>
                <wp:cNvGraphicFramePr/>
                <a:graphic xmlns:a="http://schemas.openxmlformats.org/drawingml/2006/main">
                  <a:graphicData uri="http://schemas.microsoft.com/office/word/2010/wordprocessingShape">
                    <wps:wsp>
                      <wps:cNvSpPr/>
                      <wps:spPr>
                        <a:xfrm rot="19527974">
                          <a:off x="0" y="0"/>
                          <a:ext cx="127316" cy="353562"/>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AC037" id="Стрелка вниз 25" o:spid="_x0000_s1026" type="#_x0000_t67" style="position:absolute;margin-left:360.3pt;margin-top:53.35pt;width:10pt;height:27.85pt;rotation:-226320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" adj="17711" fillcolor="#92d050" strokecolor="#2f528f" strokeweight="1p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14F67085" wp14:editId="4D475730">
                <wp:simplePos x="0" y="0"/>
                <wp:positionH relativeFrom="margin">
                  <wp:align>left</wp:align>
                </wp:positionH>
                <wp:positionV relativeFrom="paragraph">
                  <wp:posOffset>683911</wp:posOffset>
                </wp:positionV>
                <wp:extent cx="3586348" cy="364490"/>
                <wp:effectExtent l="0" t="0" r="0" b="0"/>
                <wp:wrapNone/>
                <wp:docPr id="27" name="Прямоугольник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900-00001B000000}"/>
                    </a:ext>
                  </a:extLst>
                </wp:docPr>
                <wp:cNvGraphicFramePr/>
                <a:graphic xmlns:a="http://schemas.openxmlformats.org/drawingml/2006/main">
                  <a:graphicData uri="http://schemas.microsoft.com/office/word/2010/wordprocessingShape">
                    <wps:wsp>
                      <wps:cNvSpPr/>
                      <wps:spPr>
                        <a:xfrm>
                          <a:off x="0" y="0"/>
                          <a:ext cx="3586348" cy="364490"/>
                        </a:xfrm>
                        <a:prstGeom prst="rect">
                          <a:avLst/>
                        </a:prstGeom>
                      </wps:spPr>
                      <wps:txbx>
                        <w:txbxContent>
                          <w:p w14:paraId="074BE429" w14:textId="77777777" w:rsidR="001D39FB" w:rsidRPr="009E6F51" w:rsidRDefault="001D39FB" w:rsidP="00A17195">
                            <w:pPr>
                              <w:rPr>
                                <w:rFonts w:ascii="Times New Roman" w:hAnsi="Times New Roman" w:cs="Times New Roman"/>
                                <w:color w:val="000000"/>
                                <w:sz w:val="36"/>
                                <w:szCs w:val="36"/>
                              </w:rPr>
                            </w:pPr>
                            <w:r w:rsidRPr="009E6F51">
                              <w:rPr>
                                <w:rFonts w:ascii="Times New Roman" w:hAnsi="Times New Roman" w:cs="Times New Roman"/>
                                <w:color w:val="000000"/>
                                <w:sz w:val="36"/>
                                <w:szCs w:val="36"/>
                              </w:rPr>
                              <w:t>+14,8 Гкал/ч: Ввод парового котла</w:t>
                            </w:r>
                          </w:p>
                        </w:txbxContent>
                      </wps:txbx>
                      <wps:bodyPr wrap="square">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67085" id="Прямоугольник 26" o:spid="_x0000_s1029" style="position:absolute;left:0;text-align:left;margin-left:0;margin-top:53.85pt;width:282.4pt;height:28.7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" filled="f" stroked="f">
                <v:textbox style="mso-fit-shape-to-text:t">
                  <w:txbxContent>
                    <w:p w14:paraId="074BE429" w14:textId="77777777" w:rsidR="001D39FB" w:rsidRPr="009E6F51" w:rsidRDefault="001D39FB" w:rsidP="00A17195">
                      <w:pPr>
                        <w:rPr>
                          <w:rFonts w:ascii="Times New Roman" w:hAnsi="Times New Roman" w:cs="Times New Roman"/>
                          <w:color w:val="000000"/>
                          <w:sz w:val="36"/>
                          <w:szCs w:val="36"/>
                        </w:rPr>
                      </w:pPr>
                      <w:r w:rsidRPr="009E6F51">
                        <w:rPr>
                          <w:rFonts w:ascii="Times New Roman" w:hAnsi="Times New Roman" w:cs="Times New Roman"/>
                          <w:color w:val="000000"/>
                          <w:sz w:val="36"/>
                          <w:szCs w:val="36"/>
                        </w:rPr>
                        <w:t>+14,8 Гкал/ч: Ввод парового котла</w:t>
                      </w:r>
                    </w:p>
                  </w:txbxContent>
                </v:textbox>
                <w10:wrap anchorx="margin"/>
              </v:rec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44E8A11B" wp14:editId="2B796C64">
                <wp:simplePos x="0" y="0"/>
                <wp:positionH relativeFrom="column">
                  <wp:posOffset>3994686</wp:posOffset>
                </wp:positionH>
                <wp:positionV relativeFrom="paragraph">
                  <wp:posOffset>753044</wp:posOffset>
                </wp:positionV>
                <wp:extent cx="158317" cy="666243"/>
                <wp:effectExtent l="12700" t="82550" r="0" b="102235"/>
                <wp:wrapNone/>
                <wp:docPr id="26" name="Стрелка вниз 25"/>
                <wp:cNvGraphicFramePr/>
                <a:graphic xmlns:a="http://schemas.openxmlformats.org/drawingml/2006/main">
                  <a:graphicData uri="http://schemas.microsoft.com/office/word/2010/wordprocessingShape">
                    <wps:wsp>
                      <wps:cNvSpPr/>
                      <wps:spPr>
                        <a:xfrm rot="17345962">
                          <a:off x="0" y="0"/>
                          <a:ext cx="158317" cy="666243"/>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E0A78" id="Стрелка вниз 25" o:spid="_x0000_s1026" type="#_x0000_t67" style="position:absolute;margin-left:314.55pt;margin-top:59.3pt;width:12.45pt;height:52.45pt;rotation:-464654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" adj="19034" fillcolor="#92d050" strokecolor="#2f528f" strokeweight="1p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6C3FFB29" wp14:editId="6D9354FE">
                <wp:simplePos x="0" y="0"/>
                <wp:positionH relativeFrom="margin">
                  <wp:posOffset>-180143</wp:posOffset>
                </wp:positionH>
                <wp:positionV relativeFrom="paragraph">
                  <wp:posOffset>1258539</wp:posOffset>
                </wp:positionV>
                <wp:extent cx="3061544" cy="384157"/>
                <wp:effectExtent l="0" t="0" r="0" b="0"/>
                <wp:wrapNone/>
                <wp:docPr id="49" name="Прямоугольник 4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A64933-946C-4003-B80F-BED02492982C}"/>
                    </a:ext>
                  </a:extLst>
                </wp:docPr>
                <wp:cNvGraphicFramePr/>
                <a:graphic xmlns:a="http://schemas.openxmlformats.org/drawingml/2006/main">
                  <a:graphicData uri="http://schemas.microsoft.com/office/word/2010/wordprocessingShape">
                    <wps:wsp>
                      <wps:cNvSpPr/>
                      <wps:spPr>
                        <a:xfrm>
                          <a:off x="0" y="0"/>
                          <a:ext cx="3061544" cy="384157"/>
                        </a:xfrm>
                        <a:prstGeom prst="rect">
                          <a:avLst/>
                        </a:prstGeom>
                      </wps:spPr>
                      <wps:txbx>
                        <w:txbxContent>
                          <w:p w14:paraId="057CA75B"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Перераспределение нагрузки</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3FFB29" id="Прямоугольник 48" o:spid="_x0000_s1030" style="position:absolute;left:0;text-align:left;margin-left:-14.2pt;margin-top:99.1pt;width:241.05pt;height:30.2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" filled="f" stroked="f">
                <v:textbox style="mso-fit-shape-to-text:t">
                  <w:txbxContent>
                    <w:p w14:paraId="057CA75B"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Перераспределение нагрузки</w:t>
                      </w:r>
                    </w:p>
                  </w:txbxContent>
                </v:textbox>
                <w10:wrap anchorx="margin"/>
              </v:rec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48309347" wp14:editId="0A8EE024">
                <wp:simplePos x="0" y="0"/>
                <wp:positionH relativeFrom="column">
                  <wp:posOffset>3360098</wp:posOffset>
                </wp:positionH>
                <wp:positionV relativeFrom="paragraph">
                  <wp:posOffset>263797</wp:posOffset>
                </wp:positionV>
                <wp:extent cx="490220" cy="2095500"/>
                <wp:effectExtent l="16510" t="2540" r="0" b="173990"/>
                <wp:wrapNone/>
                <wp:docPr id="48" name="Стрелка вниз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8DA1F5-1381-4F9B-8157-28EDBF2D4CC7}"/>
                    </a:ext>
                  </a:extLst>
                </wp:docPr>
                <wp:cNvGraphicFramePr/>
                <a:graphic xmlns:a="http://schemas.openxmlformats.org/drawingml/2006/main">
                  <a:graphicData uri="http://schemas.microsoft.com/office/word/2010/wordprocessingShape">
                    <wps:wsp>
                      <wps:cNvSpPr/>
                      <wps:spPr>
                        <a:xfrm rot="16814964">
                          <a:off x="0" y="0"/>
                          <a:ext cx="490220" cy="2095500"/>
                        </a:xfrm>
                        <a:prstGeom prst="downArrow">
                          <a:avLst>
                            <a:gd name="adj1" fmla="val 19919"/>
                            <a:gd name="adj2" fmla="val 50000"/>
                          </a:avLst>
                        </a:prstGeom>
                        <a:solidFill>
                          <a:srgbClr val="FF000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16353" id="Стрелка вниз 1" o:spid="_x0000_s1026" type="#_x0000_t67" style="position:absolute;margin-left:264.55pt;margin-top:20.75pt;width:38.6pt;height:165pt;rotation:-522653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" adj="19073,8649" fillcolor="red" strokecolor="#2f528f" strokeweight="1pt"/>
            </w:pict>
          </mc:Fallback>
        </mc:AlternateContent>
      </w:r>
      <w:r w:rsidRPr="00A17195">
        <w:rPr>
          <w:rFonts w:ascii="Times New Roman" w:eastAsia="Calibri" w:hAnsi="Times New Roman" w:cs="Times New Roman"/>
          <w:noProof/>
          <w:sz w:val="24"/>
          <w:szCs w:val="24"/>
          <w:lang w:eastAsia="ru-RU"/>
        </w:rPr>
        <w:drawing>
          <wp:inline distT="0" distB="0" distL="0" distR="0" wp14:anchorId="26397449" wp14:editId="052ED8A2">
            <wp:extent cx="8989621" cy="5458945"/>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0189" cy="5465363"/>
                    </a:xfrm>
                    <a:prstGeom prst="rect">
                      <a:avLst/>
                    </a:prstGeom>
                    <a:noFill/>
                  </pic:spPr>
                </pic:pic>
              </a:graphicData>
            </a:graphic>
          </wp:inline>
        </w:drawing>
      </w:r>
    </w:p>
    <w:p w14:paraId="54BFC6CF" w14:textId="6096F621"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7" w:name="_Toc140488687"/>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объединенной зоны ТЭЦ-6+ВК-3+ВК-2 (городская застройка), по варианту №1</w:t>
      </w:r>
      <w:bookmarkEnd w:id="27"/>
    </w:p>
    <w:p w14:paraId="5C3AD6DA"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5851595D"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Необходимость установки котла именно в 2026 г. подтверждается перспективным балансом тепловой мощности ТЭЦ-6.</w:t>
      </w:r>
    </w:p>
    <w:p w14:paraId="43DE1B67"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71397698" wp14:editId="744841A9">
            <wp:extent cx="9025246" cy="5577070"/>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38598" cy="5585321"/>
                    </a:xfrm>
                    <a:prstGeom prst="rect">
                      <a:avLst/>
                    </a:prstGeom>
                    <a:noFill/>
                  </pic:spPr>
                </pic:pic>
              </a:graphicData>
            </a:graphic>
          </wp:inline>
        </w:drawing>
      </w:r>
    </w:p>
    <w:p w14:paraId="3ACE175C" w14:textId="50918A77"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8" w:name="_Toc140488688"/>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13</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ТЭЦ-6, по варианту №1</w:t>
      </w:r>
      <w:bookmarkEnd w:id="28"/>
    </w:p>
    <w:p w14:paraId="617F5C01"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ВК-3 остается с относительно стабильной нагрузкой и резервирует как зону ТЭЦ-6, так и зону ВК-2.</w:t>
      </w:r>
    </w:p>
    <w:p w14:paraId="6DF98274" w14:textId="77777777" w:rsidR="00A17195" w:rsidRPr="00A17195" w:rsidRDefault="00A17195" w:rsidP="00A17195">
      <w:pPr>
        <w:jc w:val="center"/>
        <w:rPr>
          <w:rFonts w:ascii="Calibri" w:eastAsia="Calibri" w:hAnsi="Calibri" w:cs="Times New Roman"/>
          <w:noProof/>
        </w:rPr>
      </w:pPr>
      <w:r w:rsidRPr="00A17195">
        <w:rPr>
          <w:rFonts w:ascii="Calibri" w:eastAsia="Calibri" w:hAnsi="Calibri" w:cs="Times New Roman"/>
          <w:noProof/>
          <w:lang w:eastAsia="ru-RU"/>
        </w:rPr>
        <w:drawing>
          <wp:inline distT="0" distB="0" distL="0" distR="0" wp14:anchorId="23B0E8AC" wp14:editId="54DAD2AB">
            <wp:extent cx="9211945" cy="49561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11945" cy="4956175"/>
                    </a:xfrm>
                    <a:prstGeom prst="rect">
                      <a:avLst/>
                    </a:prstGeom>
                    <a:noFill/>
                  </pic:spPr>
                </pic:pic>
              </a:graphicData>
            </a:graphic>
          </wp:inline>
        </w:drawing>
      </w:r>
    </w:p>
    <w:p w14:paraId="180E9228" w14:textId="4E7E4BF1"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29" w:name="_Toc140488689"/>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14</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ВК-3, по варианту №1</w:t>
      </w:r>
      <w:bookmarkEnd w:id="29"/>
    </w:p>
    <w:p w14:paraId="0209BF4F" w14:textId="77777777" w:rsidR="00A17195" w:rsidRPr="00A17195" w:rsidRDefault="00A17195" w:rsidP="00A17195">
      <w:pPr>
        <w:jc w:val="both"/>
        <w:rPr>
          <w:rFonts w:ascii="Times New Roman" w:eastAsia="Calibri" w:hAnsi="Times New Roman" w:cs="Times New Roman"/>
          <w:sz w:val="24"/>
          <w:szCs w:val="24"/>
        </w:rPr>
      </w:pPr>
    </w:p>
    <w:p w14:paraId="4AFCE4B5"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62DED7A2"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ВК-2 работает на новую (расширенную) зону при расчетных температурах наружного воздуха (-35 ˚C).</w:t>
      </w:r>
    </w:p>
    <w:p w14:paraId="1A035791"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69D0CF32" wp14:editId="0AA9B2A5">
            <wp:extent cx="9614535" cy="544449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4535" cy="5444490"/>
                    </a:xfrm>
                    <a:prstGeom prst="rect">
                      <a:avLst/>
                    </a:prstGeom>
                    <a:noFill/>
                  </pic:spPr>
                </pic:pic>
              </a:graphicData>
            </a:graphic>
          </wp:inline>
        </w:drawing>
      </w:r>
    </w:p>
    <w:p w14:paraId="0D4316DE" w14:textId="029C0C68"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0" w:name="_Toc140488690"/>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15</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ВК-2, по варианту №1</w:t>
      </w:r>
      <w:bookmarkEnd w:id="30"/>
    </w:p>
    <w:p w14:paraId="61D0F72C" w14:textId="77777777" w:rsidR="00A17195" w:rsidRPr="00A17195" w:rsidRDefault="00A17195" w:rsidP="00A17195">
      <w:pPr>
        <w:jc w:val="both"/>
        <w:rPr>
          <w:rFonts w:ascii="Times New Roman" w:eastAsia="Calibri" w:hAnsi="Times New Roman" w:cs="Times New Roman"/>
          <w:sz w:val="24"/>
          <w:szCs w:val="24"/>
        </w:rPr>
      </w:pPr>
    </w:p>
    <w:p w14:paraId="28A7397D"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32553678"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 связи с наращиванием тепловой мощности на ТЭЦ-6, ТЭЦ-6 и ВК-3 смогут при расчетных температурах наружного воздуха покрывать свои зоны, а также зону «от цирка» до границы новой зоны ВК-2 при температурах свыше -30 ˚C. Ниже представлен рисунок на 2026 г.</w:t>
      </w:r>
    </w:p>
    <w:p w14:paraId="0A176D11"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2B3712A0" wp14:editId="6606F22F">
            <wp:extent cx="9013371" cy="540583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29331" cy="5415411"/>
                    </a:xfrm>
                    <a:prstGeom prst="rect">
                      <a:avLst/>
                    </a:prstGeom>
                    <a:noFill/>
                  </pic:spPr>
                </pic:pic>
              </a:graphicData>
            </a:graphic>
          </wp:inline>
        </w:drawing>
      </w:r>
    </w:p>
    <w:p w14:paraId="3FBFE5FD" w14:textId="7E8A90E7"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1" w:name="_Toc140488691"/>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16</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Анализ необходимости пикового режима ВК-2 на 2026 г., по варианту №1</w:t>
      </w:r>
      <w:bookmarkEnd w:id="31"/>
    </w:p>
    <w:p w14:paraId="1AF79389"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По мере подключения потребителей, граница при которой будет происходить смена режимов сместится, но не существенно. Ниже представлен рисунок на 2029 г. (последний год перед установкой дополнительного котла). ТЭЦ-6 и ВК-3 смогут при расчетных температурах наружного воздуха покрывать свои зоны, а также зону «от цирка» до границы новой зоны ВК-2 при температурах свыше -29 ˚C</w:t>
      </w:r>
    </w:p>
    <w:p w14:paraId="26E3B2F5"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6E9A75E1" wp14:editId="2ECF353A">
            <wp:extent cx="7671460" cy="460101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09821" cy="4624023"/>
                    </a:xfrm>
                    <a:prstGeom prst="rect">
                      <a:avLst/>
                    </a:prstGeom>
                    <a:noFill/>
                  </pic:spPr>
                </pic:pic>
              </a:graphicData>
            </a:graphic>
          </wp:inline>
        </w:drawing>
      </w:r>
    </w:p>
    <w:p w14:paraId="08551FB9" w14:textId="264C66F6"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2" w:name="_Toc140488692"/>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17</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Анализ необходимости пикового режима ВК-2 на 2029 г., по варианту №1</w:t>
      </w:r>
      <w:bookmarkEnd w:id="32"/>
    </w:p>
    <w:p w14:paraId="44AEB0F5"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Учитывая факт эксплуатации 2022 г. (в том числе и работу в аварийных режимах), решением по настоящему варианту, в части зоны ВК-2, видится:</w:t>
      </w:r>
    </w:p>
    <w:p w14:paraId="7CC77C0B" w14:textId="77777777" w:rsidR="00A17195" w:rsidRPr="00A17195" w:rsidRDefault="00A17195" w:rsidP="00FA2617">
      <w:pPr>
        <w:numPr>
          <w:ilvl w:val="0"/>
          <w:numId w:val="57"/>
        </w:numPr>
        <w:contextualSpacing/>
        <w:jc w:val="both"/>
        <w:rPr>
          <w:rFonts w:ascii="Times New Roman" w:eastAsia="Calibri" w:hAnsi="Times New Roman" w:cs="Times New Roman"/>
          <w:b/>
          <w:bCs/>
          <w:sz w:val="24"/>
          <w:szCs w:val="24"/>
        </w:rPr>
      </w:pPr>
      <w:r w:rsidRPr="00A17195">
        <w:rPr>
          <w:rFonts w:ascii="Times New Roman" w:eastAsia="Calibri" w:hAnsi="Times New Roman" w:cs="Times New Roman"/>
          <w:b/>
          <w:bCs/>
          <w:sz w:val="24"/>
          <w:szCs w:val="24"/>
        </w:rPr>
        <w:t>Работа ВК-2 на старую зону в базовом режиме;</w:t>
      </w:r>
    </w:p>
    <w:p w14:paraId="0BEEB86C" w14:textId="77777777" w:rsidR="00A17195" w:rsidRPr="00A17195" w:rsidRDefault="00A17195" w:rsidP="00FA2617">
      <w:pPr>
        <w:numPr>
          <w:ilvl w:val="0"/>
          <w:numId w:val="57"/>
        </w:numPr>
        <w:contextualSpacing/>
        <w:jc w:val="both"/>
        <w:rPr>
          <w:rFonts w:ascii="Times New Roman" w:eastAsia="Calibri" w:hAnsi="Times New Roman" w:cs="Times New Roman"/>
          <w:b/>
          <w:bCs/>
          <w:sz w:val="24"/>
          <w:szCs w:val="24"/>
        </w:rPr>
      </w:pPr>
      <w:r w:rsidRPr="00A17195">
        <w:rPr>
          <w:rFonts w:ascii="Times New Roman" w:eastAsia="Calibri" w:hAnsi="Times New Roman" w:cs="Times New Roman"/>
          <w:b/>
          <w:bCs/>
          <w:sz w:val="24"/>
          <w:szCs w:val="24"/>
        </w:rPr>
        <w:t>Работа ВК-2 на расширенную зону при расчетных похолоданиях (менее -32</w:t>
      </w:r>
      <w:r w:rsidRPr="00A17195">
        <w:rPr>
          <w:rFonts w:ascii="Calibri" w:eastAsia="Calibri" w:hAnsi="Calibri" w:cs="Times New Roman"/>
        </w:rPr>
        <w:t xml:space="preserve"> </w:t>
      </w:r>
      <w:r w:rsidRPr="00A17195">
        <w:rPr>
          <w:rFonts w:ascii="Times New Roman" w:eastAsia="Calibri" w:hAnsi="Times New Roman" w:cs="Times New Roman"/>
          <w:b/>
          <w:bCs/>
          <w:sz w:val="24"/>
          <w:szCs w:val="24"/>
        </w:rPr>
        <w:t>˚C), а также на случай возникновения аварийной ситуации.</w:t>
      </w:r>
    </w:p>
    <w:p w14:paraId="6025B59D" w14:textId="77777777" w:rsidR="00A17195" w:rsidRPr="00A17195" w:rsidRDefault="00A17195" w:rsidP="00A17195">
      <w:pPr>
        <w:jc w:val="center"/>
        <w:rPr>
          <w:rFonts w:ascii="Times New Roman" w:eastAsia="Calibri" w:hAnsi="Times New Roman" w:cs="Times New Roman"/>
          <w:b/>
          <w:bCs/>
          <w:sz w:val="32"/>
          <w:szCs w:val="32"/>
        </w:rPr>
        <w:sectPr w:rsidR="00A17195" w:rsidRPr="00A17195" w:rsidSect="00E8515A">
          <w:pgSz w:w="16838" w:h="11906" w:orient="landscape"/>
          <w:pgMar w:top="851" w:right="567" w:bottom="567" w:left="567" w:header="283" w:footer="283" w:gutter="0"/>
          <w:cols w:space="708"/>
          <w:docGrid w:linePitch="360"/>
        </w:sectPr>
      </w:pPr>
    </w:p>
    <w:p w14:paraId="157FC713" w14:textId="2734084B" w:rsidR="00883BC0" w:rsidRPr="00883BC0" w:rsidRDefault="00883BC0" w:rsidP="002C010A">
      <w:pPr>
        <w:pStyle w:val="32"/>
        <w:keepLines/>
        <w:numPr>
          <w:ilvl w:val="2"/>
          <w:numId w:val="59"/>
        </w:numPr>
        <w:suppressAutoHyphens w:val="0"/>
        <w:spacing w:after="240" w:line="240" w:lineRule="auto"/>
        <w:jc w:val="center"/>
        <w:rPr>
          <w:rFonts w:ascii="Times New Roman" w:eastAsiaTheme="minorHAnsi" w:hAnsi="Times New Roman" w:cs="Times New Roman"/>
          <w:bCs/>
          <w:i w:val="0"/>
          <w:iCs w:val="0"/>
          <w:sz w:val="24"/>
          <w:szCs w:val="24"/>
        </w:rPr>
      </w:pPr>
      <w:bookmarkStart w:id="33" w:name="_Toc140488721"/>
      <w:r>
        <w:rPr>
          <w:rFonts w:ascii="Times New Roman" w:eastAsiaTheme="minorHAnsi" w:hAnsi="Times New Roman" w:cs="Times New Roman"/>
          <w:bCs/>
          <w:i w:val="0"/>
          <w:iCs w:val="0"/>
          <w:sz w:val="24"/>
          <w:szCs w:val="24"/>
        </w:rPr>
        <w:t>Вариант №2.1</w:t>
      </w:r>
      <w:bookmarkEnd w:id="33"/>
    </w:p>
    <w:p w14:paraId="3F626335" w14:textId="6F1AC0F5"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Чтобы на ТЭЦ-9 обеспечивался положительный резерв тепловой мощности, не позднее 2026 г. необходимо выполнить следующие переключения. Переключаемая зона с ТЭЦ-6/ВК-3 на ВК-2 несколько больше старой зоны ВК-2.</w:t>
      </w:r>
    </w:p>
    <w:p w14:paraId="3C84C35E" w14:textId="77777777" w:rsidR="00A17195" w:rsidRPr="00A17195" w:rsidRDefault="00A17195" w:rsidP="00A17195">
      <w:pPr>
        <w:jc w:val="center"/>
        <w:rPr>
          <w:rFonts w:ascii="Times New Roman" w:eastAsia="Calibri" w:hAnsi="Times New Roman" w:cs="Times New Roman"/>
          <w:sz w:val="24"/>
          <w:szCs w:val="24"/>
        </w:rPr>
      </w:pPr>
      <w:r w:rsidRPr="00A17195">
        <w:rPr>
          <w:rFonts w:ascii="Calibri" w:eastAsia="Calibri" w:hAnsi="Calibri" w:cs="Times New Roman"/>
          <w:noProof/>
          <w:lang w:eastAsia="ru-RU"/>
        </w:rPr>
        <w:drawing>
          <wp:inline distT="0" distB="0" distL="0" distR="0" wp14:anchorId="15678263" wp14:editId="5EB7E262">
            <wp:extent cx="8015844" cy="4977433"/>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35246" cy="4989481"/>
                    </a:xfrm>
                    <a:prstGeom prst="rect">
                      <a:avLst/>
                    </a:prstGeom>
                    <a:noFill/>
                    <a:ln>
                      <a:noFill/>
                    </a:ln>
                  </pic:spPr>
                </pic:pic>
              </a:graphicData>
            </a:graphic>
          </wp:inline>
        </w:drawing>
      </w:r>
    </w:p>
    <w:p w14:paraId="4C47C231" w14:textId="1FA09A76"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4" w:name="_Toc140488693"/>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18</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Перераспределение нагрузки по варианту №2.1</w:t>
      </w:r>
      <w:bookmarkEnd w:id="34"/>
    </w:p>
    <w:p w14:paraId="77F1B1DB"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br w:type="page"/>
        <w:t xml:space="preserve">ТЭЦ-9 разгружается. В связи с чем только в 2030 г. </w:t>
      </w:r>
      <w:r w:rsidRPr="00A17195">
        <w:rPr>
          <w:rFonts w:ascii="Times New Roman" w:eastAsia="Calibri" w:hAnsi="Times New Roman" w:cs="Times New Roman"/>
          <w:b/>
          <w:bCs/>
          <w:sz w:val="24"/>
          <w:szCs w:val="24"/>
        </w:rPr>
        <w:t>(сдвиг по сравнению с вариантом №1 на год раньше)</w:t>
      </w:r>
      <w:r w:rsidRPr="00A17195">
        <w:rPr>
          <w:rFonts w:ascii="Times New Roman" w:eastAsia="Calibri" w:hAnsi="Times New Roman" w:cs="Times New Roman"/>
          <w:sz w:val="24"/>
          <w:szCs w:val="24"/>
        </w:rPr>
        <w:t xml:space="preserve"> и 2036 г. потребуется установить по 1 котлу мощностью 100 Гкал/ч. Резерв тепловой мощности в 2025 г. сокращается до 5,2 Гкал/ч.</w:t>
      </w:r>
    </w:p>
    <w:p w14:paraId="0E411985" w14:textId="77777777" w:rsidR="00A17195" w:rsidRPr="00A17195" w:rsidRDefault="00A17195" w:rsidP="008C1832">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4234F1E7" wp14:editId="7307D702">
            <wp:extent cx="9084623" cy="5442675"/>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98822" cy="5451182"/>
                    </a:xfrm>
                    <a:prstGeom prst="rect">
                      <a:avLst/>
                    </a:prstGeom>
                    <a:noFill/>
                  </pic:spPr>
                </pic:pic>
              </a:graphicData>
            </a:graphic>
          </wp:inline>
        </w:drawing>
      </w:r>
    </w:p>
    <w:p w14:paraId="727CB9A3" w14:textId="1205E503"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5" w:name="_Toc140488694"/>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19</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ТЭЦ-9, по варианту №2.1</w:t>
      </w:r>
      <w:bookmarkEnd w:id="35"/>
    </w:p>
    <w:p w14:paraId="039CA91C"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ВК-5 нагружается и в 2031 г. потребуется восстановление 4 водогрейного котла.</w:t>
      </w:r>
    </w:p>
    <w:p w14:paraId="2C104D46" w14:textId="77777777" w:rsidR="00A17195" w:rsidRPr="00A17195" w:rsidRDefault="00A17195" w:rsidP="00A17195">
      <w:pPr>
        <w:jc w:val="center"/>
        <w:rPr>
          <w:rFonts w:ascii="Times New Roman" w:eastAsia="Calibri" w:hAnsi="Times New Roman" w:cs="Times New Roman"/>
          <w:noProof/>
          <w:sz w:val="24"/>
          <w:szCs w:val="24"/>
        </w:rPr>
      </w:pPr>
      <w:r w:rsidRPr="00A17195">
        <w:rPr>
          <w:rFonts w:ascii="Times New Roman" w:eastAsia="Calibri" w:hAnsi="Times New Roman" w:cs="Times New Roman"/>
          <w:noProof/>
          <w:sz w:val="24"/>
          <w:szCs w:val="24"/>
          <w:lang w:eastAsia="ru-RU"/>
        </w:rPr>
        <w:drawing>
          <wp:inline distT="0" distB="0" distL="0" distR="0" wp14:anchorId="68736DEE" wp14:editId="2F4D308F">
            <wp:extent cx="9474200" cy="4968875"/>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74200" cy="4968875"/>
                    </a:xfrm>
                    <a:prstGeom prst="rect">
                      <a:avLst/>
                    </a:prstGeom>
                    <a:noFill/>
                  </pic:spPr>
                </pic:pic>
              </a:graphicData>
            </a:graphic>
          </wp:inline>
        </w:drawing>
      </w:r>
    </w:p>
    <w:p w14:paraId="08712F74" w14:textId="3D23F727"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6" w:name="_Toc140488695"/>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20</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ВК-5, по варианту №2.1</w:t>
      </w:r>
      <w:bookmarkEnd w:id="36"/>
    </w:p>
    <w:p w14:paraId="79363161" w14:textId="77777777" w:rsidR="00A17195" w:rsidRPr="00A17195" w:rsidRDefault="00A17195" w:rsidP="00A17195">
      <w:pPr>
        <w:jc w:val="center"/>
        <w:rPr>
          <w:rFonts w:ascii="Times New Roman" w:eastAsia="Calibri" w:hAnsi="Times New Roman" w:cs="Times New Roman"/>
          <w:noProof/>
          <w:sz w:val="24"/>
          <w:szCs w:val="24"/>
        </w:rPr>
      </w:pPr>
    </w:p>
    <w:p w14:paraId="2F1157F1" w14:textId="77777777" w:rsidR="00A17195" w:rsidRPr="00A17195" w:rsidRDefault="00A17195" w:rsidP="00A17195">
      <w:pPr>
        <w:jc w:val="both"/>
        <w:rPr>
          <w:rFonts w:ascii="Times New Roman" w:eastAsia="Calibri" w:hAnsi="Times New Roman" w:cs="Times New Roman"/>
          <w:noProof/>
          <w:sz w:val="24"/>
          <w:szCs w:val="24"/>
        </w:rPr>
      </w:pPr>
    </w:p>
    <w:p w14:paraId="47677C36" w14:textId="77777777" w:rsidR="00A17195" w:rsidRPr="00A17195" w:rsidRDefault="00A17195" w:rsidP="00A17195">
      <w:pPr>
        <w:jc w:val="both"/>
        <w:rPr>
          <w:rFonts w:ascii="Times New Roman" w:eastAsia="Calibri" w:hAnsi="Times New Roman" w:cs="Times New Roman"/>
          <w:noProof/>
          <w:sz w:val="24"/>
          <w:szCs w:val="24"/>
        </w:rPr>
        <w:sectPr w:rsidR="00A17195" w:rsidRPr="00A17195" w:rsidSect="00E8515A">
          <w:pgSz w:w="16838" w:h="11906" w:orient="landscape"/>
          <w:pgMar w:top="851" w:right="567" w:bottom="567" w:left="567" w:header="283" w:footer="283" w:gutter="0"/>
          <w:cols w:space="708"/>
          <w:docGrid w:linePitch="360"/>
        </w:sectPr>
      </w:pPr>
    </w:p>
    <w:p w14:paraId="6814FE47"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ТЭЦ-6 в год принятия нагрузки должна быть оснащена дополнительным котлом мощностью 100 Гкал/ч. В сравнении с вариантом №1, в отдаленной перспективе не потребуется установка 2 дополнительного котла мощностью 100 Гкал/ч.</w:t>
      </w:r>
    </w:p>
    <w:p w14:paraId="086BE1C2" w14:textId="1C0EF4C6" w:rsidR="00A17195" w:rsidRPr="00A17195" w:rsidRDefault="008C1832" w:rsidP="00A17195">
      <w:pPr>
        <w:jc w:val="center"/>
        <w:rPr>
          <w:rFonts w:ascii="Times New Roman" w:eastAsia="Calibri" w:hAnsi="Times New Roman" w:cs="Times New Roman"/>
          <w:sz w:val="24"/>
          <w:szCs w:val="24"/>
        </w:rPr>
      </w:pPr>
      <w:r w:rsidRPr="00A17195">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278F4E41" wp14:editId="14C6544E">
                <wp:simplePos x="0" y="0"/>
                <wp:positionH relativeFrom="column">
                  <wp:posOffset>4533003</wp:posOffset>
                </wp:positionH>
                <wp:positionV relativeFrom="paragraph">
                  <wp:posOffset>628475</wp:posOffset>
                </wp:positionV>
                <wp:extent cx="127570" cy="418180"/>
                <wp:effectExtent l="95250" t="0" r="101600" b="0"/>
                <wp:wrapNone/>
                <wp:docPr id="18" name="Стрелка вниз 25"/>
                <wp:cNvGraphicFramePr/>
                <a:graphic xmlns:a="http://schemas.openxmlformats.org/drawingml/2006/main">
                  <a:graphicData uri="http://schemas.microsoft.com/office/word/2010/wordprocessingShape">
                    <wps:wsp>
                      <wps:cNvSpPr/>
                      <wps:spPr>
                        <a:xfrm rot="19527974">
                          <a:off x="0" y="0"/>
                          <a:ext cx="127570" cy="418180"/>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F8DBF" id="Стрелка вниз 25" o:spid="_x0000_s1026" type="#_x0000_t67" style="position:absolute;margin-left:356.95pt;margin-top:49.5pt;width:10.05pt;height:32.95pt;rotation:-226320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" adj="18305" fillcolor="#92d050" strokecolor="#2f528f" strokeweight="1p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13A67A38" wp14:editId="3359AF09">
                <wp:simplePos x="0" y="0"/>
                <wp:positionH relativeFrom="column">
                  <wp:posOffset>4024631</wp:posOffset>
                </wp:positionH>
                <wp:positionV relativeFrom="paragraph">
                  <wp:posOffset>698690</wp:posOffset>
                </wp:positionV>
                <wp:extent cx="158317" cy="666243"/>
                <wp:effectExtent l="0" t="139700" r="0" b="140335"/>
                <wp:wrapNone/>
                <wp:docPr id="17" name="Стрелка вниз 25"/>
                <wp:cNvGraphicFramePr/>
                <a:graphic xmlns:a="http://schemas.openxmlformats.org/drawingml/2006/main">
                  <a:graphicData uri="http://schemas.microsoft.com/office/word/2010/wordprocessingShape">
                    <wps:wsp>
                      <wps:cNvSpPr/>
                      <wps:spPr>
                        <a:xfrm rot="18002770">
                          <a:off x="0" y="0"/>
                          <a:ext cx="158317" cy="666243"/>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03494" id="Стрелка вниз 25" o:spid="_x0000_s1026" type="#_x0000_t67" style="position:absolute;margin-left:316.9pt;margin-top:55pt;width:12.45pt;height:52.45pt;rotation:-392913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" adj="19034" fillcolor="#92d050" strokecolor="#2f528f" strokeweight="1pt"/>
            </w:pict>
          </mc:Fallback>
        </mc:AlternateContent>
      </w:r>
      <w:r w:rsidRPr="00A17195">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60D7413C" wp14:editId="65A2BBE9">
                <wp:simplePos x="0" y="0"/>
                <wp:positionH relativeFrom="column">
                  <wp:posOffset>3705713</wp:posOffset>
                </wp:positionH>
                <wp:positionV relativeFrom="paragraph">
                  <wp:posOffset>476067</wp:posOffset>
                </wp:positionV>
                <wp:extent cx="286668" cy="1766570"/>
                <wp:effectExtent l="2858" t="130492" r="0" b="192723"/>
                <wp:wrapNone/>
                <wp:docPr id="30" name="Стрелка вниз 1"/>
                <wp:cNvGraphicFramePr/>
                <a:graphic xmlns:a="http://schemas.openxmlformats.org/drawingml/2006/main">
                  <a:graphicData uri="http://schemas.microsoft.com/office/word/2010/wordprocessingShape">
                    <wps:wsp>
                      <wps:cNvSpPr/>
                      <wps:spPr>
                        <a:xfrm rot="16966382">
                          <a:off x="0" y="0"/>
                          <a:ext cx="286668" cy="1766570"/>
                        </a:xfrm>
                        <a:prstGeom prst="downArrow">
                          <a:avLst>
                            <a:gd name="adj1" fmla="val 37064"/>
                            <a:gd name="adj2" fmla="val 50000"/>
                          </a:avLst>
                        </a:prstGeom>
                        <a:solidFill>
                          <a:srgbClr val="FF000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07424" id="Стрелка вниз 1" o:spid="_x0000_s1026" type="#_x0000_t67" style="position:absolute;margin-left:291.8pt;margin-top:37.5pt;width:22.55pt;height:139.1pt;rotation:-506114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" adj="19847,6797" fillcolor="red" strokecolor="#2f528f" strokeweight="1pt"/>
            </w:pict>
          </mc:Fallback>
        </mc:AlternateContent>
      </w:r>
      <w:r w:rsidR="00A17195" w:rsidRPr="00A17195">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3F4CA368" wp14:editId="11CCCA38">
                <wp:simplePos x="0" y="0"/>
                <wp:positionH relativeFrom="margin">
                  <wp:posOffset>225631</wp:posOffset>
                </wp:positionH>
                <wp:positionV relativeFrom="paragraph">
                  <wp:posOffset>546669</wp:posOffset>
                </wp:positionV>
                <wp:extent cx="3728852" cy="364490"/>
                <wp:effectExtent l="0" t="0" r="0" b="0"/>
                <wp:wrapNone/>
                <wp:docPr id="23" name="Прямоугольник 26"/>
                <wp:cNvGraphicFramePr/>
                <a:graphic xmlns:a="http://schemas.openxmlformats.org/drawingml/2006/main">
                  <a:graphicData uri="http://schemas.microsoft.com/office/word/2010/wordprocessingShape">
                    <wps:wsp>
                      <wps:cNvSpPr/>
                      <wps:spPr>
                        <a:xfrm>
                          <a:off x="0" y="0"/>
                          <a:ext cx="3728852" cy="364490"/>
                        </a:xfrm>
                        <a:prstGeom prst="rect">
                          <a:avLst/>
                        </a:prstGeom>
                      </wps:spPr>
                      <wps:txbx>
                        <w:txbxContent>
                          <w:p w14:paraId="1A2CF2DA" w14:textId="77777777" w:rsidR="001D39FB" w:rsidRPr="009E6F51" w:rsidRDefault="001D39FB" w:rsidP="00A17195">
                            <w:pPr>
                              <w:rPr>
                                <w:rFonts w:ascii="Times New Roman" w:hAnsi="Times New Roman" w:cs="Times New Roman"/>
                                <w:color w:val="000000"/>
                                <w:sz w:val="36"/>
                                <w:szCs w:val="36"/>
                              </w:rPr>
                            </w:pPr>
                            <w:r w:rsidRPr="009E6F51">
                              <w:rPr>
                                <w:rFonts w:ascii="Times New Roman" w:hAnsi="Times New Roman" w:cs="Times New Roman"/>
                                <w:color w:val="000000"/>
                                <w:sz w:val="36"/>
                                <w:szCs w:val="36"/>
                              </w:rPr>
                              <w:t>+14,8 Гкал/ч: Ввод парового котла</w:t>
                            </w:r>
                          </w:p>
                        </w:txbxContent>
                      </wps:txbx>
                      <wps:bodyPr wrap="square">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4CA368" id="_x0000_s1031" style="position:absolute;left:0;text-align:left;margin-left:17.75pt;margin-top:43.05pt;width:293.6pt;height:28.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" filled="f" stroked="f">
                <v:textbox style="mso-fit-shape-to-text:t">
                  <w:txbxContent>
                    <w:p w14:paraId="1A2CF2DA" w14:textId="77777777" w:rsidR="001D39FB" w:rsidRPr="009E6F51" w:rsidRDefault="001D39FB" w:rsidP="00A17195">
                      <w:pPr>
                        <w:rPr>
                          <w:rFonts w:ascii="Times New Roman" w:hAnsi="Times New Roman" w:cs="Times New Roman"/>
                          <w:color w:val="000000"/>
                          <w:sz w:val="36"/>
                          <w:szCs w:val="36"/>
                        </w:rPr>
                      </w:pPr>
                      <w:r w:rsidRPr="009E6F51">
                        <w:rPr>
                          <w:rFonts w:ascii="Times New Roman" w:hAnsi="Times New Roman" w:cs="Times New Roman"/>
                          <w:color w:val="000000"/>
                          <w:sz w:val="36"/>
                          <w:szCs w:val="36"/>
                        </w:rPr>
                        <w:t>+14,8 Гкал/ч: Ввод парового котла</w:t>
                      </w:r>
                    </w:p>
                  </w:txbxContent>
                </v:textbox>
                <w10:wrap anchorx="margin"/>
              </v:rect>
            </w:pict>
          </mc:Fallback>
        </mc:AlternateContent>
      </w:r>
      <w:r w:rsidR="00A17195" w:rsidRPr="00A17195">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6F46AC1D" wp14:editId="04D0FF70">
                <wp:simplePos x="0" y="0"/>
                <wp:positionH relativeFrom="page">
                  <wp:posOffset>4784948</wp:posOffset>
                </wp:positionH>
                <wp:positionV relativeFrom="paragraph">
                  <wp:posOffset>380695</wp:posOffset>
                </wp:positionV>
                <wp:extent cx="3918364" cy="355316"/>
                <wp:effectExtent l="0" t="0" r="0" b="0"/>
                <wp:wrapNone/>
                <wp:docPr id="9" name="Прямоугольник 45"/>
                <wp:cNvGraphicFramePr/>
                <a:graphic xmlns:a="http://schemas.openxmlformats.org/drawingml/2006/main">
                  <a:graphicData uri="http://schemas.microsoft.com/office/word/2010/wordprocessingShape">
                    <wps:wsp>
                      <wps:cNvSpPr/>
                      <wps:spPr>
                        <a:xfrm>
                          <a:off x="0" y="0"/>
                          <a:ext cx="3918364" cy="355316"/>
                        </a:xfrm>
                        <a:prstGeom prst="rect">
                          <a:avLst/>
                        </a:prstGeom>
                      </wps:spPr>
                      <wps:txbx>
                        <w:txbxContent>
                          <w:p w14:paraId="496D4FCA"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46AC1D" id="_x0000_s1032" style="position:absolute;left:0;text-align:left;margin-left:376.75pt;margin-top:30pt;width:308.55pt;height:28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" filled="f" stroked="f">
                <v:textbox style="mso-fit-shape-to-text:t">
                  <w:txbxContent>
                    <w:p w14:paraId="496D4FCA"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v:textbox>
                <w10:wrap anchorx="page"/>
              </v:rect>
            </w:pict>
          </mc:Fallback>
        </mc:AlternateContent>
      </w:r>
      <w:r w:rsidR="00A17195" w:rsidRPr="00A17195">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56A15D4F" wp14:editId="078583F5">
                <wp:simplePos x="0" y="0"/>
                <wp:positionH relativeFrom="margin">
                  <wp:posOffset>-108890</wp:posOffset>
                </wp:positionH>
                <wp:positionV relativeFrom="paragraph">
                  <wp:posOffset>1041862</wp:posOffset>
                </wp:positionV>
                <wp:extent cx="3061544" cy="384157"/>
                <wp:effectExtent l="0" t="0" r="0" b="0"/>
                <wp:wrapNone/>
                <wp:docPr id="19" name="Прямоугольник 48"/>
                <wp:cNvGraphicFramePr/>
                <a:graphic xmlns:a="http://schemas.openxmlformats.org/drawingml/2006/main">
                  <a:graphicData uri="http://schemas.microsoft.com/office/word/2010/wordprocessingShape">
                    <wps:wsp>
                      <wps:cNvSpPr/>
                      <wps:spPr>
                        <a:xfrm>
                          <a:off x="0" y="0"/>
                          <a:ext cx="3061544" cy="384157"/>
                        </a:xfrm>
                        <a:prstGeom prst="rect">
                          <a:avLst/>
                        </a:prstGeom>
                      </wps:spPr>
                      <wps:txbx>
                        <w:txbxContent>
                          <w:p w14:paraId="2BBEE389"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Перераспределение нагрузки</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15D4F" id="_x0000_s1033" style="position:absolute;left:0;text-align:left;margin-left:-8.55pt;margin-top:82.05pt;width:241.05pt;height:30.2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" filled="f" stroked="f">
                <v:textbox style="mso-fit-shape-to-text:t">
                  <w:txbxContent>
                    <w:p w14:paraId="2BBEE389"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Перераспределение нагрузки</w:t>
                      </w:r>
                    </w:p>
                  </w:txbxContent>
                </v:textbox>
                <w10:wrap anchorx="margin"/>
              </v:rect>
            </w:pict>
          </mc:Fallback>
        </mc:AlternateContent>
      </w:r>
      <w:r w:rsidR="00A17195" w:rsidRPr="00A17195">
        <w:rPr>
          <w:rFonts w:ascii="Times New Roman" w:eastAsia="Calibri" w:hAnsi="Times New Roman" w:cs="Times New Roman"/>
          <w:noProof/>
          <w:sz w:val="24"/>
          <w:szCs w:val="24"/>
          <w:lang w:eastAsia="ru-RU"/>
        </w:rPr>
        <w:drawing>
          <wp:inline distT="0" distB="0" distL="0" distR="0" wp14:anchorId="282402D5" wp14:editId="44E879EA">
            <wp:extent cx="8989621" cy="5425794"/>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3133" cy="5433950"/>
                    </a:xfrm>
                    <a:prstGeom prst="rect">
                      <a:avLst/>
                    </a:prstGeom>
                    <a:noFill/>
                  </pic:spPr>
                </pic:pic>
              </a:graphicData>
            </a:graphic>
          </wp:inline>
        </w:drawing>
      </w:r>
    </w:p>
    <w:p w14:paraId="2DC07B89" w14:textId="1471831F"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7" w:name="_Toc140488696"/>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21</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объединенной зоны ТЭЦ-6+ВК-3+ВК-2 (городская застройка), по варианту №2.1</w:t>
      </w:r>
      <w:bookmarkEnd w:id="37"/>
    </w:p>
    <w:p w14:paraId="4C50091E"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357A8F47"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Необходимость установки котла именно в 2026 г. подтверждается перспективным балансом тепловой мощности ТЭЦ-6.</w:t>
      </w:r>
    </w:p>
    <w:p w14:paraId="39D7664B"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31E9F77B" wp14:editId="1FAD0795">
            <wp:extent cx="9060872" cy="554947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77203" cy="5559476"/>
                    </a:xfrm>
                    <a:prstGeom prst="rect">
                      <a:avLst/>
                    </a:prstGeom>
                    <a:noFill/>
                  </pic:spPr>
                </pic:pic>
              </a:graphicData>
            </a:graphic>
          </wp:inline>
        </w:drawing>
      </w:r>
    </w:p>
    <w:p w14:paraId="177C1A60" w14:textId="6BC3D1CC"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8" w:name="_Toc140488697"/>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ТЭЦ-6, по варианту №2.1</w:t>
      </w:r>
      <w:bookmarkEnd w:id="38"/>
    </w:p>
    <w:p w14:paraId="6DC3C2C8"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ВК-3 остается с относительно стабильной нагрузкой и резервирует как зону ТЭЦ-6, так и зону ВК-2.</w:t>
      </w:r>
    </w:p>
    <w:p w14:paraId="0A14580A" w14:textId="77777777" w:rsidR="00A17195" w:rsidRPr="00A17195" w:rsidRDefault="00A17195" w:rsidP="00A17195">
      <w:pPr>
        <w:jc w:val="center"/>
        <w:rPr>
          <w:rFonts w:ascii="Calibri" w:eastAsia="Calibri" w:hAnsi="Calibri" w:cs="Times New Roman"/>
          <w:noProof/>
        </w:rPr>
      </w:pPr>
      <w:r w:rsidRPr="00A17195">
        <w:rPr>
          <w:rFonts w:ascii="Calibri" w:eastAsia="Calibri" w:hAnsi="Calibri" w:cs="Times New Roman"/>
          <w:noProof/>
          <w:lang w:eastAsia="ru-RU"/>
        </w:rPr>
        <w:drawing>
          <wp:inline distT="0" distB="0" distL="0" distR="0" wp14:anchorId="4E8125C2" wp14:editId="4B925C44">
            <wp:extent cx="9120505" cy="49625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20505" cy="4962525"/>
                    </a:xfrm>
                    <a:prstGeom prst="rect">
                      <a:avLst/>
                    </a:prstGeom>
                    <a:noFill/>
                  </pic:spPr>
                </pic:pic>
              </a:graphicData>
            </a:graphic>
          </wp:inline>
        </w:drawing>
      </w:r>
    </w:p>
    <w:p w14:paraId="498221F8" w14:textId="3E46616D"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39" w:name="_Toc140488698"/>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23</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ВК-3, по варианту №2.1</w:t>
      </w:r>
      <w:bookmarkEnd w:id="39"/>
    </w:p>
    <w:p w14:paraId="205DF2A0" w14:textId="77777777" w:rsidR="00A17195" w:rsidRPr="00A17195" w:rsidRDefault="00A17195" w:rsidP="00A17195">
      <w:pPr>
        <w:jc w:val="center"/>
        <w:rPr>
          <w:rFonts w:ascii="Times New Roman" w:eastAsia="Calibri" w:hAnsi="Times New Roman" w:cs="Times New Roman"/>
          <w:sz w:val="24"/>
          <w:szCs w:val="24"/>
        </w:rPr>
      </w:pPr>
    </w:p>
    <w:p w14:paraId="4F319B32" w14:textId="77777777" w:rsidR="00A17195" w:rsidRPr="00A17195" w:rsidRDefault="00A17195" w:rsidP="00A17195">
      <w:pPr>
        <w:jc w:val="both"/>
        <w:rPr>
          <w:rFonts w:ascii="Times New Roman" w:eastAsia="Calibri" w:hAnsi="Times New Roman" w:cs="Times New Roman"/>
          <w:sz w:val="24"/>
          <w:szCs w:val="24"/>
        </w:rPr>
      </w:pPr>
    </w:p>
    <w:p w14:paraId="3D1BBA69"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6BCB218A"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ВК-2 работает на зону «до цирка» при расчетных температурах наружного воздуха (-35 ˚C). ТЭЦ-6 и ВК-3 покрывают собственную зону в расчетном режиме.</w:t>
      </w:r>
    </w:p>
    <w:p w14:paraId="6AD28B57"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48EA7FE8" wp14:editId="69ACA5DE">
            <wp:extent cx="8431481" cy="482867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55915" cy="4842671"/>
                    </a:xfrm>
                    <a:prstGeom prst="rect">
                      <a:avLst/>
                    </a:prstGeom>
                    <a:noFill/>
                  </pic:spPr>
                </pic:pic>
              </a:graphicData>
            </a:graphic>
          </wp:inline>
        </w:drawing>
      </w:r>
    </w:p>
    <w:p w14:paraId="2A386B23" w14:textId="108BD246"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40" w:name="_Toc140488699"/>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24</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ВК-2, по варианту №2.1</w:t>
      </w:r>
      <w:bookmarkEnd w:id="40"/>
    </w:p>
    <w:p w14:paraId="5172F229"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Учитывая факт эксплуатации 2022 г. (в том числе и работу в аварийных режимах), решением по настоящему варианту, в части зоны ВК-2, видится работа данного источника на существующую зону в базовом режиме и переключения зоны «до цирка» в аварийном и пиковом режимах, т.е. сохранение существующего распределения нагрузок.</w:t>
      </w:r>
    </w:p>
    <w:p w14:paraId="41C0DD92"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136B765A" w14:textId="63212AB3" w:rsidR="00883BC0" w:rsidRPr="00883BC0" w:rsidRDefault="00883BC0" w:rsidP="002C010A">
      <w:pPr>
        <w:pStyle w:val="32"/>
        <w:keepLines/>
        <w:numPr>
          <w:ilvl w:val="2"/>
          <w:numId w:val="59"/>
        </w:numPr>
        <w:suppressAutoHyphens w:val="0"/>
        <w:spacing w:after="240" w:line="240" w:lineRule="auto"/>
        <w:jc w:val="center"/>
        <w:rPr>
          <w:rFonts w:ascii="Times New Roman" w:eastAsiaTheme="minorHAnsi" w:hAnsi="Times New Roman" w:cs="Times New Roman"/>
          <w:bCs/>
          <w:i w:val="0"/>
          <w:iCs w:val="0"/>
          <w:sz w:val="24"/>
          <w:szCs w:val="24"/>
        </w:rPr>
      </w:pPr>
      <w:bookmarkStart w:id="41" w:name="_Toc140488722"/>
      <w:r>
        <w:rPr>
          <w:rFonts w:ascii="Times New Roman" w:eastAsiaTheme="minorHAnsi" w:hAnsi="Times New Roman" w:cs="Times New Roman"/>
          <w:bCs/>
          <w:i w:val="0"/>
          <w:iCs w:val="0"/>
          <w:sz w:val="24"/>
          <w:szCs w:val="24"/>
        </w:rPr>
        <w:t>Вариант №2.2</w:t>
      </w:r>
      <w:bookmarkEnd w:id="41"/>
    </w:p>
    <w:p w14:paraId="036672C7" w14:textId="2C67C9EC"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Вариант №2.2 представляет собой гибрид вариантов №1 и 2.1:</w:t>
      </w:r>
    </w:p>
    <w:p w14:paraId="0C4DF910"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 от варианта №1 сохранено переключение расширенной зоны на ВК-2;</w:t>
      </w:r>
    </w:p>
    <w:p w14:paraId="26589A34"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 от варианта №2.1 полностью сохранено развитие ТЭЦ-9 и ВК-5.</w:t>
      </w:r>
    </w:p>
    <w:p w14:paraId="302089FE" w14:textId="77777777" w:rsidR="00A17195" w:rsidRPr="00A17195" w:rsidRDefault="00A17195" w:rsidP="00A17195">
      <w:pPr>
        <w:jc w:val="center"/>
        <w:rPr>
          <w:rFonts w:ascii="Times New Roman" w:eastAsia="Calibri" w:hAnsi="Times New Roman" w:cs="Times New Roman"/>
          <w:sz w:val="24"/>
          <w:szCs w:val="24"/>
          <w:highlight w:val="red"/>
        </w:rPr>
      </w:pPr>
      <w:r w:rsidRPr="00A17195">
        <w:rPr>
          <w:rFonts w:ascii="Calibri" w:eastAsia="Calibri" w:hAnsi="Calibri" w:cs="Times New Roman"/>
          <w:noProof/>
          <w:lang w:eastAsia="ru-RU"/>
        </w:rPr>
        <w:drawing>
          <wp:inline distT="0" distB="0" distL="0" distR="0" wp14:anchorId="3086F358" wp14:editId="0C85BCB6">
            <wp:extent cx="7315200" cy="45971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72226" cy="4632989"/>
                    </a:xfrm>
                    <a:prstGeom prst="rect">
                      <a:avLst/>
                    </a:prstGeom>
                    <a:noFill/>
                    <a:ln>
                      <a:noFill/>
                    </a:ln>
                  </pic:spPr>
                </pic:pic>
              </a:graphicData>
            </a:graphic>
          </wp:inline>
        </w:drawing>
      </w:r>
    </w:p>
    <w:p w14:paraId="6B5AAB97" w14:textId="132DF0BF"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42" w:name="_Toc140488700"/>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25</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Перераспределение нагрузки по варианту №2.2</w:t>
      </w:r>
      <w:bookmarkEnd w:id="42"/>
    </w:p>
    <w:p w14:paraId="1075A34A" w14:textId="77777777" w:rsidR="00A17195" w:rsidRPr="00A17195" w:rsidRDefault="00A17195" w:rsidP="00A17195">
      <w:pPr>
        <w:jc w:val="both"/>
        <w:rPr>
          <w:rFonts w:ascii="Times New Roman" w:eastAsia="Calibri" w:hAnsi="Times New Roman" w:cs="Times New Roman"/>
          <w:noProof/>
          <w:sz w:val="24"/>
          <w:szCs w:val="24"/>
        </w:rPr>
        <w:sectPr w:rsidR="00A17195" w:rsidRPr="00A17195" w:rsidSect="00E8515A">
          <w:pgSz w:w="16838" w:h="11906" w:orient="landscape"/>
          <w:pgMar w:top="851" w:right="567" w:bottom="567" w:left="567" w:header="283" w:footer="283" w:gutter="0"/>
          <w:cols w:space="708"/>
          <w:docGrid w:linePitch="360"/>
        </w:sectPr>
      </w:pPr>
    </w:p>
    <w:p w14:paraId="0C0602DC"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Достоинство данного варианта в сравнении с вариантами №1 и 2.1 заключается в возможности отсрочки строительства дополнительного котла на ТЭЦ-6 (перенос с 2026 года на 2029 год). Недостатком варианта в сравнении с вариантом №2.1 является необходимость перевода нагрузки на ВК-2 в объеме, аналогичном варианту №1.</w:t>
      </w:r>
    </w:p>
    <w:p w14:paraId="5DA87581" w14:textId="02A9D9D0" w:rsidR="00A17195" w:rsidRPr="00A17195" w:rsidRDefault="008C1832" w:rsidP="00A17195">
      <w:pPr>
        <w:jc w:val="center"/>
        <w:rPr>
          <w:rFonts w:ascii="Times New Roman" w:eastAsia="Calibri" w:hAnsi="Times New Roman" w:cs="Times New Roman"/>
          <w:sz w:val="24"/>
          <w:szCs w:val="24"/>
        </w:rPr>
      </w:pPr>
      <w:r w:rsidRPr="00A17195">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36EE509E" wp14:editId="58F14ED9">
                <wp:simplePos x="0" y="0"/>
                <wp:positionH relativeFrom="column">
                  <wp:posOffset>3904933</wp:posOffset>
                </wp:positionH>
                <wp:positionV relativeFrom="paragraph">
                  <wp:posOffset>803106</wp:posOffset>
                </wp:positionV>
                <wp:extent cx="193389" cy="1320480"/>
                <wp:effectExtent l="7937" t="87313" r="5398" b="138747"/>
                <wp:wrapNone/>
                <wp:docPr id="52" name="Стрелка вниз 1"/>
                <wp:cNvGraphicFramePr/>
                <a:graphic xmlns:a="http://schemas.openxmlformats.org/drawingml/2006/main">
                  <a:graphicData uri="http://schemas.microsoft.com/office/word/2010/wordprocessingShape">
                    <wps:wsp>
                      <wps:cNvSpPr/>
                      <wps:spPr>
                        <a:xfrm rot="16866576">
                          <a:off x="0" y="0"/>
                          <a:ext cx="193389" cy="1320480"/>
                        </a:xfrm>
                        <a:prstGeom prst="downArrow">
                          <a:avLst>
                            <a:gd name="adj1" fmla="val 37064"/>
                            <a:gd name="adj2" fmla="val 50000"/>
                          </a:avLst>
                        </a:prstGeom>
                        <a:solidFill>
                          <a:srgbClr val="FF000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7589B" id="Стрелка вниз 1" o:spid="_x0000_s1026" type="#_x0000_t67" style="position:absolute;margin-left:307.5pt;margin-top:63.25pt;width:15.25pt;height:103.95pt;rotation:-517016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" adj="20018,6797" fillcolor="red" strokecolor="#2f528f" strokeweight="1pt"/>
            </w:pict>
          </mc:Fallback>
        </mc:AlternateContent>
      </w:r>
      <w:r w:rsidR="00A17195" w:rsidRPr="00A17195">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58DA2C4D" wp14:editId="44E272FE">
                <wp:simplePos x="0" y="0"/>
                <wp:positionH relativeFrom="margin">
                  <wp:posOffset>199200</wp:posOffset>
                </wp:positionH>
                <wp:positionV relativeFrom="paragraph">
                  <wp:posOffset>1232898</wp:posOffset>
                </wp:positionV>
                <wp:extent cx="3061544" cy="384157"/>
                <wp:effectExtent l="0" t="0" r="0" b="0"/>
                <wp:wrapNone/>
                <wp:docPr id="54" name="Прямоугольник 48"/>
                <wp:cNvGraphicFramePr/>
                <a:graphic xmlns:a="http://schemas.openxmlformats.org/drawingml/2006/main">
                  <a:graphicData uri="http://schemas.microsoft.com/office/word/2010/wordprocessingShape">
                    <wps:wsp>
                      <wps:cNvSpPr/>
                      <wps:spPr>
                        <a:xfrm>
                          <a:off x="0" y="0"/>
                          <a:ext cx="3061544" cy="384157"/>
                        </a:xfrm>
                        <a:prstGeom prst="rect">
                          <a:avLst/>
                        </a:prstGeom>
                      </wps:spPr>
                      <wps:txbx>
                        <w:txbxContent>
                          <w:p w14:paraId="0BF9CEAE"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Перераспределение нагрузки</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A2C4D" id="_x0000_s1034" style="position:absolute;left:0;text-align:left;margin-left:15.7pt;margin-top:97.1pt;width:241.05pt;height:30.2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" filled="f" stroked="f">
                <v:textbox style="mso-fit-shape-to-text:t">
                  <w:txbxContent>
                    <w:p w14:paraId="0BF9CEAE"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Перераспределение нагрузки</w:t>
                      </w:r>
                    </w:p>
                  </w:txbxContent>
                </v:textbox>
                <w10:wrap anchorx="margin"/>
              </v:rect>
            </w:pict>
          </mc:Fallback>
        </mc:AlternateContent>
      </w:r>
      <w:r w:rsidR="00A17195" w:rsidRPr="00A17195">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3E625F21" wp14:editId="5EE83B32">
                <wp:simplePos x="0" y="0"/>
                <wp:positionH relativeFrom="column">
                  <wp:posOffset>3903002</wp:posOffset>
                </wp:positionH>
                <wp:positionV relativeFrom="paragraph">
                  <wp:posOffset>584359</wp:posOffset>
                </wp:positionV>
                <wp:extent cx="173278" cy="840315"/>
                <wp:effectExtent l="0" t="181293" r="0" b="179387"/>
                <wp:wrapNone/>
                <wp:docPr id="51" name="Стрелка вниз 25"/>
                <wp:cNvGraphicFramePr/>
                <a:graphic xmlns:a="http://schemas.openxmlformats.org/drawingml/2006/main">
                  <a:graphicData uri="http://schemas.microsoft.com/office/word/2010/wordprocessingShape">
                    <wps:wsp>
                      <wps:cNvSpPr/>
                      <wps:spPr>
                        <a:xfrm rot="18002770">
                          <a:off x="0" y="0"/>
                          <a:ext cx="173278" cy="840315"/>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BAB19" id="Стрелка вниз 25" o:spid="_x0000_s1026" type="#_x0000_t67" style="position:absolute;margin-left:307.3pt;margin-top:46pt;width:13.65pt;height:66.15pt;rotation:-392913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" adj="19373" fillcolor="#92d050" strokecolor="#2f528f" strokeweight="1pt"/>
            </w:pict>
          </mc:Fallback>
        </mc:AlternateContent>
      </w:r>
      <w:r w:rsidR="00A17195" w:rsidRPr="00A17195">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0E33CE93" wp14:editId="4915B8FC">
                <wp:simplePos x="0" y="0"/>
                <wp:positionH relativeFrom="margin">
                  <wp:align>left</wp:align>
                </wp:positionH>
                <wp:positionV relativeFrom="paragraph">
                  <wp:posOffset>489546</wp:posOffset>
                </wp:positionV>
                <wp:extent cx="3927207" cy="364531"/>
                <wp:effectExtent l="0" t="0" r="0" b="0"/>
                <wp:wrapNone/>
                <wp:docPr id="50" name="Прямоугольник 26"/>
                <wp:cNvGraphicFramePr/>
                <a:graphic xmlns:a="http://schemas.openxmlformats.org/drawingml/2006/main">
                  <a:graphicData uri="http://schemas.microsoft.com/office/word/2010/wordprocessingShape">
                    <wps:wsp>
                      <wps:cNvSpPr/>
                      <wps:spPr>
                        <a:xfrm>
                          <a:off x="0" y="0"/>
                          <a:ext cx="3927207" cy="364531"/>
                        </a:xfrm>
                        <a:prstGeom prst="rect">
                          <a:avLst/>
                        </a:prstGeom>
                      </wps:spPr>
                      <wps:txbx>
                        <w:txbxContent>
                          <w:p w14:paraId="3FD13DFF" w14:textId="77777777" w:rsidR="001D39FB" w:rsidRPr="009E6F51" w:rsidRDefault="001D39FB" w:rsidP="00A17195">
                            <w:pPr>
                              <w:rPr>
                                <w:rFonts w:ascii="Times New Roman" w:hAnsi="Times New Roman" w:cs="Times New Roman"/>
                                <w:color w:val="000000"/>
                                <w:sz w:val="36"/>
                                <w:szCs w:val="36"/>
                              </w:rPr>
                            </w:pPr>
                            <w:r w:rsidRPr="009E6F51">
                              <w:rPr>
                                <w:rFonts w:ascii="Times New Roman" w:hAnsi="Times New Roman" w:cs="Times New Roman"/>
                                <w:color w:val="000000"/>
                                <w:sz w:val="36"/>
                                <w:szCs w:val="36"/>
                              </w:rPr>
                              <w:t>+14,8 Гкал/ч: Ввод парового котла</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3CE93" id="_x0000_s1035" style="position:absolute;left:0;text-align:left;margin-left:0;margin-top:38.55pt;width:309.25pt;height:28.7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" filled="f" stroked="f">
                <v:textbox style="mso-fit-shape-to-text:t">
                  <w:txbxContent>
                    <w:p w14:paraId="3FD13DFF" w14:textId="77777777" w:rsidR="001D39FB" w:rsidRPr="009E6F51" w:rsidRDefault="001D39FB" w:rsidP="00A17195">
                      <w:pPr>
                        <w:rPr>
                          <w:rFonts w:ascii="Times New Roman" w:hAnsi="Times New Roman" w:cs="Times New Roman"/>
                          <w:color w:val="000000"/>
                          <w:sz w:val="36"/>
                          <w:szCs w:val="36"/>
                        </w:rPr>
                      </w:pPr>
                      <w:r w:rsidRPr="009E6F51">
                        <w:rPr>
                          <w:rFonts w:ascii="Times New Roman" w:hAnsi="Times New Roman" w:cs="Times New Roman"/>
                          <w:color w:val="000000"/>
                          <w:sz w:val="36"/>
                          <w:szCs w:val="36"/>
                        </w:rPr>
                        <w:t>+14,8 Гкал/ч: Ввод парового котла</w:t>
                      </w:r>
                    </w:p>
                  </w:txbxContent>
                </v:textbox>
                <w10:wrap anchorx="margin"/>
              </v:rect>
            </w:pict>
          </mc:Fallback>
        </mc:AlternateContent>
      </w:r>
      <w:r w:rsidR="00A17195" w:rsidRPr="00A17195">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23C5E587" wp14:editId="7A032669">
                <wp:simplePos x="0" y="0"/>
                <wp:positionH relativeFrom="margin">
                  <wp:posOffset>5267654</wp:posOffset>
                </wp:positionH>
                <wp:positionV relativeFrom="paragraph">
                  <wp:posOffset>464946</wp:posOffset>
                </wp:positionV>
                <wp:extent cx="177281" cy="484651"/>
                <wp:effectExtent l="114300" t="0" r="89535" b="0"/>
                <wp:wrapNone/>
                <wp:docPr id="53" name="Стрелка вниз 25"/>
                <wp:cNvGraphicFramePr/>
                <a:graphic xmlns:a="http://schemas.openxmlformats.org/drawingml/2006/main">
                  <a:graphicData uri="http://schemas.microsoft.com/office/word/2010/wordprocessingShape">
                    <wps:wsp>
                      <wps:cNvSpPr/>
                      <wps:spPr>
                        <a:xfrm rot="19527974">
                          <a:off x="0" y="0"/>
                          <a:ext cx="177281" cy="484651"/>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20609" id="Стрелка вниз 25" o:spid="_x0000_s1026" type="#_x0000_t67" style="position:absolute;margin-left:414.8pt;margin-top:36.6pt;width:13.95pt;height:38.15pt;rotation:-2263205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" adj="17649" fillcolor="#92d050" strokecolor="#2f528f" strokeweight="1pt">
                <w10:wrap anchorx="margin"/>
              </v:shape>
            </w:pict>
          </mc:Fallback>
        </mc:AlternateContent>
      </w:r>
      <w:r w:rsidR="00A17195" w:rsidRPr="00A17195">
        <w:rPr>
          <w:rFonts w:ascii="Times New Roman" w:eastAsia="Calibri" w:hAnsi="Times New Roman" w:cs="Times New Roman"/>
          <w:noProof/>
          <w:sz w:val="24"/>
          <w:szCs w:val="24"/>
          <w:lang w:eastAsia="ru-RU"/>
        </w:rPr>
        <w:drawing>
          <wp:inline distT="0" distB="0" distL="0" distR="0" wp14:anchorId="65E57717" wp14:editId="25CC0519">
            <wp:extent cx="8775865" cy="52967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97955" cy="5310111"/>
                    </a:xfrm>
                    <a:prstGeom prst="rect">
                      <a:avLst/>
                    </a:prstGeom>
                    <a:noFill/>
                  </pic:spPr>
                </pic:pic>
              </a:graphicData>
            </a:graphic>
          </wp:inline>
        </w:drawing>
      </w:r>
      <w:r w:rsidR="00A17195" w:rsidRPr="00A17195">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0EEE5399" wp14:editId="6809C702">
                <wp:simplePos x="0" y="0"/>
                <wp:positionH relativeFrom="page">
                  <wp:posOffset>4524078</wp:posOffset>
                </wp:positionH>
                <wp:positionV relativeFrom="paragraph">
                  <wp:posOffset>239081</wp:posOffset>
                </wp:positionV>
                <wp:extent cx="3918364" cy="355316"/>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3918364" cy="355316"/>
                        </a:xfrm>
                        <a:prstGeom prst="rect">
                          <a:avLst/>
                        </a:prstGeom>
                      </wps:spPr>
                      <wps:txbx>
                        <w:txbxContent>
                          <w:p w14:paraId="2B26DA6E"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EE5399" id="_x0000_s1036" style="position:absolute;left:0;text-align:left;margin-left:356.25pt;margin-top:18.85pt;width:308.55pt;height:28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" filled="f" stroked="f">
                <v:textbox style="mso-fit-shape-to-text:t">
                  <w:txbxContent>
                    <w:p w14:paraId="2B26DA6E" w14:textId="77777777" w:rsidR="001D39FB" w:rsidRPr="00C964B0" w:rsidRDefault="001D39FB" w:rsidP="00A17195">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v:textbox>
                <w10:wrap anchorx="page"/>
              </v:rect>
            </w:pict>
          </mc:Fallback>
        </mc:AlternateContent>
      </w:r>
    </w:p>
    <w:p w14:paraId="22B0CFEC" w14:textId="5E9011A2"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43" w:name="_Toc140488701"/>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26</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объединенной зоны ТЭЦ-6+ВК-3+ВК-2 (городская застройка), по варианту №2.2</w:t>
      </w:r>
      <w:bookmarkEnd w:id="43"/>
    </w:p>
    <w:p w14:paraId="74256673"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59D84230"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ТЭЦ-6 в данном варианте нагружается более плавно, в связи с тем, что принимаемая нагрузка от ТЭЦ-9 сопоставима с величиной передаваемой на ВК-2 нагрузки.</w:t>
      </w:r>
    </w:p>
    <w:p w14:paraId="58700161"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5A247AEE" wp14:editId="448CE92F">
            <wp:extent cx="8953995" cy="5484016"/>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64481" cy="5490438"/>
                    </a:xfrm>
                    <a:prstGeom prst="rect">
                      <a:avLst/>
                    </a:prstGeom>
                    <a:noFill/>
                  </pic:spPr>
                </pic:pic>
              </a:graphicData>
            </a:graphic>
          </wp:inline>
        </w:drawing>
      </w:r>
    </w:p>
    <w:p w14:paraId="5BF1CD30" w14:textId="33FA6F8E"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44" w:name="_Toc140488702"/>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27</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ТЭЦ-6, по варианту №2.2</w:t>
      </w:r>
      <w:bookmarkEnd w:id="44"/>
    </w:p>
    <w:p w14:paraId="66599A4E" w14:textId="77777777" w:rsidR="00A17195" w:rsidRPr="00A17195" w:rsidRDefault="00A17195" w:rsidP="00A17195">
      <w:pPr>
        <w:jc w:val="both"/>
        <w:rPr>
          <w:rFonts w:ascii="Times New Roman" w:eastAsia="Calibri" w:hAnsi="Times New Roman" w:cs="Times New Roman"/>
          <w:sz w:val="24"/>
          <w:szCs w:val="24"/>
        </w:rPr>
      </w:pPr>
    </w:p>
    <w:p w14:paraId="16818372"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ВК-3 остается с относительно стабильной нагрузкой и резервирует как зону ТЭЦ-6, так и зону ВК-2.</w:t>
      </w:r>
    </w:p>
    <w:p w14:paraId="019C6F7B" w14:textId="77777777" w:rsidR="00A17195" w:rsidRPr="00A17195" w:rsidRDefault="00A17195" w:rsidP="00A17195">
      <w:pPr>
        <w:jc w:val="center"/>
        <w:rPr>
          <w:rFonts w:ascii="Calibri" w:eastAsia="Calibri" w:hAnsi="Calibri" w:cs="Times New Roman"/>
          <w:noProof/>
        </w:rPr>
      </w:pPr>
      <w:r w:rsidRPr="00A17195">
        <w:rPr>
          <w:rFonts w:ascii="Calibri" w:eastAsia="Calibri" w:hAnsi="Calibri" w:cs="Times New Roman"/>
          <w:noProof/>
          <w:lang w:eastAsia="ru-RU"/>
        </w:rPr>
        <w:drawing>
          <wp:inline distT="0" distB="0" distL="0" distR="0" wp14:anchorId="6CDA790D" wp14:editId="1462E4C8">
            <wp:extent cx="9120505" cy="4962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20505" cy="4962525"/>
                    </a:xfrm>
                    <a:prstGeom prst="rect">
                      <a:avLst/>
                    </a:prstGeom>
                    <a:noFill/>
                  </pic:spPr>
                </pic:pic>
              </a:graphicData>
            </a:graphic>
          </wp:inline>
        </w:drawing>
      </w:r>
    </w:p>
    <w:p w14:paraId="696D6499" w14:textId="07D80D2E"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45" w:name="_Toc140488703"/>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28</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ВК-3, по варианту №2.2</w:t>
      </w:r>
      <w:bookmarkEnd w:id="45"/>
    </w:p>
    <w:p w14:paraId="701270B1" w14:textId="77777777" w:rsidR="00A17195" w:rsidRPr="00A17195" w:rsidRDefault="00A17195" w:rsidP="00A17195">
      <w:pPr>
        <w:jc w:val="both"/>
        <w:rPr>
          <w:rFonts w:ascii="Times New Roman" w:eastAsia="Calibri" w:hAnsi="Times New Roman" w:cs="Times New Roman"/>
          <w:sz w:val="24"/>
          <w:szCs w:val="24"/>
        </w:rPr>
      </w:pPr>
    </w:p>
    <w:p w14:paraId="0E7A1CCE"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7DAFD0E4"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ВК-2 работает на новую (расширенную) зону при расчетных температурах наружного воздуха (-35 ˚C).</w:t>
      </w:r>
    </w:p>
    <w:p w14:paraId="5CEDB4A9"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30EF8647" wp14:editId="6FFF1F6B">
            <wp:extent cx="9614535" cy="544449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14535" cy="5444490"/>
                    </a:xfrm>
                    <a:prstGeom prst="rect">
                      <a:avLst/>
                    </a:prstGeom>
                    <a:noFill/>
                  </pic:spPr>
                </pic:pic>
              </a:graphicData>
            </a:graphic>
          </wp:inline>
        </w:drawing>
      </w:r>
    </w:p>
    <w:p w14:paraId="26389EB9" w14:textId="6F54CDD4"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46" w:name="_Toc140488704"/>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29</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Перспективный баланс мощности ВК-2, по варианту №2.2</w:t>
      </w:r>
      <w:bookmarkEnd w:id="46"/>
    </w:p>
    <w:p w14:paraId="652DE530" w14:textId="77777777" w:rsidR="00A17195" w:rsidRPr="00A17195" w:rsidRDefault="00A17195" w:rsidP="00A17195">
      <w:pPr>
        <w:jc w:val="both"/>
        <w:rPr>
          <w:rFonts w:ascii="Times New Roman" w:eastAsia="Calibri" w:hAnsi="Times New Roman" w:cs="Times New Roman"/>
          <w:sz w:val="24"/>
          <w:szCs w:val="24"/>
        </w:rPr>
      </w:pPr>
    </w:p>
    <w:p w14:paraId="2CBE554E" w14:textId="77777777" w:rsidR="00A17195" w:rsidRPr="00A17195" w:rsidRDefault="00A17195" w:rsidP="00A17195">
      <w:pPr>
        <w:jc w:val="both"/>
        <w:rPr>
          <w:rFonts w:ascii="Times New Roman" w:eastAsia="Calibri" w:hAnsi="Times New Roman" w:cs="Times New Roman"/>
          <w:sz w:val="24"/>
          <w:szCs w:val="24"/>
        </w:rPr>
        <w:sectPr w:rsidR="00A17195" w:rsidRPr="00A17195" w:rsidSect="00E8515A">
          <w:pgSz w:w="16838" w:h="11906" w:orient="landscape"/>
          <w:pgMar w:top="851" w:right="567" w:bottom="567" w:left="567" w:header="283" w:footer="283" w:gutter="0"/>
          <w:cols w:space="708"/>
          <w:docGrid w:linePitch="360"/>
        </w:sectPr>
      </w:pPr>
    </w:p>
    <w:p w14:paraId="1CDB5646"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ТЭЦ-6 и ВК-3 смогут при расчетных температурах наружного воздуха покрывать свои зоны, а также зону «от цирка» до границы новой зоны ВК-2 при температурах свыше -30 ˚C в 2026 г.</w:t>
      </w:r>
    </w:p>
    <w:p w14:paraId="2589731A"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29652C9B" wp14:editId="1A5C23C9">
            <wp:extent cx="9096498" cy="545569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20114" cy="5469860"/>
                    </a:xfrm>
                    <a:prstGeom prst="rect">
                      <a:avLst/>
                    </a:prstGeom>
                    <a:noFill/>
                  </pic:spPr>
                </pic:pic>
              </a:graphicData>
            </a:graphic>
          </wp:inline>
        </w:drawing>
      </w:r>
    </w:p>
    <w:p w14:paraId="251184B6" w14:textId="61074AFB"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47" w:name="_Toc140488705"/>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30</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Анализ необходимости пикового режима ВК-2 в 2026 году, по варианту №2.2</w:t>
      </w:r>
      <w:bookmarkEnd w:id="47"/>
    </w:p>
    <w:p w14:paraId="2C1D12E9"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По мере подключения потребителей, граница при которой будет происходить смена режимов сместится, но не существенно. Ниже представлен рисунок на 2028 г. (последний год перед установкой дополнительного котла). ТЭЦ-6 и ВК-3 смогут при расчетных температурах наружного воздуха покрывать свои зоны, а также зону «от цирка» до границы новой зоны ВК-2 при температурах свыше -29 ˚C</w:t>
      </w:r>
    </w:p>
    <w:p w14:paraId="726B317C" w14:textId="77777777" w:rsidR="00A17195" w:rsidRPr="00A17195" w:rsidRDefault="00A17195" w:rsidP="00A17195">
      <w:pPr>
        <w:jc w:val="center"/>
        <w:rPr>
          <w:rFonts w:ascii="Times New Roman" w:eastAsia="Calibri" w:hAnsi="Times New Roman" w:cs="Times New Roman"/>
          <w:sz w:val="24"/>
          <w:szCs w:val="24"/>
        </w:rPr>
      </w:pPr>
      <w:r w:rsidRPr="00A17195">
        <w:rPr>
          <w:rFonts w:ascii="Times New Roman" w:eastAsia="Calibri" w:hAnsi="Times New Roman" w:cs="Times New Roman"/>
          <w:noProof/>
          <w:sz w:val="24"/>
          <w:szCs w:val="24"/>
          <w:lang w:eastAsia="ru-RU"/>
        </w:rPr>
        <w:drawing>
          <wp:inline distT="0" distB="0" distL="0" distR="0" wp14:anchorId="55317495" wp14:editId="2A9962E7">
            <wp:extent cx="7730836" cy="463662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65107" cy="4657183"/>
                    </a:xfrm>
                    <a:prstGeom prst="rect">
                      <a:avLst/>
                    </a:prstGeom>
                    <a:noFill/>
                  </pic:spPr>
                </pic:pic>
              </a:graphicData>
            </a:graphic>
          </wp:inline>
        </w:drawing>
      </w:r>
    </w:p>
    <w:p w14:paraId="15564EC5" w14:textId="33ED6189" w:rsidR="00A17195" w:rsidRPr="00A17195" w:rsidRDefault="00A17195" w:rsidP="00A17195">
      <w:pPr>
        <w:suppressAutoHyphens/>
        <w:spacing w:after="0" w:line="240" w:lineRule="auto"/>
        <w:jc w:val="center"/>
        <w:rPr>
          <w:rFonts w:ascii="Times New Roman" w:eastAsia="Times New Roman" w:hAnsi="Times New Roman" w:cs="Times New Roman"/>
          <w:b/>
          <w:bCs/>
          <w:color w:val="4F81BD"/>
          <w:sz w:val="24"/>
          <w:szCs w:val="24"/>
          <w:lang w:eastAsia="ru-RU"/>
        </w:rPr>
      </w:pPr>
      <w:bookmarkStart w:id="48" w:name="_Toc140488706"/>
      <w:r w:rsidRPr="00A17195">
        <w:rPr>
          <w:rFonts w:ascii="Times New Roman" w:eastAsia="Times New Roman" w:hAnsi="Times New Roman" w:cs="Times New Roman"/>
          <w:b/>
          <w:bCs/>
          <w:color w:val="000000"/>
          <w:sz w:val="24"/>
          <w:szCs w:val="24"/>
          <w:lang w:eastAsia="ru-RU"/>
        </w:rPr>
        <w:t xml:space="preserve">Рисунок </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STYLEREF 1 \s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2</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bCs/>
          <w:iCs/>
          <w:color w:val="000000"/>
          <w:sz w:val="24"/>
          <w:szCs w:val="24"/>
          <w:lang w:eastAsia="ru-RU"/>
        </w:rPr>
        <w:t>.</w:t>
      </w:r>
      <w:r w:rsidRPr="00A17195">
        <w:rPr>
          <w:rFonts w:ascii="Times New Roman" w:eastAsia="Times New Roman" w:hAnsi="Times New Roman" w:cs="Times New Roman"/>
          <w:b/>
          <w:bCs/>
          <w:iCs/>
          <w:color w:val="000000"/>
          <w:sz w:val="24"/>
          <w:szCs w:val="24"/>
          <w:lang w:eastAsia="ru-RU"/>
        </w:rPr>
        <w:fldChar w:fldCharType="begin"/>
      </w:r>
      <w:r w:rsidRPr="00A17195">
        <w:rPr>
          <w:rFonts w:ascii="Times New Roman" w:eastAsia="Times New Roman" w:hAnsi="Times New Roman" w:cs="Times New Roman"/>
          <w:b/>
          <w:bCs/>
          <w:iCs/>
          <w:color w:val="000000"/>
          <w:sz w:val="24"/>
          <w:szCs w:val="24"/>
          <w:lang w:eastAsia="ru-RU"/>
        </w:rPr>
        <w:instrText xml:space="preserve"> SEQ Рисунок \* ARABIC \s 1 </w:instrText>
      </w:r>
      <w:r w:rsidRPr="00A17195">
        <w:rPr>
          <w:rFonts w:ascii="Times New Roman" w:eastAsia="Times New Roman" w:hAnsi="Times New Roman" w:cs="Times New Roman"/>
          <w:b/>
          <w:bCs/>
          <w:iCs/>
          <w:color w:val="000000"/>
          <w:sz w:val="24"/>
          <w:szCs w:val="24"/>
          <w:lang w:eastAsia="ru-RU"/>
        </w:rPr>
        <w:fldChar w:fldCharType="separate"/>
      </w:r>
      <w:r w:rsidR="00E75077">
        <w:rPr>
          <w:rFonts w:ascii="Times New Roman" w:eastAsia="Times New Roman" w:hAnsi="Times New Roman" w:cs="Times New Roman"/>
          <w:b/>
          <w:bCs/>
          <w:iCs/>
          <w:noProof/>
          <w:color w:val="000000"/>
          <w:sz w:val="24"/>
          <w:szCs w:val="24"/>
          <w:lang w:eastAsia="ru-RU"/>
        </w:rPr>
        <w:t>31</w:t>
      </w:r>
      <w:r w:rsidRPr="00A17195">
        <w:rPr>
          <w:rFonts w:ascii="Times New Roman" w:eastAsia="Times New Roman" w:hAnsi="Times New Roman" w:cs="Times New Roman"/>
          <w:b/>
          <w:bCs/>
          <w:iCs/>
          <w:color w:val="000000"/>
          <w:sz w:val="24"/>
          <w:szCs w:val="24"/>
          <w:lang w:eastAsia="ru-RU"/>
        </w:rPr>
        <w:fldChar w:fldCharType="end"/>
      </w:r>
      <w:r w:rsidRPr="00A17195">
        <w:rPr>
          <w:rFonts w:ascii="Times New Roman" w:eastAsia="Times New Roman" w:hAnsi="Times New Roman" w:cs="Times New Roman"/>
          <w:b/>
          <w:color w:val="000000"/>
          <w:sz w:val="24"/>
          <w:szCs w:val="24"/>
        </w:rPr>
        <w:t xml:space="preserve"> </w:t>
      </w:r>
      <w:r w:rsidRPr="00A17195">
        <w:rPr>
          <w:rFonts w:ascii="Times New Roman" w:eastAsia="Times New Roman" w:hAnsi="Times New Roman" w:cs="Times New Roman"/>
          <w:b/>
          <w:bCs/>
          <w:sz w:val="24"/>
          <w:szCs w:val="24"/>
        </w:rPr>
        <w:t>– Анализ необходимости пикового режима ВК-2 в 2028 году, по варианту №2.2</w:t>
      </w:r>
      <w:bookmarkEnd w:id="48"/>
    </w:p>
    <w:p w14:paraId="2B18A4A0" w14:textId="77777777" w:rsidR="00A17195" w:rsidRPr="00A17195" w:rsidRDefault="00A17195" w:rsidP="00A17195">
      <w:pPr>
        <w:jc w:val="both"/>
        <w:rPr>
          <w:rFonts w:ascii="Times New Roman" w:eastAsia="Calibri" w:hAnsi="Times New Roman" w:cs="Times New Roman"/>
          <w:sz w:val="24"/>
          <w:szCs w:val="24"/>
        </w:rPr>
      </w:pPr>
      <w:r w:rsidRPr="00A17195">
        <w:rPr>
          <w:rFonts w:ascii="Times New Roman" w:eastAsia="Calibri" w:hAnsi="Times New Roman" w:cs="Times New Roman"/>
          <w:sz w:val="24"/>
          <w:szCs w:val="24"/>
        </w:rPr>
        <w:t>Учитывая факт эксплуатации 2022 г. (в том числе и работу в аварийных режимах), решением по настоящему варианту, в части зоны ВК-2, видится:</w:t>
      </w:r>
    </w:p>
    <w:p w14:paraId="6B70456B" w14:textId="77777777" w:rsidR="00A17195" w:rsidRPr="00A17195" w:rsidRDefault="00A17195" w:rsidP="00FA2617">
      <w:pPr>
        <w:numPr>
          <w:ilvl w:val="0"/>
          <w:numId w:val="58"/>
        </w:numPr>
        <w:contextualSpacing/>
        <w:jc w:val="both"/>
        <w:rPr>
          <w:rFonts w:ascii="Times New Roman" w:eastAsia="Calibri" w:hAnsi="Times New Roman" w:cs="Times New Roman"/>
          <w:b/>
          <w:bCs/>
          <w:sz w:val="24"/>
          <w:szCs w:val="24"/>
        </w:rPr>
      </w:pPr>
      <w:r w:rsidRPr="00A17195">
        <w:rPr>
          <w:rFonts w:ascii="Times New Roman" w:eastAsia="Calibri" w:hAnsi="Times New Roman" w:cs="Times New Roman"/>
          <w:b/>
          <w:bCs/>
          <w:sz w:val="24"/>
          <w:szCs w:val="24"/>
        </w:rPr>
        <w:t>Работа ВК-2 на старую зону в базовом режиме;</w:t>
      </w:r>
    </w:p>
    <w:p w14:paraId="0689825A" w14:textId="00D02151" w:rsidR="00A17195" w:rsidRPr="008C1832" w:rsidRDefault="00A17195" w:rsidP="008C1832">
      <w:pPr>
        <w:numPr>
          <w:ilvl w:val="0"/>
          <w:numId w:val="58"/>
        </w:numPr>
        <w:contextualSpacing/>
        <w:jc w:val="both"/>
        <w:rPr>
          <w:rFonts w:ascii="Times New Roman" w:eastAsia="Calibri" w:hAnsi="Times New Roman" w:cs="Times New Roman"/>
          <w:b/>
          <w:bCs/>
          <w:sz w:val="24"/>
          <w:szCs w:val="24"/>
        </w:rPr>
      </w:pPr>
      <w:r w:rsidRPr="00A17195">
        <w:rPr>
          <w:rFonts w:ascii="Times New Roman" w:eastAsia="Calibri" w:hAnsi="Times New Roman" w:cs="Times New Roman"/>
          <w:b/>
          <w:bCs/>
          <w:sz w:val="24"/>
          <w:szCs w:val="24"/>
        </w:rPr>
        <w:t>Работа ВК-2 на расширенную зону при расчетных похолоданиях (менее -29</w:t>
      </w:r>
      <w:r w:rsidRPr="00A17195">
        <w:rPr>
          <w:rFonts w:ascii="Calibri" w:eastAsia="Calibri" w:hAnsi="Calibri" w:cs="Times New Roman"/>
        </w:rPr>
        <w:t xml:space="preserve"> </w:t>
      </w:r>
      <w:r w:rsidRPr="00A17195">
        <w:rPr>
          <w:rFonts w:ascii="Times New Roman" w:eastAsia="Calibri" w:hAnsi="Times New Roman" w:cs="Times New Roman"/>
          <w:b/>
          <w:bCs/>
          <w:sz w:val="24"/>
          <w:szCs w:val="24"/>
        </w:rPr>
        <w:t>˚C), а также на случай возникновения аварийной ситуации.</w:t>
      </w:r>
    </w:p>
    <w:p w14:paraId="6CFADD6D" w14:textId="77777777" w:rsidR="00A17195" w:rsidRDefault="00A17195" w:rsidP="00803B2D">
      <w:pPr>
        <w:spacing w:after="0" w:line="360" w:lineRule="auto"/>
        <w:ind w:firstLine="680"/>
        <w:jc w:val="both"/>
        <w:rPr>
          <w:rFonts w:ascii="Times New Roman" w:eastAsia="Times New Roman" w:hAnsi="Times New Roman" w:cs="Times New Roman"/>
          <w:sz w:val="24"/>
          <w:lang w:bidi="en-US"/>
        </w:rPr>
        <w:sectPr w:rsidR="00A17195" w:rsidSect="00A17195">
          <w:pgSz w:w="16838" w:h="11906" w:orient="landscape"/>
          <w:pgMar w:top="851" w:right="567" w:bottom="567" w:left="567" w:header="284" w:footer="284" w:gutter="0"/>
          <w:cols w:space="708"/>
          <w:docGrid w:linePitch="360"/>
        </w:sectPr>
      </w:pPr>
    </w:p>
    <w:p w14:paraId="6546D7BD" w14:textId="43F3B760" w:rsidR="009B5895" w:rsidRPr="004F2FCF" w:rsidRDefault="009B5895" w:rsidP="004F2FCF">
      <w:pPr>
        <w:pStyle w:val="20"/>
        <w:rPr>
          <w:rFonts w:ascii="Times New Roman" w:hAnsi="Times New Roman" w:cs="Times New Roman"/>
          <w:sz w:val="24"/>
          <w:szCs w:val="24"/>
        </w:rPr>
      </w:pPr>
      <w:bookmarkStart w:id="49" w:name="_Toc140488723"/>
      <w:r w:rsidRPr="004F2FCF">
        <w:rPr>
          <w:rFonts w:ascii="Times New Roman" w:hAnsi="Times New Roman" w:cs="Times New Roman"/>
          <w:sz w:val="24"/>
          <w:szCs w:val="24"/>
        </w:rPr>
        <w:t>Технико-экономическое сравнение вариантов перспективного развития систем теплоснабжения</w:t>
      </w:r>
      <w:bookmarkEnd w:id="49"/>
    </w:p>
    <w:p w14:paraId="07182BFE" w14:textId="0D219CF0" w:rsidR="008C1832" w:rsidRDefault="008C1832"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целями реализации вариантов являются:</w:t>
      </w:r>
    </w:p>
    <w:p w14:paraId="6DB9D4B2" w14:textId="3B572A22" w:rsidR="008C1832" w:rsidRDefault="008C1832"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наличие бездефицитных балансов тепловой мощности;</w:t>
      </w:r>
    </w:p>
    <w:p w14:paraId="5D8E68CB" w14:textId="61EB8DFD" w:rsidR="008C1832" w:rsidRDefault="008C1832"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устойчивых гидравлических режимов, с учетом перспективной тепловой нагрузки.</w:t>
      </w:r>
    </w:p>
    <w:p w14:paraId="24B30CC9" w14:textId="5EF37543" w:rsidR="008C1832" w:rsidRDefault="008C1832"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Указанные цели достигаются во всех вариантах</w:t>
      </w:r>
      <w:r w:rsidR="00266060">
        <w:rPr>
          <w:rFonts w:ascii="Times New Roman" w:eastAsia="Times New Roman" w:hAnsi="Times New Roman" w:cs="Times New Roman"/>
          <w:sz w:val="24"/>
          <w:szCs w:val="24"/>
        </w:rPr>
        <w:t xml:space="preserve"> (индикаторы будут сопоставимые)</w:t>
      </w:r>
      <w:r>
        <w:rPr>
          <w:rFonts w:ascii="Times New Roman" w:eastAsia="Times New Roman" w:hAnsi="Times New Roman" w:cs="Times New Roman"/>
          <w:sz w:val="24"/>
          <w:szCs w:val="24"/>
        </w:rPr>
        <w:t>, поэто</w:t>
      </w:r>
      <w:r w:rsidR="00266060">
        <w:rPr>
          <w:rFonts w:ascii="Times New Roman" w:eastAsia="Times New Roman" w:hAnsi="Times New Roman" w:cs="Times New Roman"/>
          <w:sz w:val="24"/>
          <w:szCs w:val="24"/>
        </w:rPr>
        <w:t>му предлагается проанализировать капитальные затраты на реализацию.</w:t>
      </w:r>
    </w:p>
    <w:p w14:paraId="1948B21A" w14:textId="1EF2379C" w:rsidR="00A17195" w:rsidRPr="00E8515A" w:rsidRDefault="00E8515A" w:rsidP="00E8515A">
      <w:pPr>
        <w:keepNext/>
        <w:keepLines/>
        <w:spacing w:before="120" w:after="120"/>
        <w:jc w:val="both"/>
        <w:rPr>
          <w:rFonts w:ascii="Times New Roman" w:eastAsia="Times New Roman" w:hAnsi="Times New Roman" w:cs="Times New Roman"/>
          <w:b/>
          <w:bCs/>
          <w:sz w:val="24"/>
          <w:szCs w:val="24"/>
          <w:lang w:eastAsia="ru-RU"/>
        </w:rPr>
      </w:pPr>
      <w:bookmarkStart w:id="50" w:name="_Toc109761076"/>
      <w:bookmarkStart w:id="51" w:name="_Toc140488707"/>
      <w:r w:rsidRPr="00754F50">
        <w:rPr>
          <w:rFonts w:ascii="Times New Roman" w:eastAsia="Times New Roman" w:hAnsi="Times New Roman" w:cs="Times New Roman"/>
          <w:b/>
          <w:bCs/>
          <w:sz w:val="24"/>
          <w:szCs w:val="24"/>
          <w:lang w:eastAsia="ru-RU"/>
        </w:rPr>
        <w:t xml:space="preserve">Таблица </w:t>
      </w:r>
      <w:r w:rsidRPr="00FB1022">
        <w:rPr>
          <w:rFonts w:ascii="Times New Roman" w:eastAsia="Times New Roman" w:hAnsi="Times New Roman" w:cs="Times New Roman"/>
          <w:b/>
          <w:bCs/>
          <w:sz w:val="24"/>
          <w:szCs w:val="24"/>
          <w:lang w:eastAsia="ru-RU"/>
        </w:rPr>
        <w:fldChar w:fldCharType="begin"/>
      </w:r>
      <w:r w:rsidRPr="00FB1022">
        <w:rPr>
          <w:rFonts w:ascii="Times New Roman" w:eastAsia="Times New Roman" w:hAnsi="Times New Roman" w:cs="Times New Roman"/>
          <w:b/>
          <w:bCs/>
          <w:sz w:val="24"/>
          <w:szCs w:val="24"/>
          <w:lang w:eastAsia="ru-RU"/>
        </w:rPr>
        <w:instrText xml:space="preserve"> STYLEREF 1 \s </w:instrText>
      </w:r>
      <w:r w:rsidRPr="00FB1022">
        <w:rPr>
          <w:rFonts w:ascii="Times New Roman" w:eastAsia="Times New Roman" w:hAnsi="Times New Roman" w:cs="Times New Roman"/>
          <w:b/>
          <w:bCs/>
          <w:sz w:val="24"/>
          <w:szCs w:val="24"/>
          <w:lang w:eastAsia="ru-RU"/>
        </w:rPr>
        <w:fldChar w:fldCharType="separate"/>
      </w:r>
      <w:r w:rsidR="00E75077">
        <w:rPr>
          <w:rFonts w:ascii="Times New Roman" w:eastAsia="Times New Roman" w:hAnsi="Times New Roman" w:cs="Times New Roman"/>
          <w:b/>
          <w:bCs/>
          <w:noProof/>
          <w:sz w:val="24"/>
          <w:szCs w:val="24"/>
          <w:lang w:eastAsia="ru-RU"/>
        </w:rPr>
        <w:t>2</w:t>
      </w:r>
      <w:r w:rsidRPr="00FB1022">
        <w:rPr>
          <w:rFonts w:ascii="Times New Roman" w:eastAsia="Times New Roman" w:hAnsi="Times New Roman" w:cs="Times New Roman"/>
          <w:b/>
          <w:bCs/>
          <w:sz w:val="24"/>
          <w:szCs w:val="24"/>
          <w:lang w:eastAsia="ru-RU"/>
        </w:rPr>
        <w:fldChar w:fldCharType="end"/>
      </w:r>
      <w:r w:rsidRPr="00FB1022">
        <w:rPr>
          <w:rFonts w:ascii="Times New Roman" w:eastAsia="Times New Roman" w:hAnsi="Times New Roman" w:cs="Times New Roman"/>
          <w:b/>
          <w:bCs/>
          <w:sz w:val="24"/>
          <w:szCs w:val="24"/>
          <w:lang w:eastAsia="ru-RU"/>
        </w:rPr>
        <w:t>.</w:t>
      </w:r>
      <w:r w:rsidRPr="00FB1022">
        <w:rPr>
          <w:rFonts w:ascii="Times New Roman" w:eastAsia="Times New Roman" w:hAnsi="Times New Roman" w:cs="Times New Roman"/>
          <w:b/>
          <w:bCs/>
          <w:sz w:val="24"/>
          <w:szCs w:val="24"/>
          <w:lang w:eastAsia="ru-RU"/>
        </w:rPr>
        <w:fldChar w:fldCharType="begin"/>
      </w:r>
      <w:r w:rsidRPr="00FB1022">
        <w:rPr>
          <w:rFonts w:ascii="Times New Roman" w:eastAsia="Times New Roman" w:hAnsi="Times New Roman" w:cs="Times New Roman"/>
          <w:b/>
          <w:bCs/>
          <w:sz w:val="24"/>
          <w:szCs w:val="24"/>
          <w:lang w:eastAsia="ru-RU"/>
        </w:rPr>
        <w:instrText xml:space="preserve"> SEQ Таблица \* ARABIC \s 1 </w:instrText>
      </w:r>
      <w:r w:rsidRPr="00FB1022">
        <w:rPr>
          <w:rFonts w:ascii="Times New Roman" w:eastAsia="Times New Roman" w:hAnsi="Times New Roman" w:cs="Times New Roman"/>
          <w:b/>
          <w:bCs/>
          <w:sz w:val="24"/>
          <w:szCs w:val="24"/>
          <w:lang w:eastAsia="ru-RU"/>
        </w:rPr>
        <w:fldChar w:fldCharType="separate"/>
      </w:r>
      <w:r w:rsidR="00E75077">
        <w:rPr>
          <w:rFonts w:ascii="Times New Roman" w:eastAsia="Times New Roman" w:hAnsi="Times New Roman" w:cs="Times New Roman"/>
          <w:b/>
          <w:bCs/>
          <w:noProof/>
          <w:sz w:val="24"/>
          <w:szCs w:val="24"/>
          <w:lang w:eastAsia="ru-RU"/>
        </w:rPr>
        <w:t>1</w:t>
      </w:r>
      <w:r w:rsidRPr="00FB1022">
        <w:rPr>
          <w:rFonts w:ascii="Times New Roman" w:eastAsia="Times New Roman" w:hAnsi="Times New Roman" w:cs="Times New Roman"/>
          <w:b/>
          <w:bCs/>
          <w:sz w:val="24"/>
          <w:szCs w:val="24"/>
          <w:lang w:eastAsia="ru-RU"/>
        </w:rPr>
        <w:fldChar w:fldCharType="end"/>
      </w:r>
      <w:r w:rsidRPr="00FB1022">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w:t>
      </w:r>
      <w:r w:rsidRPr="00FB1022">
        <w:rPr>
          <w:rFonts w:ascii="Times New Roman" w:eastAsia="Times New Roman" w:hAnsi="Times New Roman" w:cs="Times New Roman"/>
          <w:b/>
          <w:bCs/>
          <w:sz w:val="24"/>
          <w:szCs w:val="24"/>
          <w:lang w:eastAsia="ru-RU"/>
        </w:rPr>
        <w:t xml:space="preserve"> </w:t>
      </w:r>
      <w:bookmarkEnd w:id="50"/>
      <w:r>
        <w:rPr>
          <w:rFonts w:ascii="Times New Roman" w:eastAsia="Times New Roman" w:hAnsi="Times New Roman" w:cs="Times New Roman"/>
          <w:b/>
          <w:bCs/>
          <w:sz w:val="24"/>
          <w:szCs w:val="24"/>
          <w:lang w:eastAsia="ru-RU"/>
        </w:rPr>
        <w:t>Капитальные затраты по вариантам</w:t>
      </w:r>
      <w:bookmarkEnd w:id="51"/>
    </w:p>
    <w:tbl>
      <w:tblPr>
        <w:tblW w:w="0" w:type="auto"/>
        <w:tblLook w:val="04A0" w:firstRow="1" w:lastRow="0" w:firstColumn="1" w:lastColumn="0" w:noHBand="0" w:noVBand="1"/>
      </w:tblPr>
      <w:tblGrid>
        <w:gridCol w:w="2511"/>
        <w:gridCol w:w="1134"/>
        <w:gridCol w:w="883"/>
        <w:gridCol w:w="852"/>
        <w:gridCol w:w="816"/>
        <w:gridCol w:w="1227"/>
        <w:gridCol w:w="3035"/>
        <w:gridCol w:w="1734"/>
        <w:gridCol w:w="1695"/>
        <w:gridCol w:w="1807"/>
      </w:tblGrid>
      <w:tr w:rsidR="00A17195" w:rsidRPr="00A17195" w14:paraId="609DFE0B" w14:textId="77777777" w:rsidTr="00A1719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54625"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Мероприятие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0C3D9"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Источник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61D79"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Ду сущ., мм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562EE"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Ду персп., мм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F1123C"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Длина 2-тр., 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57678"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Прокладка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E9801"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Строительство/Реконструкция</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E0A6A55"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Затраты в ценах 2023 без НДС (по НЦС 81-02-13-2023), тыс. руб.</w:t>
            </w:r>
          </w:p>
        </w:tc>
      </w:tr>
      <w:tr w:rsidR="00A17195" w:rsidRPr="00A17195" w14:paraId="2FE2F14C" w14:textId="77777777" w:rsidTr="00A1719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7CA8F"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28C45"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BEF03"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D058F"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AECA8"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5BB3A"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C83E1"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51C001E"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Вариант 1: С переключением от ВК-5 на ТЭЦ-9</w:t>
            </w:r>
          </w:p>
        </w:tc>
        <w:tc>
          <w:tcPr>
            <w:tcW w:w="0" w:type="auto"/>
            <w:tcBorders>
              <w:top w:val="nil"/>
              <w:left w:val="nil"/>
              <w:bottom w:val="single" w:sz="4" w:space="0" w:color="auto"/>
              <w:right w:val="single" w:sz="4" w:space="0" w:color="auto"/>
            </w:tcBorders>
            <w:shd w:val="clear" w:color="auto" w:fill="auto"/>
            <w:vAlign w:val="center"/>
            <w:hideMark/>
          </w:tcPr>
          <w:p w14:paraId="6E3D4D46"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Вариант 2.1: Без переключения от ВК-5 на ТЭЦ-9 и без переключения на ВК-2</w:t>
            </w:r>
          </w:p>
        </w:tc>
        <w:tc>
          <w:tcPr>
            <w:tcW w:w="0" w:type="auto"/>
            <w:tcBorders>
              <w:top w:val="nil"/>
              <w:left w:val="nil"/>
              <w:bottom w:val="single" w:sz="4" w:space="0" w:color="auto"/>
              <w:right w:val="single" w:sz="4" w:space="0" w:color="auto"/>
            </w:tcBorders>
            <w:shd w:val="clear" w:color="auto" w:fill="auto"/>
            <w:vAlign w:val="center"/>
            <w:hideMark/>
          </w:tcPr>
          <w:p w14:paraId="40CA671F"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Вариант 2.2: Без переключения от ВК-5 на ТЭЦ-9 и с переключением на ВК-2</w:t>
            </w:r>
          </w:p>
        </w:tc>
      </w:tr>
      <w:tr w:rsidR="00A17195" w:rsidRPr="00A17195" w14:paraId="7BA142CA" w14:textId="77777777" w:rsidTr="00A17195">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B4C6E7"/>
            <w:vAlign w:val="center"/>
            <w:hideMark/>
          </w:tcPr>
          <w:p w14:paraId="304FACB4"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Тепловые сети</w:t>
            </w:r>
          </w:p>
        </w:tc>
      </w:tr>
      <w:tr w:rsidR="00A17195" w:rsidRPr="00A17195" w14:paraId="3B7282E1"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8C3192"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Строительство дополнительного подающего трубопровода Ду1000 надземной магистральной тепловой сети от Т-387а до Т-392А протяженностью 110 м в 1-тр. исч.</w:t>
            </w:r>
          </w:p>
        </w:tc>
        <w:tc>
          <w:tcPr>
            <w:tcW w:w="0" w:type="auto"/>
            <w:tcBorders>
              <w:top w:val="nil"/>
              <w:left w:val="nil"/>
              <w:bottom w:val="single" w:sz="4" w:space="0" w:color="auto"/>
              <w:right w:val="single" w:sz="4" w:space="0" w:color="auto"/>
            </w:tcBorders>
            <w:shd w:val="clear" w:color="auto" w:fill="auto"/>
            <w:vAlign w:val="center"/>
            <w:hideMark/>
          </w:tcPr>
          <w:p w14:paraId="4156A75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w:t>
            </w:r>
          </w:p>
        </w:tc>
        <w:tc>
          <w:tcPr>
            <w:tcW w:w="0" w:type="auto"/>
            <w:tcBorders>
              <w:top w:val="nil"/>
              <w:left w:val="nil"/>
              <w:bottom w:val="single" w:sz="4" w:space="0" w:color="auto"/>
              <w:right w:val="single" w:sz="4" w:space="0" w:color="auto"/>
            </w:tcBorders>
            <w:shd w:val="clear" w:color="auto" w:fill="auto"/>
            <w:vAlign w:val="center"/>
            <w:hideMark/>
          </w:tcPr>
          <w:p w14:paraId="345EDE2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67DF37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vAlign w:val="center"/>
            <w:hideMark/>
          </w:tcPr>
          <w:p w14:paraId="18F2AA0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14:paraId="30726B9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14:paraId="3095986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14:paraId="7603A0F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7 410</w:t>
            </w:r>
          </w:p>
        </w:tc>
        <w:tc>
          <w:tcPr>
            <w:tcW w:w="0" w:type="auto"/>
            <w:tcBorders>
              <w:top w:val="nil"/>
              <w:left w:val="nil"/>
              <w:bottom w:val="single" w:sz="4" w:space="0" w:color="auto"/>
              <w:right w:val="single" w:sz="4" w:space="0" w:color="auto"/>
            </w:tcBorders>
            <w:shd w:val="clear" w:color="auto" w:fill="auto"/>
            <w:vAlign w:val="center"/>
            <w:hideMark/>
          </w:tcPr>
          <w:p w14:paraId="044435B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7 410</w:t>
            </w:r>
          </w:p>
        </w:tc>
        <w:tc>
          <w:tcPr>
            <w:tcW w:w="0" w:type="auto"/>
            <w:tcBorders>
              <w:top w:val="nil"/>
              <w:left w:val="nil"/>
              <w:bottom w:val="single" w:sz="4" w:space="0" w:color="auto"/>
              <w:right w:val="single" w:sz="4" w:space="0" w:color="auto"/>
            </w:tcBorders>
            <w:shd w:val="clear" w:color="auto" w:fill="auto"/>
            <w:vAlign w:val="center"/>
            <w:hideMark/>
          </w:tcPr>
          <w:p w14:paraId="47CDC10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7 410</w:t>
            </w:r>
          </w:p>
        </w:tc>
      </w:tr>
      <w:tr w:rsidR="00A17195" w:rsidRPr="00A17195" w14:paraId="35F3F367"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3D612"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надземной магистральной тепловой сети от Т-392А до П-397А с увеличением диаметра с 2Ду900/800 до 2Ду1000 протяженностью 77 м в 2-тр. исч.</w:t>
            </w:r>
          </w:p>
        </w:tc>
        <w:tc>
          <w:tcPr>
            <w:tcW w:w="0" w:type="auto"/>
            <w:tcBorders>
              <w:top w:val="nil"/>
              <w:left w:val="nil"/>
              <w:bottom w:val="single" w:sz="4" w:space="0" w:color="auto"/>
              <w:right w:val="single" w:sz="4" w:space="0" w:color="auto"/>
            </w:tcBorders>
            <w:shd w:val="clear" w:color="auto" w:fill="auto"/>
            <w:vAlign w:val="center"/>
            <w:hideMark/>
          </w:tcPr>
          <w:p w14:paraId="1B082C5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w:t>
            </w:r>
          </w:p>
        </w:tc>
        <w:tc>
          <w:tcPr>
            <w:tcW w:w="0" w:type="auto"/>
            <w:tcBorders>
              <w:top w:val="nil"/>
              <w:left w:val="nil"/>
              <w:bottom w:val="single" w:sz="4" w:space="0" w:color="auto"/>
              <w:right w:val="single" w:sz="4" w:space="0" w:color="auto"/>
            </w:tcBorders>
            <w:shd w:val="clear" w:color="auto" w:fill="auto"/>
            <w:vAlign w:val="center"/>
            <w:hideMark/>
          </w:tcPr>
          <w:p w14:paraId="239990C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900/800</w:t>
            </w:r>
          </w:p>
        </w:tc>
        <w:tc>
          <w:tcPr>
            <w:tcW w:w="0" w:type="auto"/>
            <w:tcBorders>
              <w:top w:val="nil"/>
              <w:left w:val="nil"/>
              <w:bottom w:val="single" w:sz="4" w:space="0" w:color="auto"/>
              <w:right w:val="single" w:sz="4" w:space="0" w:color="auto"/>
            </w:tcBorders>
            <w:shd w:val="clear" w:color="auto" w:fill="auto"/>
            <w:vAlign w:val="center"/>
            <w:hideMark/>
          </w:tcPr>
          <w:p w14:paraId="5553B1E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vAlign w:val="center"/>
            <w:hideMark/>
          </w:tcPr>
          <w:p w14:paraId="06DBD63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77</w:t>
            </w:r>
          </w:p>
        </w:tc>
        <w:tc>
          <w:tcPr>
            <w:tcW w:w="0" w:type="auto"/>
            <w:tcBorders>
              <w:top w:val="nil"/>
              <w:left w:val="nil"/>
              <w:bottom w:val="single" w:sz="4" w:space="0" w:color="auto"/>
              <w:right w:val="single" w:sz="4" w:space="0" w:color="auto"/>
            </w:tcBorders>
            <w:shd w:val="clear" w:color="auto" w:fill="auto"/>
            <w:vAlign w:val="center"/>
            <w:hideMark/>
          </w:tcPr>
          <w:p w14:paraId="3AB4B3E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14:paraId="41673F5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30F51DC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11 931</w:t>
            </w:r>
          </w:p>
        </w:tc>
        <w:tc>
          <w:tcPr>
            <w:tcW w:w="0" w:type="auto"/>
            <w:tcBorders>
              <w:top w:val="nil"/>
              <w:left w:val="nil"/>
              <w:bottom w:val="single" w:sz="4" w:space="0" w:color="auto"/>
              <w:right w:val="single" w:sz="4" w:space="0" w:color="auto"/>
            </w:tcBorders>
            <w:shd w:val="clear" w:color="auto" w:fill="auto"/>
            <w:vAlign w:val="center"/>
            <w:hideMark/>
          </w:tcPr>
          <w:p w14:paraId="4684583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11 931</w:t>
            </w:r>
          </w:p>
        </w:tc>
        <w:tc>
          <w:tcPr>
            <w:tcW w:w="0" w:type="auto"/>
            <w:tcBorders>
              <w:top w:val="nil"/>
              <w:left w:val="nil"/>
              <w:bottom w:val="single" w:sz="4" w:space="0" w:color="auto"/>
              <w:right w:val="single" w:sz="4" w:space="0" w:color="auto"/>
            </w:tcBorders>
            <w:shd w:val="clear" w:color="auto" w:fill="auto"/>
            <w:vAlign w:val="center"/>
            <w:hideMark/>
          </w:tcPr>
          <w:p w14:paraId="5E386E7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11 931</w:t>
            </w:r>
          </w:p>
        </w:tc>
      </w:tr>
      <w:tr w:rsidR="00A17195" w:rsidRPr="00A17195" w14:paraId="4F83F0AE"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D7428"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Строительство дополнительного подающего трубопровода Ду1000 надземной магистральной тепловой сети от П-397А до Т-403А протяженностью 105 м в 1-тр. исч.</w:t>
            </w:r>
          </w:p>
        </w:tc>
        <w:tc>
          <w:tcPr>
            <w:tcW w:w="0" w:type="auto"/>
            <w:tcBorders>
              <w:top w:val="nil"/>
              <w:left w:val="nil"/>
              <w:bottom w:val="single" w:sz="4" w:space="0" w:color="auto"/>
              <w:right w:val="single" w:sz="4" w:space="0" w:color="auto"/>
            </w:tcBorders>
            <w:shd w:val="clear" w:color="auto" w:fill="auto"/>
            <w:vAlign w:val="center"/>
            <w:hideMark/>
          </w:tcPr>
          <w:p w14:paraId="66EE162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w:t>
            </w:r>
          </w:p>
        </w:tc>
        <w:tc>
          <w:tcPr>
            <w:tcW w:w="0" w:type="auto"/>
            <w:tcBorders>
              <w:top w:val="nil"/>
              <w:left w:val="nil"/>
              <w:bottom w:val="single" w:sz="4" w:space="0" w:color="auto"/>
              <w:right w:val="single" w:sz="4" w:space="0" w:color="auto"/>
            </w:tcBorders>
            <w:shd w:val="clear" w:color="auto" w:fill="auto"/>
            <w:vAlign w:val="center"/>
            <w:hideMark/>
          </w:tcPr>
          <w:p w14:paraId="56D46DC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E8400B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vAlign w:val="center"/>
            <w:hideMark/>
          </w:tcPr>
          <w:p w14:paraId="191C911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105</w:t>
            </w:r>
          </w:p>
        </w:tc>
        <w:tc>
          <w:tcPr>
            <w:tcW w:w="0" w:type="auto"/>
            <w:tcBorders>
              <w:top w:val="nil"/>
              <w:left w:val="nil"/>
              <w:bottom w:val="single" w:sz="4" w:space="0" w:color="auto"/>
              <w:right w:val="single" w:sz="4" w:space="0" w:color="auto"/>
            </w:tcBorders>
            <w:shd w:val="clear" w:color="auto" w:fill="auto"/>
            <w:vAlign w:val="center"/>
            <w:hideMark/>
          </w:tcPr>
          <w:p w14:paraId="77F7486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14:paraId="64A11C2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14:paraId="13C155A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7 074</w:t>
            </w:r>
          </w:p>
        </w:tc>
        <w:tc>
          <w:tcPr>
            <w:tcW w:w="0" w:type="auto"/>
            <w:tcBorders>
              <w:top w:val="nil"/>
              <w:left w:val="nil"/>
              <w:bottom w:val="single" w:sz="4" w:space="0" w:color="auto"/>
              <w:right w:val="single" w:sz="4" w:space="0" w:color="auto"/>
            </w:tcBorders>
            <w:shd w:val="clear" w:color="auto" w:fill="auto"/>
            <w:vAlign w:val="center"/>
            <w:hideMark/>
          </w:tcPr>
          <w:p w14:paraId="7AFF2FC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7 074</w:t>
            </w:r>
          </w:p>
        </w:tc>
        <w:tc>
          <w:tcPr>
            <w:tcW w:w="0" w:type="auto"/>
            <w:tcBorders>
              <w:top w:val="nil"/>
              <w:left w:val="nil"/>
              <w:bottom w:val="single" w:sz="4" w:space="0" w:color="auto"/>
              <w:right w:val="single" w:sz="4" w:space="0" w:color="auto"/>
            </w:tcBorders>
            <w:shd w:val="clear" w:color="auto" w:fill="auto"/>
            <w:vAlign w:val="center"/>
            <w:hideMark/>
          </w:tcPr>
          <w:p w14:paraId="2AD8857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7 074</w:t>
            </w:r>
          </w:p>
        </w:tc>
      </w:tr>
      <w:tr w:rsidR="00A17195" w:rsidRPr="00A17195" w14:paraId="54909F5D"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518A2"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надземной магистральной тепловой сети от Т-403А до Т-445А с увеличением диаметра с 2Ду800 до 2Ду1000 протяженностью 765 м в 2-тр. исч.</w:t>
            </w:r>
          </w:p>
        </w:tc>
        <w:tc>
          <w:tcPr>
            <w:tcW w:w="0" w:type="auto"/>
            <w:tcBorders>
              <w:top w:val="nil"/>
              <w:left w:val="nil"/>
              <w:bottom w:val="single" w:sz="4" w:space="0" w:color="auto"/>
              <w:right w:val="single" w:sz="4" w:space="0" w:color="auto"/>
            </w:tcBorders>
            <w:shd w:val="clear" w:color="auto" w:fill="auto"/>
            <w:vAlign w:val="center"/>
            <w:hideMark/>
          </w:tcPr>
          <w:p w14:paraId="257EB50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w:t>
            </w:r>
          </w:p>
        </w:tc>
        <w:tc>
          <w:tcPr>
            <w:tcW w:w="0" w:type="auto"/>
            <w:tcBorders>
              <w:top w:val="nil"/>
              <w:left w:val="nil"/>
              <w:bottom w:val="single" w:sz="4" w:space="0" w:color="auto"/>
              <w:right w:val="single" w:sz="4" w:space="0" w:color="auto"/>
            </w:tcBorders>
            <w:shd w:val="clear" w:color="auto" w:fill="auto"/>
            <w:vAlign w:val="center"/>
            <w:hideMark/>
          </w:tcPr>
          <w:p w14:paraId="08F38D8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800</w:t>
            </w:r>
          </w:p>
        </w:tc>
        <w:tc>
          <w:tcPr>
            <w:tcW w:w="0" w:type="auto"/>
            <w:tcBorders>
              <w:top w:val="nil"/>
              <w:left w:val="nil"/>
              <w:bottom w:val="single" w:sz="4" w:space="0" w:color="auto"/>
              <w:right w:val="single" w:sz="4" w:space="0" w:color="auto"/>
            </w:tcBorders>
            <w:shd w:val="clear" w:color="auto" w:fill="auto"/>
            <w:vAlign w:val="center"/>
            <w:hideMark/>
          </w:tcPr>
          <w:p w14:paraId="028978E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vAlign w:val="center"/>
            <w:hideMark/>
          </w:tcPr>
          <w:p w14:paraId="6EEF9E8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765</w:t>
            </w:r>
          </w:p>
        </w:tc>
        <w:tc>
          <w:tcPr>
            <w:tcW w:w="0" w:type="auto"/>
            <w:tcBorders>
              <w:top w:val="nil"/>
              <w:left w:val="nil"/>
              <w:bottom w:val="single" w:sz="4" w:space="0" w:color="auto"/>
              <w:right w:val="single" w:sz="4" w:space="0" w:color="auto"/>
            </w:tcBorders>
            <w:shd w:val="clear" w:color="auto" w:fill="auto"/>
            <w:vAlign w:val="center"/>
            <w:hideMark/>
          </w:tcPr>
          <w:p w14:paraId="79A1FA8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14:paraId="56163C6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2E18306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118 534</w:t>
            </w:r>
          </w:p>
        </w:tc>
        <w:tc>
          <w:tcPr>
            <w:tcW w:w="0" w:type="auto"/>
            <w:tcBorders>
              <w:top w:val="nil"/>
              <w:left w:val="nil"/>
              <w:bottom w:val="single" w:sz="4" w:space="0" w:color="auto"/>
              <w:right w:val="single" w:sz="4" w:space="0" w:color="auto"/>
            </w:tcBorders>
            <w:shd w:val="clear" w:color="auto" w:fill="auto"/>
            <w:vAlign w:val="center"/>
            <w:hideMark/>
          </w:tcPr>
          <w:p w14:paraId="7104E7D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118 534</w:t>
            </w:r>
          </w:p>
        </w:tc>
        <w:tc>
          <w:tcPr>
            <w:tcW w:w="0" w:type="auto"/>
            <w:tcBorders>
              <w:top w:val="nil"/>
              <w:left w:val="nil"/>
              <w:bottom w:val="single" w:sz="4" w:space="0" w:color="auto"/>
              <w:right w:val="single" w:sz="4" w:space="0" w:color="auto"/>
            </w:tcBorders>
            <w:shd w:val="clear" w:color="auto" w:fill="auto"/>
            <w:vAlign w:val="center"/>
            <w:hideMark/>
          </w:tcPr>
          <w:p w14:paraId="643EB41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118 534</w:t>
            </w:r>
          </w:p>
        </w:tc>
      </w:tr>
      <w:tr w:rsidR="00A17195" w:rsidRPr="00A17195" w14:paraId="043AD05D"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3EA307"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с увеличением диаметра тепловой сети в канальной прокладке 2Ду800 на 2Ду1000 от Т-445А до ПН-1 протяженностью 1386,5 м в 2-тр. исч.</w:t>
            </w:r>
          </w:p>
        </w:tc>
        <w:tc>
          <w:tcPr>
            <w:tcW w:w="0" w:type="auto"/>
            <w:tcBorders>
              <w:top w:val="nil"/>
              <w:left w:val="nil"/>
              <w:bottom w:val="single" w:sz="4" w:space="0" w:color="auto"/>
              <w:right w:val="single" w:sz="4" w:space="0" w:color="auto"/>
            </w:tcBorders>
            <w:shd w:val="clear" w:color="auto" w:fill="auto"/>
            <w:vAlign w:val="center"/>
            <w:hideMark/>
          </w:tcPr>
          <w:p w14:paraId="3D01212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w:t>
            </w:r>
          </w:p>
        </w:tc>
        <w:tc>
          <w:tcPr>
            <w:tcW w:w="0" w:type="auto"/>
            <w:tcBorders>
              <w:top w:val="nil"/>
              <w:left w:val="nil"/>
              <w:bottom w:val="single" w:sz="4" w:space="0" w:color="auto"/>
              <w:right w:val="single" w:sz="4" w:space="0" w:color="auto"/>
            </w:tcBorders>
            <w:shd w:val="clear" w:color="auto" w:fill="auto"/>
            <w:vAlign w:val="center"/>
            <w:hideMark/>
          </w:tcPr>
          <w:p w14:paraId="6F60C3C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800</w:t>
            </w:r>
          </w:p>
        </w:tc>
        <w:tc>
          <w:tcPr>
            <w:tcW w:w="0" w:type="auto"/>
            <w:tcBorders>
              <w:top w:val="nil"/>
              <w:left w:val="nil"/>
              <w:bottom w:val="single" w:sz="4" w:space="0" w:color="auto"/>
              <w:right w:val="single" w:sz="4" w:space="0" w:color="auto"/>
            </w:tcBorders>
            <w:shd w:val="clear" w:color="auto" w:fill="auto"/>
            <w:vAlign w:val="center"/>
            <w:hideMark/>
          </w:tcPr>
          <w:p w14:paraId="6E44A75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vAlign w:val="center"/>
            <w:hideMark/>
          </w:tcPr>
          <w:p w14:paraId="5AD508B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1386,5</w:t>
            </w:r>
          </w:p>
        </w:tc>
        <w:tc>
          <w:tcPr>
            <w:tcW w:w="0" w:type="auto"/>
            <w:tcBorders>
              <w:top w:val="nil"/>
              <w:left w:val="nil"/>
              <w:bottom w:val="single" w:sz="4" w:space="0" w:color="auto"/>
              <w:right w:val="single" w:sz="4" w:space="0" w:color="auto"/>
            </w:tcBorders>
            <w:shd w:val="clear" w:color="auto" w:fill="auto"/>
            <w:vAlign w:val="center"/>
            <w:hideMark/>
          </w:tcPr>
          <w:p w14:paraId="39BCAA1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15D67BD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6058C8A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339 195</w:t>
            </w:r>
          </w:p>
        </w:tc>
        <w:tc>
          <w:tcPr>
            <w:tcW w:w="0" w:type="auto"/>
            <w:tcBorders>
              <w:top w:val="nil"/>
              <w:left w:val="nil"/>
              <w:bottom w:val="single" w:sz="4" w:space="0" w:color="auto"/>
              <w:right w:val="single" w:sz="4" w:space="0" w:color="auto"/>
            </w:tcBorders>
            <w:shd w:val="clear" w:color="auto" w:fill="auto"/>
            <w:vAlign w:val="center"/>
            <w:hideMark/>
          </w:tcPr>
          <w:p w14:paraId="4915C22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339 195</w:t>
            </w:r>
          </w:p>
        </w:tc>
        <w:tc>
          <w:tcPr>
            <w:tcW w:w="0" w:type="auto"/>
            <w:tcBorders>
              <w:top w:val="nil"/>
              <w:left w:val="nil"/>
              <w:bottom w:val="single" w:sz="4" w:space="0" w:color="auto"/>
              <w:right w:val="single" w:sz="4" w:space="0" w:color="auto"/>
            </w:tcBorders>
            <w:shd w:val="clear" w:color="auto" w:fill="auto"/>
            <w:vAlign w:val="center"/>
            <w:hideMark/>
          </w:tcPr>
          <w:p w14:paraId="62C6EB3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339 195</w:t>
            </w:r>
          </w:p>
        </w:tc>
      </w:tr>
      <w:tr w:rsidR="00A17195" w:rsidRPr="00A17195" w14:paraId="5C020EBE"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82D6A"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Строительство насосной станции ПН-51 в районе павильона П-51 производительностью 5000 т/ч по подающей и 5000 т/ч по обратной насосным группам (напор в подаче – 40 м, напор в обратке – 35 м)</w:t>
            </w:r>
          </w:p>
        </w:tc>
        <w:tc>
          <w:tcPr>
            <w:tcW w:w="0" w:type="auto"/>
            <w:tcBorders>
              <w:top w:val="nil"/>
              <w:left w:val="nil"/>
              <w:bottom w:val="single" w:sz="4" w:space="0" w:color="auto"/>
              <w:right w:val="single" w:sz="4" w:space="0" w:color="auto"/>
            </w:tcBorders>
            <w:shd w:val="clear" w:color="auto" w:fill="auto"/>
            <w:vAlign w:val="center"/>
            <w:hideMark/>
          </w:tcPr>
          <w:p w14:paraId="54D32D1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w:t>
            </w:r>
          </w:p>
        </w:tc>
        <w:tc>
          <w:tcPr>
            <w:tcW w:w="0" w:type="auto"/>
            <w:tcBorders>
              <w:top w:val="nil"/>
              <w:left w:val="nil"/>
              <w:bottom w:val="single" w:sz="4" w:space="0" w:color="auto"/>
              <w:right w:val="single" w:sz="4" w:space="0" w:color="auto"/>
            </w:tcBorders>
            <w:shd w:val="clear" w:color="auto" w:fill="auto"/>
            <w:vAlign w:val="center"/>
            <w:hideMark/>
          </w:tcPr>
          <w:p w14:paraId="4476000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DEB241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0D47E9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30A3B6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A95CD9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FDC8C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541 974</w:t>
            </w:r>
          </w:p>
        </w:tc>
        <w:tc>
          <w:tcPr>
            <w:tcW w:w="0" w:type="auto"/>
            <w:tcBorders>
              <w:top w:val="nil"/>
              <w:left w:val="nil"/>
              <w:bottom w:val="single" w:sz="4" w:space="0" w:color="auto"/>
              <w:right w:val="single" w:sz="4" w:space="0" w:color="auto"/>
            </w:tcBorders>
            <w:shd w:val="clear" w:color="auto" w:fill="auto"/>
            <w:vAlign w:val="center"/>
            <w:hideMark/>
          </w:tcPr>
          <w:p w14:paraId="560CD58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541 974</w:t>
            </w:r>
          </w:p>
        </w:tc>
        <w:tc>
          <w:tcPr>
            <w:tcW w:w="0" w:type="auto"/>
            <w:tcBorders>
              <w:top w:val="nil"/>
              <w:left w:val="nil"/>
              <w:bottom w:val="single" w:sz="4" w:space="0" w:color="auto"/>
              <w:right w:val="single" w:sz="4" w:space="0" w:color="auto"/>
            </w:tcBorders>
            <w:shd w:val="clear" w:color="auto" w:fill="auto"/>
            <w:vAlign w:val="center"/>
            <w:hideMark/>
          </w:tcPr>
          <w:p w14:paraId="4568AEA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541 974</w:t>
            </w:r>
          </w:p>
        </w:tc>
      </w:tr>
      <w:tr w:rsidR="00A17195" w:rsidRPr="00A17195" w14:paraId="10B03641"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FC7E71"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ПН-1 с увеличением производительности подающей насосной группы до 7500 т/ч (установка дополнительного насоса на 2500 т/ч)</w:t>
            </w:r>
          </w:p>
        </w:tc>
        <w:tc>
          <w:tcPr>
            <w:tcW w:w="0" w:type="auto"/>
            <w:tcBorders>
              <w:top w:val="nil"/>
              <w:left w:val="nil"/>
              <w:bottom w:val="single" w:sz="4" w:space="0" w:color="auto"/>
              <w:right w:val="single" w:sz="4" w:space="0" w:color="auto"/>
            </w:tcBorders>
            <w:shd w:val="clear" w:color="auto" w:fill="auto"/>
            <w:vAlign w:val="center"/>
            <w:hideMark/>
          </w:tcPr>
          <w:p w14:paraId="528B92B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w:t>
            </w:r>
          </w:p>
        </w:tc>
        <w:tc>
          <w:tcPr>
            <w:tcW w:w="0" w:type="auto"/>
            <w:tcBorders>
              <w:top w:val="nil"/>
              <w:left w:val="nil"/>
              <w:bottom w:val="single" w:sz="4" w:space="0" w:color="auto"/>
              <w:right w:val="single" w:sz="4" w:space="0" w:color="auto"/>
            </w:tcBorders>
            <w:shd w:val="clear" w:color="auto" w:fill="auto"/>
            <w:vAlign w:val="center"/>
            <w:hideMark/>
          </w:tcPr>
          <w:p w14:paraId="4F882BE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6092A5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8A9206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B4C9AA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4D6025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123846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52 286</w:t>
            </w:r>
          </w:p>
        </w:tc>
        <w:tc>
          <w:tcPr>
            <w:tcW w:w="0" w:type="auto"/>
            <w:tcBorders>
              <w:top w:val="nil"/>
              <w:left w:val="nil"/>
              <w:bottom w:val="single" w:sz="4" w:space="0" w:color="auto"/>
              <w:right w:val="single" w:sz="4" w:space="0" w:color="auto"/>
            </w:tcBorders>
            <w:shd w:val="clear" w:color="auto" w:fill="auto"/>
            <w:vAlign w:val="center"/>
            <w:hideMark/>
          </w:tcPr>
          <w:p w14:paraId="1A9AB53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C25C98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r>
      <w:tr w:rsidR="00A17195" w:rsidRPr="00A17195" w14:paraId="7A22B526"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E0DAA"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надземной магистральной тепловой сети от П-861 до Т-862 с увеличением диаметра с 2Ду700 до 2Ду800 протяженностью 42 м в 1-тр. исч.</w:t>
            </w:r>
          </w:p>
        </w:tc>
        <w:tc>
          <w:tcPr>
            <w:tcW w:w="0" w:type="auto"/>
            <w:tcBorders>
              <w:top w:val="nil"/>
              <w:left w:val="nil"/>
              <w:bottom w:val="single" w:sz="4" w:space="0" w:color="auto"/>
              <w:right w:val="single" w:sz="4" w:space="0" w:color="auto"/>
            </w:tcBorders>
            <w:shd w:val="clear" w:color="auto" w:fill="auto"/>
            <w:vAlign w:val="center"/>
            <w:hideMark/>
          </w:tcPr>
          <w:p w14:paraId="42FF197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ВК-5</w:t>
            </w:r>
          </w:p>
        </w:tc>
        <w:tc>
          <w:tcPr>
            <w:tcW w:w="0" w:type="auto"/>
            <w:tcBorders>
              <w:top w:val="nil"/>
              <w:left w:val="nil"/>
              <w:bottom w:val="single" w:sz="4" w:space="0" w:color="auto"/>
              <w:right w:val="single" w:sz="4" w:space="0" w:color="auto"/>
            </w:tcBorders>
            <w:shd w:val="clear" w:color="auto" w:fill="auto"/>
            <w:vAlign w:val="center"/>
            <w:hideMark/>
          </w:tcPr>
          <w:p w14:paraId="4F81850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36D88B3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800</w:t>
            </w:r>
          </w:p>
        </w:tc>
        <w:tc>
          <w:tcPr>
            <w:tcW w:w="0" w:type="auto"/>
            <w:tcBorders>
              <w:top w:val="nil"/>
              <w:left w:val="nil"/>
              <w:bottom w:val="single" w:sz="4" w:space="0" w:color="auto"/>
              <w:right w:val="single" w:sz="4" w:space="0" w:color="auto"/>
            </w:tcBorders>
            <w:shd w:val="clear" w:color="auto" w:fill="auto"/>
            <w:vAlign w:val="center"/>
            <w:hideMark/>
          </w:tcPr>
          <w:p w14:paraId="2C60E57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1C4FDA1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14:paraId="3E6DEE8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1A65ADC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9C79BB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2 627</w:t>
            </w:r>
          </w:p>
        </w:tc>
        <w:tc>
          <w:tcPr>
            <w:tcW w:w="0" w:type="auto"/>
            <w:tcBorders>
              <w:top w:val="nil"/>
              <w:left w:val="nil"/>
              <w:bottom w:val="single" w:sz="4" w:space="0" w:color="auto"/>
              <w:right w:val="single" w:sz="4" w:space="0" w:color="auto"/>
            </w:tcBorders>
            <w:shd w:val="clear" w:color="auto" w:fill="auto"/>
            <w:vAlign w:val="center"/>
            <w:hideMark/>
          </w:tcPr>
          <w:p w14:paraId="09AE2DE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2 627</w:t>
            </w:r>
          </w:p>
        </w:tc>
      </w:tr>
      <w:tr w:rsidR="00A17195" w:rsidRPr="00A17195" w14:paraId="0FA6A8A6"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8C7DA6"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Т-862 до К-868 с увеличением диаметра с 2Ду700 до 2Ду800 протяженностью 690 м в 2-тр. исч.</w:t>
            </w:r>
          </w:p>
        </w:tc>
        <w:tc>
          <w:tcPr>
            <w:tcW w:w="0" w:type="auto"/>
            <w:tcBorders>
              <w:top w:val="nil"/>
              <w:left w:val="nil"/>
              <w:bottom w:val="single" w:sz="4" w:space="0" w:color="auto"/>
              <w:right w:val="single" w:sz="4" w:space="0" w:color="auto"/>
            </w:tcBorders>
            <w:shd w:val="clear" w:color="auto" w:fill="auto"/>
            <w:vAlign w:val="center"/>
            <w:hideMark/>
          </w:tcPr>
          <w:p w14:paraId="48BD131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ВК-5</w:t>
            </w:r>
          </w:p>
        </w:tc>
        <w:tc>
          <w:tcPr>
            <w:tcW w:w="0" w:type="auto"/>
            <w:tcBorders>
              <w:top w:val="nil"/>
              <w:left w:val="nil"/>
              <w:bottom w:val="single" w:sz="4" w:space="0" w:color="auto"/>
              <w:right w:val="single" w:sz="4" w:space="0" w:color="auto"/>
            </w:tcBorders>
            <w:shd w:val="clear" w:color="auto" w:fill="auto"/>
            <w:vAlign w:val="center"/>
            <w:hideMark/>
          </w:tcPr>
          <w:p w14:paraId="1892EFC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5805F15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800</w:t>
            </w:r>
          </w:p>
        </w:tc>
        <w:tc>
          <w:tcPr>
            <w:tcW w:w="0" w:type="auto"/>
            <w:tcBorders>
              <w:top w:val="nil"/>
              <w:left w:val="nil"/>
              <w:bottom w:val="single" w:sz="4" w:space="0" w:color="auto"/>
              <w:right w:val="single" w:sz="4" w:space="0" w:color="auto"/>
            </w:tcBorders>
            <w:shd w:val="clear" w:color="auto" w:fill="auto"/>
            <w:vAlign w:val="center"/>
            <w:hideMark/>
          </w:tcPr>
          <w:p w14:paraId="7707C7E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690</w:t>
            </w:r>
          </w:p>
        </w:tc>
        <w:tc>
          <w:tcPr>
            <w:tcW w:w="0" w:type="auto"/>
            <w:tcBorders>
              <w:top w:val="nil"/>
              <w:left w:val="nil"/>
              <w:bottom w:val="single" w:sz="4" w:space="0" w:color="auto"/>
              <w:right w:val="single" w:sz="4" w:space="0" w:color="auto"/>
            </w:tcBorders>
            <w:shd w:val="clear" w:color="auto" w:fill="auto"/>
            <w:vAlign w:val="center"/>
            <w:hideMark/>
          </w:tcPr>
          <w:p w14:paraId="008DD9F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5CEEBC5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4DBCC5A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DF8624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140 269</w:t>
            </w:r>
          </w:p>
        </w:tc>
        <w:tc>
          <w:tcPr>
            <w:tcW w:w="0" w:type="auto"/>
            <w:tcBorders>
              <w:top w:val="nil"/>
              <w:left w:val="nil"/>
              <w:bottom w:val="single" w:sz="4" w:space="0" w:color="auto"/>
              <w:right w:val="single" w:sz="4" w:space="0" w:color="auto"/>
            </w:tcBorders>
            <w:shd w:val="clear" w:color="auto" w:fill="auto"/>
            <w:vAlign w:val="center"/>
            <w:hideMark/>
          </w:tcPr>
          <w:p w14:paraId="1CDE1A6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140 269</w:t>
            </w:r>
          </w:p>
        </w:tc>
      </w:tr>
      <w:tr w:rsidR="00A17195" w:rsidRPr="00A17195" w14:paraId="164E11E3"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09EA2"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К-868 до К-872 с увеличением диаметра с 2Ду600 до 2Ду800 протяженностью 560 м в 2-тр. исч.</w:t>
            </w:r>
          </w:p>
        </w:tc>
        <w:tc>
          <w:tcPr>
            <w:tcW w:w="0" w:type="auto"/>
            <w:tcBorders>
              <w:top w:val="nil"/>
              <w:left w:val="nil"/>
              <w:bottom w:val="single" w:sz="4" w:space="0" w:color="auto"/>
              <w:right w:val="single" w:sz="4" w:space="0" w:color="auto"/>
            </w:tcBorders>
            <w:shd w:val="clear" w:color="auto" w:fill="auto"/>
            <w:vAlign w:val="center"/>
            <w:hideMark/>
          </w:tcPr>
          <w:p w14:paraId="37F2546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ВК-5</w:t>
            </w:r>
          </w:p>
        </w:tc>
        <w:tc>
          <w:tcPr>
            <w:tcW w:w="0" w:type="auto"/>
            <w:tcBorders>
              <w:top w:val="nil"/>
              <w:left w:val="nil"/>
              <w:bottom w:val="single" w:sz="4" w:space="0" w:color="auto"/>
              <w:right w:val="single" w:sz="4" w:space="0" w:color="auto"/>
            </w:tcBorders>
            <w:shd w:val="clear" w:color="auto" w:fill="auto"/>
            <w:vAlign w:val="center"/>
            <w:hideMark/>
          </w:tcPr>
          <w:p w14:paraId="669D3CC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39306E3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800</w:t>
            </w:r>
          </w:p>
        </w:tc>
        <w:tc>
          <w:tcPr>
            <w:tcW w:w="0" w:type="auto"/>
            <w:tcBorders>
              <w:top w:val="nil"/>
              <w:left w:val="nil"/>
              <w:bottom w:val="single" w:sz="4" w:space="0" w:color="auto"/>
              <w:right w:val="single" w:sz="4" w:space="0" w:color="auto"/>
            </w:tcBorders>
            <w:shd w:val="clear" w:color="auto" w:fill="auto"/>
            <w:vAlign w:val="center"/>
            <w:hideMark/>
          </w:tcPr>
          <w:p w14:paraId="1200ED0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560</w:t>
            </w:r>
          </w:p>
        </w:tc>
        <w:tc>
          <w:tcPr>
            <w:tcW w:w="0" w:type="auto"/>
            <w:tcBorders>
              <w:top w:val="nil"/>
              <w:left w:val="nil"/>
              <w:bottom w:val="single" w:sz="4" w:space="0" w:color="auto"/>
              <w:right w:val="single" w:sz="4" w:space="0" w:color="auto"/>
            </w:tcBorders>
            <w:shd w:val="clear" w:color="auto" w:fill="auto"/>
            <w:vAlign w:val="center"/>
            <w:hideMark/>
          </w:tcPr>
          <w:p w14:paraId="4890FB9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7D1144A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1A8357E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BCF99A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113 841</w:t>
            </w:r>
          </w:p>
        </w:tc>
        <w:tc>
          <w:tcPr>
            <w:tcW w:w="0" w:type="auto"/>
            <w:tcBorders>
              <w:top w:val="nil"/>
              <w:left w:val="nil"/>
              <w:bottom w:val="single" w:sz="4" w:space="0" w:color="auto"/>
              <w:right w:val="single" w:sz="4" w:space="0" w:color="auto"/>
            </w:tcBorders>
            <w:shd w:val="clear" w:color="auto" w:fill="auto"/>
            <w:vAlign w:val="center"/>
            <w:hideMark/>
          </w:tcPr>
          <w:p w14:paraId="26473F2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113 841</w:t>
            </w:r>
          </w:p>
        </w:tc>
      </w:tr>
      <w:tr w:rsidR="00A17195" w:rsidRPr="00A17195" w14:paraId="395A016C"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10E1B8"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К-872 до К-875 с увеличением диаметра с 2Ду600 до 2Ду700 протяженностью 370 м в 2-тр. исч.</w:t>
            </w:r>
          </w:p>
        </w:tc>
        <w:tc>
          <w:tcPr>
            <w:tcW w:w="0" w:type="auto"/>
            <w:tcBorders>
              <w:top w:val="nil"/>
              <w:left w:val="nil"/>
              <w:bottom w:val="single" w:sz="4" w:space="0" w:color="auto"/>
              <w:right w:val="single" w:sz="4" w:space="0" w:color="auto"/>
            </w:tcBorders>
            <w:shd w:val="clear" w:color="auto" w:fill="auto"/>
            <w:vAlign w:val="center"/>
            <w:hideMark/>
          </w:tcPr>
          <w:p w14:paraId="3EB028C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ВК-5</w:t>
            </w:r>
          </w:p>
        </w:tc>
        <w:tc>
          <w:tcPr>
            <w:tcW w:w="0" w:type="auto"/>
            <w:tcBorders>
              <w:top w:val="nil"/>
              <w:left w:val="nil"/>
              <w:bottom w:val="single" w:sz="4" w:space="0" w:color="auto"/>
              <w:right w:val="single" w:sz="4" w:space="0" w:color="auto"/>
            </w:tcBorders>
            <w:shd w:val="clear" w:color="auto" w:fill="auto"/>
            <w:vAlign w:val="center"/>
            <w:hideMark/>
          </w:tcPr>
          <w:p w14:paraId="071971C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762F839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17D8019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370</w:t>
            </w:r>
          </w:p>
        </w:tc>
        <w:tc>
          <w:tcPr>
            <w:tcW w:w="0" w:type="auto"/>
            <w:tcBorders>
              <w:top w:val="nil"/>
              <w:left w:val="nil"/>
              <w:bottom w:val="single" w:sz="4" w:space="0" w:color="auto"/>
              <w:right w:val="single" w:sz="4" w:space="0" w:color="auto"/>
            </w:tcBorders>
            <w:shd w:val="clear" w:color="auto" w:fill="auto"/>
            <w:vAlign w:val="center"/>
            <w:hideMark/>
          </w:tcPr>
          <w:p w14:paraId="54C1A72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2435ED2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43D7487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5047EA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67 566</w:t>
            </w:r>
          </w:p>
        </w:tc>
        <w:tc>
          <w:tcPr>
            <w:tcW w:w="0" w:type="auto"/>
            <w:tcBorders>
              <w:top w:val="nil"/>
              <w:left w:val="nil"/>
              <w:bottom w:val="single" w:sz="4" w:space="0" w:color="auto"/>
              <w:right w:val="single" w:sz="4" w:space="0" w:color="auto"/>
            </w:tcBorders>
            <w:shd w:val="clear" w:color="auto" w:fill="auto"/>
            <w:vAlign w:val="center"/>
            <w:hideMark/>
          </w:tcPr>
          <w:p w14:paraId="087CDDE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67 566</w:t>
            </w:r>
          </w:p>
        </w:tc>
      </w:tr>
      <w:tr w:rsidR="00A17195" w:rsidRPr="00A17195" w14:paraId="0396831F"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F5548A"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К-875 до К-883 с увеличением диаметра с 2Ду500 до 2Ду700 протяженностью 850 м в 2-тр. исч.</w:t>
            </w:r>
          </w:p>
        </w:tc>
        <w:tc>
          <w:tcPr>
            <w:tcW w:w="0" w:type="auto"/>
            <w:tcBorders>
              <w:top w:val="nil"/>
              <w:left w:val="nil"/>
              <w:bottom w:val="single" w:sz="4" w:space="0" w:color="auto"/>
              <w:right w:val="single" w:sz="4" w:space="0" w:color="auto"/>
            </w:tcBorders>
            <w:shd w:val="clear" w:color="auto" w:fill="auto"/>
            <w:vAlign w:val="center"/>
            <w:hideMark/>
          </w:tcPr>
          <w:p w14:paraId="7AB916D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ВК-5</w:t>
            </w:r>
          </w:p>
        </w:tc>
        <w:tc>
          <w:tcPr>
            <w:tcW w:w="0" w:type="auto"/>
            <w:tcBorders>
              <w:top w:val="nil"/>
              <w:left w:val="nil"/>
              <w:bottom w:val="single" w:sz="4" w:space="0" w:color="auto"/>
              <w:right w:val="single" w:sz="4" w:space="0" w:color="auto"/>
            </w:tcBorders>
            <w:shd w:val="clear" w:color="auto" w:fill="auto"/>
            <w:vAlign w:val="center"/>
            <w:hideMark/>
          </w:tcPr>
          <w:p w14:paraId="29ADEE6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109EC29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359C4CB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850</w:t>
            </w:r>
          </w:p>
        </w:tc>
        <w:tc>
          <w:tcPr>
            <w:tcW w:w="0" w:type="auto"/>
            <w:tcBorders>
              <w:top w:val="nil"/>
              <w:left w:val="nil"/>
              <w:bottom w:val="single" w:sz="4" w:space="0" w:color="auto"/>
              <w:right w:val="single" w:sz="4" w:space="0" w:color="auto"/>
            </w:tcBorders>
            <w:shd w:val="clear" w:color="auto" w:fill="auto"/>
            <w:vAlign w:val="center"/>
            <w:hideMark/>
          </w:tcPr>
          <w:p w14:paraId="4838AA6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40ED1C2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635E315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F97349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155 220</w:t>
            </w:r>
          </w:p>
        </w:tc>
        <w:tc>
          <w:tcPr>
            <w:tcW w:w="0" w:type="auto"/>
            <w:tcBorders>
              <w:top w:val="nil"/>
              <w:left w:val="nil"/>
              <w:bottom w:val="single" w:sz="4" w:space="0" w:color="auto"/>
              <w:right w:val="single" w:sz="4" w:space="0" w:color="auto"/>
            </w:tcBorders>
            <w:shd w:val="clear" w:color="auto" w:fill="auto"/>
            <w:vAlign w:val="center"/>
            <w:hideMark/>
          </w:tcPr>
          <w:p w14:paraId="56C94CD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155 220</w:t>
            </w:r>
          </w:p>
        </w:tc>
      </w:tr>
      <w:tr w:rsidR="00A17195" w:rsidRPr="00A17195" w14:paraId="2DC2CC75"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0DEA7"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К-883 до К-886 с увеличением диаметра с 2Ду500 до 2Ду600 протяженностью 340 м в 2-тр. исч.</w:t>
            </w:r>
          </w:p>
        </w:tc>
        <w:tc>
          <w:tcPr>
            <w:tcW w:w="0" w:type="auto"/>
            <w:tcBorders>
              <w:top w:val="nil"/>
              <w:left w:val="nil"/>
              <w:bottom w:val="single" w:sz="4" w:space="0" w:color="auto"/>
              <w:right w:val="single" w:sz="4" w:space="0" w:color="auto"/>
            </w:tcBorders>
            <w:shd w:val="clear" w:color="auto" w:fill="auto"/>
            <w:vAlign w:val="center"/>
            <w:hideMark/>
          </w:tcPr>
          <w:p w14:paraId="2DDA94D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ВК-5</w:t>
            </w:r>
          </w:p>
        </w:tc>
        <w:tc>
          <w:tcPr>
            <w:tcW w:w="0" w:type="auto"/>
            <w:tcBorders>
              <w:top w:val="nil"/>
              <w:left w:val="nil"/>
              <w:bottom w:val="single" w:sz="4" w:space="0" w:color="auto"/>
              <w:right w:val="single" w:sz="4" w:space="0" w:color="auto"/>
            </w:tcBorders>
            <w:shd w:val="clear" w:color="auto" w:fill="auto"/>
            <w:vAlign w:val="center"/>
            <w:hideMark/>
          </w:tcPr>
          <w:p w14:paraId="358C023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573D240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5F9D42D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340</w:t>
            </w:r>
          </w:p>
        </w:tc>
        <w:tc>
          <w:tcPr>
            <w:tcW w:w="0" w:type="auto"/>
            <w:tcBorders>
              <w:top w:val="nil"/>
              <w:left w:val="nil"/>
              <w:bottom w:val="single" w:sz="4" w:space="0" w:color="auto"/>
              <w:right w:val="single" w:sz="4" w:space="0" w:color="auto"/>
            </w:tcBorders>
            <w:shd w:val="clear" w:color="auto" w:fill="auto"/>
            <w:vAlign w:val="center"/>
            <w:hideMark/>
          </w:tcPr>
          <w:p w14:paraId="2F1B1C4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3E19DE7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0179287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011586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55 761</w:t>
            </w:r>
          </w:p>
        </w:tc>
        <w:tc>
          <w:tcPr>
            <w:tcW w:w="0" w:type="auto"/>
            <w:tcBorders>
              <w:top w:val="nil"/>
              <w:left w:val="nil"/>
              <w:bottom w:val="single" w:sz="4" w:space="0" w:color="auto"/>
              <w:right w:val="single" w:sz="4" w:space="0" w:color="auto"/>
            </w:tcBorders>
            <w:shd w:val="clear" w:color="auto" w:fill="auto"/>
            <w:vAlign w:val="center"/>
            <w:hideMark/>
          </w:tcPr>
          <w:p w14:paraId="54787F9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55 761</w:t>
            </w:r>
          </w:p>
        </w:tc>
      </w:tr>
      <w:tr w:rsidR="00A17195" w:rsidRPr="00A17195" w14:paraId="4E0FBA2F"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A8085"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Строительство насосной станции ПН-886 на магистрали М2-09 с установкой подающей и обратной насосной группы (производительность 2200 т/ч)</w:t>
            </w:r>
          </w:p>
        </w:tc>
        <w:tc>
          <w:tcPr>
            <w:tcW w:w="0" w:type="auto"/>
            <w:tcBorders>
              <w:top w:val="nil"/>
              <w:left w:val="nil"/>
              <w:bottom w:val="single" w:sz="4" w:space="0" w:color="auto"/>
              <w:right w:val="single" w:sz="4" w:space="0" w:color="auto"/>
            </w:tcBorders>
            <w:shd w:val="clear" w:color="auto" w:fill="auto"/>
            <w:vAlign w:val="center"/>
            <w:hideMark/>
          </w:tcPr>
          <w:p w14:paraId="6A9123E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ВК-5</w:t>
            </w:r>
          </w:p>
        </w:tc>
        <w:tc>
          <w:tcPr>
            <w:tcW w:w="0" w:type="auto"/>
            <w:tcBorders>
              <w:top w:val="nil"/>
              <w:left w:val="nil"/>
              <w:bottom w:val="single" w:sz="4" w:space="0" w:color="auto"/>
              <w:right w:val="single" w:sz="4" w:space="0" w:color="auto"/>
            </w:tcBorders>
            <w:shd w:val="clear" w:color="auto" w:fill="auto"/>
            <w:vAlign w:val="center"/>
            <w:hideMark/>
          </w:tcPr>
          <w:p w14:paraId="5D1AB6C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4E3893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813423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5E120C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8B2A35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830496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7C81E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252 477</w:t>
            </w:r>
          </w:p>
        </w:tc>
        <w:tc>
          <w:tcPr>
            <w:tcW w:w="0" w:type="auto"/>
            <w:tcBorders>
              <w:top w:val="nil"/>
              <w:left w:val="nil"/>
              <w:bottom w:val="single" w:sz="4" w:space="0" w:color="auto"/>
              <w:right w:val="single" w:sz="4" w:space="0" w:color="auto"/>
            </w:tcBorders>
            <w:shd w:val="clear" w:color="auto" w:fill="auto"/>
            <w:vAlign w:val="center"/>
            <w:hideMark/>
          </w:tcPr>
          <w:p w14:paraId="66906F6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252 477</w:t>
            </w:r>
          </w:p>
        </w:tc>
      </w:tr>
      <w:tr w:rsidR="00A17195" w:rsidRPr="00A17195" w14:paraId="2C0E5196"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667424"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К-886 до К-892 с увеличением диаметра с 2Ду500 до 2Ду600 протяженностью 630 м в 2-тр. исч.</w:t>
            </w:r>
          </w:p>
        </w:tc>
        <w:tc>
          <w:tcPr>
            <w:tcW w:w="0" w:type="auto"/>
            <w:tcBorders>
              <w:top w:val="nil"/>
              <w:left w:val="nil"/>
              <w:bottom w:val="single" w:sz="4" w:space="0" w:color="auto"/>
              <w:right w:val="single" w:sz="4" w:space="0" w:color="auto"/>
            </w:tcBorders>
            <w:shd w:val="clear" w:color="auto" w:fill="auto"/>
            <w:vAlign w:val="center"/>
            <w:hideMark/>
          </w:tcPr>
          <w:p w14:paraId="1182657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ВК-5</w:t>
            </w:r>
          </w:p>
        </w:tc>
        <w:tc>
          <w:tcPr>
            <w:tcW w:w="0" w:type="auto"/>
            <w:tcBorders>
              <w:top w:val="nil"/>
              <w:left w:val="nil"/>
              <w:bottom w:val="single" w:sz="4" w:space="0" w:color="auto"/>
              <w:right w:val="single" w:sz="4" w:space="0" w:color="auto"/>
            </w:tcBorders>
            <w:shd w:val="clear" w:color="auto" w:fill="auto"/>
            <w:vAlign w:val="center"/>
            <w:hideMark/>
          </w:tcPr>
          <w:p w14:paraId="527B5EA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61EAC6A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06D4691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630</w:t>
            </w:r>
          </w:p>
        </w:tc>
        <w:tc>
          <w:tcPr>
            <w:tcW w:w="0" w:type="auto"/>
            <w:tcBorders>
              <w:top w:val="nil"/>
              <w:left w:val="nil"/>
              <w:bottom w:val="single" w:sz="4" w:space="0" w:color="auto"/>
              <w:right w:val="single" w:sz="4" w:space="0" w:color="auto"/>
            </w:tcBorders>
            <w:shd w:val="clear" w:color="auto" w:fill="auto"/>
            <w:vAlign w:val="center"/>
            <w:hideMark/>
          </w:tcPr>
          <w:p w14:paraId="1DD0381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5804FF6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52C6267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6BDC71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103 322</w:t>
            </w:r>
          </w:p>
        </w:tc>
        <w:tc>
          <w:tcPr>
            <w:tcW w:w="0" w:type="auto"/>
            <w:tcBorders>
              <w:top w:val="nil"/>
              <w:left w:val="nil"/>
              <w:bottom w:val="single" w:sz="4" w:space="0" w:color="auto"/>
              <w:right w:val="single" w:sz="4" w:space="0" w:color="auto"/>
            </w:tcBorders>
            <w:shd w:val="clear" w:color="auto" w:fill="auto"/>
            <w:vAlign w:val="center"/>
            <w:hideMark/>
          </w:tcPr>
          <w:p w14:paraId="098AC75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103 322</w:t>
            </w:r>
          </w:p>
        </w:tc>
      </w:tr>
      <w:tr w:rsidR="00A17195" w:rsidRPr="00A17195" w14:paraId="648E69D4"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CC06F"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с увеличением диаметра тепловой сети в канальной прокладке 2Ду400 на 2Ду500 от К-46 до К-900 протяженностью 589 м в 2-тр. исч.</w:t>
            </w:r>
          </w:p>
        </w:tc>
        <w:tc>
          <w:tcPr>
            <w:tcW w:w="0" w:type="auto"/>
            <w:tcBorders>
              <w:top w:val="nil"/>
              <w:left w:val="nil"/>
              <w:bottom w:val="single" w:sz="4" w:space="0" w:color="auto"/>
              <w:right w:val="single" w:sz="4" w:space="0" w:color="auto"/>
            </w:tcBorders>
            <w:shd w:val="clear" w:color="auto" w:fill="auto"/>
            <w:vAlign w:val="center"/>
            <w:hideMark/>
          </w:tcPr>
          <w:p w14:paraId="4D4F2D1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ТЭЦ-9/ВК-5</w:t>
            </w:r>
          </w:p>
        </w:tc>
        <w:tc>
          <w:tcPr>
            <w:tcW w:w="0" w:type="auto"/>
            <w:tcBorders>
              <w:top w:val="nil"/>
              <w:left w:val="nil"/>
              <w:bottom w:val="single" w:sz="4" w:space="0" w:color="auto"/>
              <w:right w:val="single" w:sz="4" w:space="0" w:color="auto"/>
            </w:tcBorders>
            <w:shd w:val="clear" w:color="auto" w:fill="auto"/>
            <w:vAlign w:val="center"/>
            <w:hideMark/>
          </w:tcPr>
          <w:p w14:paraId="718222E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2882A7D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376D3FA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589</w:t>
            </w:r>
          </w:p>
        </w:tc>
        <w:tc>
          <w:tcPr>
            <w:tcW w:w="0" w:type="auto"/>
            <w:tcBorders>
              <w:top w:val="nil"/>
              <w:left w:val="nil"/>
              <w:bottom w:val="single" w:sz="4" w:space="0" w:color="auto"/>
              <w:right w:val="single" w:sz="4" w:space="0" w:color="auto"/>
            </w:tcBorders>
            <w:shd w:val="clear" w:color="auto" w:fill="auto"/>
            <w:vAlign w:val="center"/>
            <w:hideMark/>
          </w:tcPr>
          <w:p w14:paraId="753039D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5626F7B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2FF9296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84 298</w:t>
            </w:r>
          </w:p>
        </w:tc>
        <w:tc>
          <w:tcPr>
            <w:tcW w:w="0" w:type="auto"/>
            <w:tcBorders>
              <w:top w:val="nil"/>
              <w:left w:val="nil"/>
              <w:bottom w:val="single" w:sz="4" w:space="0" w:color="auto"/>
              <w:right w:val="single" w:sz="4" w:space="0" w:color="auto"/>
            </w:tcBorders>
            <w:shd w:val="clear" w:color="auto" w:fill="auto"/>
            <w:vAlign w:val="center"/>
            <w:hideMark/>
          </w:tcPr>
          <w:p w14:paraId="04B52D2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593075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r>
      <w:tr w:rsidR="00A17195" w:rsidRPr="00A17195" w14:paraId="4FCA46EA"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7ECB33"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с увеличением диаметра 2Ду400 на 2Ду500 магистральной тепловой сети от К-900 до К-904 (канальная) протяженностью 295 м в 2-тр. исч.</w:t>
            </w:r>
          </w:p>
        </w:tc>
        <w:tc>
          <w:tcPr>
            <w:tcW w:w="0" w:type="auto"/>
            <w:tcBorders>
              <w:top w:val="nil"/>
              <w:left w:val="nil"/>
              <w:bottom w:val="single" w:sz="4" w:space="0" w:color="auto"/>
              <w:right w:val="single" w:sz="4" w:space="0" w:color="auto"/>
            </w:tcBorders>
            <w:shd w:val="clear" w:color="auto" w:fill="auto"/>
            <w:vAlign w:val="center"/>
            <w:hideMark/>
          </w:tcPr>
          <w:p w14:paraId="09462D8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ТЭЦ-9/ВК-5</w:t>
            </w:r>
          </w:p>
        </w:tc>
        <w:tc>
          <w:tcPr>
            <w:tcW w:w="0" w:type="auto"/>
            <w:tcBorders>
              <w:top w:val="nil"/>
              <w:left w:val="nil"/>
              <w:bottom w:val="single" w:sz="4" w:space="0" w:color="auto"/>
              <w:right w:val="single" w:sz="4" w:space="0" w:color="auto"/>
            </w:tcBorders>
            <w:shd w:val="clear" w:color="auto" w:fill="auto"/>
            <w:vAlign w:val="center"/>
            <w:hideMark/>
          </w:tcPr>
          <w:p w14:paraId="644E8C1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3461DAC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2911C3A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295</w:t>
            </w:r>
          </w:p>
        </w:tc>
        <w:tc>
          <w:tcPr>
            <w:tcW w:w="0" w:type="auto"/>
            <w:tcBorders>
              <w:top w:val="nil"/>
              <w:left w:val="nil"/>
              <w:bottom w:val="single" w:sz="4" w:space="0" w:color="auto"/>
              <w:right w:val="single" w:sz="4" w:space="0" w:color="auto"/>
            </w:tcBorders>
            <w:shd w:val="clear" w:color="auto" w:fill="auto"/>
            <w:vAlign w:val="center"/>
            <w:hideMark/>
          </w:tcPr>
          <w:p w14:paraId="298BB79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700EA7C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7D4705D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42 220</w:t>
            </w:r>
          </w:p>
        </w:tc>
        <w:tc>
          <w:tcPr>
            <w:tcW w:w="0" w:type="auto"/>
            <w:tcBorders>
              <w:top w:val="nil"/>
              <w:left w:val="nil"/>
              <w:bottom w:val="single" w:sz="4" w:space="0" w:color="auto"/>
              <w:right w:val="single" w:sz="4" w:space="0" w:color="auto"/>
            </w:tcBorders>
            <w:shd w:val="clear" w:color="auto" w:fill="auto"/>
            <w:vAlign w:val="center"/>
            <w:hideMark/>
          </w:tcPr>
          <w:p w14:paraId="28B7B17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42 220</w:t>
            </w:r>
          </w:p>
        </w:tc>
        <w:tc>
          <w:tcPr>
            <w:tcW w:w="0" w:type="auto"/>
            <w:tcBorders>
              <w:top w:val="nil"/>
              <w:left w:val="nil"/>
              <w:bottom w:val="single" w:sz="4" w:space="0" w:color="auto"/>
              <w:right w:val="single" w:sz="4" w:space="0" w:color="auto"/>
            </w:tcBorders>
            <w:shd w:val="clear" w:color="auto" w:fill="auto"/>
            <w:vAlign w:val="center"/>
            <w:hideMark/>
          </w:tcPr>
          <w:p w14:paraId="2A21050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42 220</w:t>
            </w:r>
          </w:p>
        </w:tc>
      </w:tr>
      <w:tr w:rsidR="00A17195" w:rsidRPr="00A17195" w14:paraId="76F7513D"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F5E65"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с увеличением диаметра тепловой сети в канальной прокладке 2Ду400 на 2Ду500 от К-904 до К-910 протяженностью 381 м в 2-тр. исч.</w:t>
            </w:r>
          </w:p>
        </w:tc>
        <w:tc>
          <w:tcPr>
            <w:tcW w:w="0" w:type="auto"/>
            <w:tcBorders>
              <w:top w:val="nil"/>
              <w:left w:val="nil"/>
              <w:bottom w:val="single" w:sz="4" w:space="0" w:color="auto"/>
              <w:right w:val="single" w:sz="4" w:space="0" w:color="auto"/>
            </w:tcBorders>
            <w:shd w:val="clear" w:color="auto" w:fill="auto"/>
            <w:vAlign w:val="center"/>
            <w:hideMark/>
          </w:tcPr>
          <w:p w14:paraId="4EA504E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ТЭЦ-9/ВК-5</w:t>
            </w:r>
          </w:p>
        </w:tc>
        <w:tc>
          <w:tcPr>
            <w:tcW w:w="0" w:type="auto"/>
            <w:tcBorders>
              <w:top w:val="nil"/>
              <w:left w:val="nil"/>
              <w:bottom w:val="single" w:sz="4" w:space="0" w:color="auto"/>
              <w:right w:val="single" w:sz="4" w:space="0" w:color="auto"/>
            </w:tcBorders>
            <w:shd w:val="clear" w:color="auto" w:fill="auto"/>
            <w:vAlign w:val="center"/>
            <w:hideMark/>
          </w:tcPr>
          <w:p w14:paraId="2BBB202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44CDAED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21B9682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381</w:t>
            </w:r>
          </w:p>
        </w:tc>
        <w:tc>
          <w:tcPr>
            <w:tcW w:w="0" w:type="auto"/>
            <w:tcBorders>
              <w:top w:val="nil"/>
              <w:left w:val="nil"/>
              <w:bottom w:val="single" w:sz="4" w:space="0" w:color="auto"/>
              <w:right w:val="single" w:sz="4" w:space="0" w:color="auto"/>
            </w:tcBorders>
            <w:shd w:val="clear" w:color="auto" w:fill="auto"/>
            <w:vAlign w:val="center"/>
            <w:hideMark/>
          </w:tcPr>
          <w:p w14:paraId="60DDE8F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канальная</w:t>
            </w:r>
          </w:p>
        </w:tc>
        <w:tc>
          <w:tcPr>
            <w:tcW w:w="0" w:type="auto"/>
            <w:tcBorders>
              <w:top w:val="nil"/>
              <w:left w:val="nil"/>
              <w:bottom w:val="single" w:sz="4" w:space="0" w:color="auto"/>
              <w:right w:val="single" w:sz="4" w:space="0" w:color="auto"/>
            </w:tcBorders>
            <w:shd w:val="clear" w:color="auto" w:fill="auto"/>
            <w:vAlign w:val="center"/>
            <w:hideMark/>
          </w:tcPr>
          <w:p w14:paraId="3C3F90D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6DA56A8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54 529</w:t>
            </w:r>
          </w:p>
        </w:tc>
        <w:tc>
          <w:tcPr>
            <w:tcW w:w="0" w:type="auto"/>
            <w:tcBorders>
              <w:top w:val="nil"/>
              <w:left w:val="nil"/>
              <w:bottom w:val="single" w:sz="4" w:space="0" w:color="auto"/>
              <w:right w:val="single" w:sz="4" w:space="0" w:color="auto"/>
            </w:tcBorders>
            <w:shd w:val="clear" w:color="auto" w:fill="auto"/>
            <w:vAlign w:val="center"/>
            <w:hideMark/>
          </w:tcPr>
          <w:p w14:paraId="7DF429E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54 529</w:t>
            </w:r>
          </w:p>
        </w:tc>
        <w:tc>
          <w:tcPr>
            <w:tcW w:w="0" w:type="auto"/>
            <w:tcBorders>
              <w:top w:val="nil"/>
              <w:left w:val="nil"/>
              <w:bottom w:val="single" w:sz="4" w:space="0" w:color="auto"/>
              <w:right w:val="single" w:sz="4" w:space="0" w:color="auto"/>
            </w:tcBorders>
            <w:shd w:val="clear" w:color="auto" w:fill="auto"/>
            <w:vAlign w:val="center"/>
            <w:hideMark/>
          </w:tcPr>
          <w:p w14:paraId="1AF9A9E4"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54 529</w:t>
            </w:r>
          </w:p>
        </w:tc>
      </w:tr>
      <w:tr w:rsidR="00A17195" w:rsidRPr="00A17195" w14:paraId="70390CA2"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F480F5" w14:textId="77777777" w:rsidR="00A17195" w:rsidRPr="00A17195" w:rsidRDefault="00A17195" w:rsidP="00266060">
            <w:pPr>
              <w:keepNext/>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Реконструкция с увеличением диаметра надземной тепловой сети 2Ду400 на 2Ду500 от К-910 до Т-912 протяженностью 121 м в 1-тр. исч.</w:t>
            </w:r>
          </w:p>
        </w:tc>
        <w:tc>
          <w:tcPr>
            <w:tcW w:w="0" w:type="auto"/>
            <w:tcBorders>
              <w:top w:val="nil"/>
              <w:left w:val="nil"/>
              <w:bottom w:val="single" w:sz="4" w:space="0" w:color="auto"/>
              <w:right w:val="single" w:sz="4" w:space="0" w:color="auto"/>
            </w:tcBorders>
            <w:shd w:val="clear" w:color="auto" w:fill="auto"/>
            <w:vAlign w:val="center"/>
            <w:hideMark/>
          </w:tcPr>
          <w:p w14:paraId="2703EAC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Зона ТЭЦ-9/ВК-5</w:t>
            </w:r>
          </w:p>
        </w:tc>
        <w:tc>
          <w:tcPr>
            <w:tcW w:w="0" w:type="auto"/>
            <w:tcBorders>
              <w:top w:val="nil"/>
              <w:left w:val="nil"/>
              <w:bottom w:val="single" w:sz="4" w:space="0" w:color="auto"/>
              <w:right w:val="single" w:sz="4" w:space="0" w:color="auto"/>
            </w:tcBorders>
            <w:shd w:val="clear" w:color="auto" w:fill="auto"/>
            <w:vAlign w:val="center"/>
            <w:hideMark/>
          </w:tcPr>
          <w:p w14:paraId="5C52C1D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6DE31E0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3D0328D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121</w:t>
            </w:r>
          </w:p>
        </w:tc>
        <w:tc>
          <w:tcPr>
            <w:tcW w:w="0" w:type="auto"/>
            <w:tcBorders>
              <w:top w:val="nil"/>
              <w:left w:val="nil"/>
              <w:bottom w:val="single" w:sz="4" w:space="0" w:color="auto"/>
              <w:right w:val="single" w:sz="4" w:space="0" w:color="auto"/>
            </w:tcBorders>
            <w:shd w:val="clear" w:color="auto" w:fill="auto"/>
            <w:vAlign w:val="center"/>
            <w:hideMark/>
          </w:tcPr>
          <w:p w14:paraId="3D41979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14:paraId="1861688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6BF2DED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10 463</w:t>
            </w:r>
          </w:p>
        </w:tc>
        <w:tc>
          <w:tcPr>
            <w:tcW w:w="0" w:type="auto"/>
            <w:tcBorders>
              <w:top w:val="nil"/>
              <w:left w:val="nil"/>
              <w:bottom w:val="single" w:sz="4" w:space="0" w:color="auto"/>
              <w:right w:val="single" w:sz="4" w:space="0" w:color="auto"/>
            </w:tcBorders>
            <w:shd w:val="clear" w:color="auto" w:fill="auto"/>
            <w:vAlign w:val="center"/>
            <w:hideMark/>
          </w:tcPr>
          <w:p w14:paraId="5F5D123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10 463</w:t>
            </w:r>
          </w:p>
        </w:tc>
        <w:tc>
          <w:tcPr>
            <w:tcW w:w="0" w:type="auto"/>
            <w:tcBorders>
              <w:top w:val="nil"/>
              <w:left w:val="nil"/>
              <w:bottom w:val="single" w:sz="4" w:space="0" w:color="auto"/>
              <w:right w:val="single" w:sz="4" w:space="0" w:color="auto"/>
            </w:tcBorders>
            <w:shd w:val="clear" w:color="auto" w:fill="auto"/>
            <w:vAlign w:val="center"/>
            <w:hideMark/>
          </w:tcPr>
          <w:p w14:paraId="108F9AF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10 463</w:t>
            </w:r>
          </w:p>
        </w:tc>
      </w:tr>
      <w:tr w:rsidR="00A17195" w:rsidRPr="00A17195" w14:paraId="2C98C3B7" w14:textId="77777777" w:rsidTr="00A17195">
        <w:trPr>
          <w:trHeight w:val="20"/>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57A69C4F"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Итого по тепловым сетям</w:t>
            </w:r>
          </w:p>
        </w:tc>
        <w:tc>
          <w:tcPr>
            <w:tcW w:w="0" w:type="auto"/>
            <w:tcBorders>
              <w:top w:val="nil"/>
              <w:left w:val="nil"/>
              <w:bottom w:val="single" w:sz="4" w:space="0" w:color="auto"/>
              <w:right w:val="single" w:sz="4" w:space="0" w:color="auto"/>
            </w:tcBorders>
            <w:shd w:val="clear" w:color="000000" w:fill="BFBFBF"/>
            <w:vAlign w:val="center"/>
            <w:hideMark/>
          </w:tcPr>
          <w:p w14:paraId="2DC76D79"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56BF8E93"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0DCD9285"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227AA81F"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569082C1"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00F5099F"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537ED4A1"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1 269 914</w:t>
            </w:r>
          </w:p>
        </w:tc>
        <w:tc>
          <w:tcPr>
            <w:tcW w:w="0" w:type="auto"/>
            <w:tcBorders>
              <w:top w:val="nil"/>
              <w:left w:val="nil"/>
              <w:bottom w:val="single" w:sz="4" w:space="0" w:color="auto"/>
              <w:right w:val="single" w:sz="4" w:space="0" w:color="auto"/>
            </w:tcBorders>
            <w:shd w:val="clear" w:color="000000" w:fill="BFBFBF"/>
            <w:vAlign w:val="center"/>
            <w:hideMark/>
          </w:tcPr>
          <w:p w14:paraId="43B00359"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2 024 414</w:t>
            </w:r>
          </w:p>
        </w:tc>
        <w:tc>
          <w:tcPr>
            <w:tcW w:w="0" w:type="auto"/>
            <w:tcBorders>
              <w:top w:val="nil"/>
              <w:left w:val="nil"/>
              <w:bottom w:val="single" w:sz="4" w:space="0" w:color="auto"/>
              <w:right w:val="single" w:sz="4" w:space="0" w:color="auto"/>
            </w:tcBorders>
            <w:shd w:val="clear" w:color="000000" w:fill="BFBFBF"/>
            <w:vAlign w:val="center"/>
            <w:hideMark/>
          </w:tcPr>
          <w:p w14:paraId="527D50FC"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2 024 414</w:t>
            </w:r>
          </w:p>
        </w:tc>
      </w:tr>
      <w:tr w:rsidR="00A17195" w:rsidRPr="00A17195" w14:paraId="3B8B0A06" w14:textId="77777777" w:rsidTr="00A17195">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B4C6E7"/>
            <w:vAlign w:val="center"/>
            <w:hideMark/>
          </w:tcPr>
          <w:p w14:paraId="7B991A18"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Источники тепловой энергии</w:t>
            </w:r>
          </w:p>
        </w:tc>
      </w:tr>
      <w:tr w:rsidR="00A17195" w:rsidRPr="00A17195" w14:paraId="289CB4D0"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C5308"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Ввод дополнительного котла на ТЭЦ-6</w:t>
            </w:r>
          </w:p>
        </w:tc>
        <w:tc>
          <w:tcPr>
            <w:tcW w:w="0" w:type="auto"/>
            <w:tcBorders>
              <w:top w:val="nil"/>
              <w:left w:val="nil"/>
              <w:bottom w:val="single" w:sz="4" w:space="0" w:color="auto"/>
              <w:right w:val="single" w:sz="4" w:space="0" w:color="auto"/>
            </w:tcBorders>
            <w:shd w:val="clear" w:color="auto" w:fill="auto"/>
            <w:vAlign w:val="center"/>
            <w:hideMark/>
          </w:tcPr>
          <w:p w14:paraId="53DA455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ТЭЦ-6</w:t>
            </w:r>
          </w:p>
        </w:tc>
        <w:tc>
          <w:tcPr>
            <w:tcW w:w="0" w:type="auto"/>
            <w:tcBorders>
              <w:top w:val="nil"/>
              <w:left w:val="nil"/>
              <w:bottom w:val="single" w:sz="4" w:space="0" w:color="auto"/>
              <w:right w:val="single" w:sz="4" w:space="0" w:color="auto"/>
            </w:tcBorders>
            <w:shd w:val="clear" w:color="auto" w:fill="auto"/>
            <w:vAlign w:val="center"/>
            <w:hideMark/>
          </w:tcPr>
          <w:p w14:paraId="77A379AA"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57F652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35815F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5501A5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D0F8BD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874AA3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c>
          <w:tcPr>
            <w:tcW w:w="0" w:type="auto"/>
            <w:tcBorders>
              <w:top w:val="nil"/>
              <w:left w:val="nil"/>
              <w:bottom w:val="single" w:sz="4" w:space="0" w:color="auto"/>
              <w:right w:val="single" w:sz="4" w:space="0" w:color="auto"/>
            </w:tcBorders>
            <w:shd w:val="clear" w:color="auto" w:fill="auto"/>
            <w:vAlign w:val="center"/>
            <w:hideMark/>
          </w:tcPr>
          <w:p w14:paraId="6EB21A0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c>
          <w:tcPr>
            <w:tcW w:w="0" w:type="auto"/>
            <w:tcBorders>
              <w:top w:val="nil"/>
              <w:left w:val="nil"/>
              <w:bottom w:val="single" w:sz="4" w:space="0" w:color="auto"/>
              <w:right w:val="single" w:sz="4" w:space="0" w:color="auto"/>
            </w:tcBorders>
            <w:shd w:val="clear" w:color="auto" w:fill="auto"/>
            <w:vAlign w:val="center"/>
            <w:hideMark/>
          </w:tcPr>
          <w:p w14:paraId="419C6A0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r>
      <w:tr w:rsidR="00A17195" w:rsidRPr="00A17195" w14:paraId="56420F21"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1455D"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Ввод дополнительного котла на ТЭЦ-6</w:t>
            </w:r>
          </w:p>
        </w:tc>
        <w:tc>
          <w:tcPr>
            <w:tcW w:w="0" w:type="auto"/>
            <w:tcBorders>
              <w:top w:val="nil"/>
              <w:left w:val="nil"/>
              <w:bottom w:val="single" w:sz="4" w:space="0" w:color="auto"/>
              <w:right w:val="single" w:sz="4" w:space="0" w:color="auto"/>
            </w:tcBorders>
            <w:shd w:val="clear" w:color="auto" w:fill="auto"/>
            <w:vAlign w:val="center"/>
            <w:hideMark/>
          </w:tcPr>
          <w:p w14:paraId="5D5EC44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ТЭЦ-6</w:t>
            </w:r>
          </w:p>
        </w:tc>
        <w:tc>
          <w:tcPr>
            <w:tcW w:w="0" w:type="auto"/>
            <w:tcBorders>
              <w:top w:val="nil"/>
              <w:left w:val="nil"/>
              <w:bottom w:val="single" w:sz="4" w:space="0" w:color="auto"/>
              <w:right w:val="single" w:sz="4" w:space="0" w:color="auto"/>
            </w:tcBorders>
            <w:shd w:val="clear" w:color="auto" w:fill="auto"/>
            <w:vAlign w:val="center"/>
            <w:hideMark/>
          </w:tcPr>
          <w:p w14:paraId="179D6457"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C1F111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DF244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180775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86FF90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AB0B3D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c>
          <w:tcPr>
            <w:tcW w:w="0" w:type="auto"/>
            <w:tcBorders>
              <w:top w:val="nil"/>
              <w:left w:val="nil"/>
              <w:bottom w:val="single" w:sz="4" w:space="0" w:color="auto"/>
              <w:right w:val="single" w:sz="4" w:space="0" w:color="auto"/>
            </w:tcBorders>
            <w:shd w:val="clear" w:color="auto" w:fill="auto"/>
            <w:vAlign w:val="center"/>
            <w:hideMark/>
          </w:tcPr>
          <w:p w14:paraId="57F0317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4A5C34C"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r>
      <w:tr w:rsidR="00A17195" w:rsidRPr="00A17195" w14:paraId="05C7D373"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4B3AA2"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Ввод дополнительного котла на ТЭЦ-9</w:t>
            </w:r>
          </w:p>
        </w:tc>
        <w:tc>
          <w:tcPr>
            <w:tcW w:w="0" w:type="auto"/>
            <w:tcBorders>
              <w:top w:val="nil"/>
              <w:left w:val="nil"/>
              <w:bottom w:val="single" w:sz="4" w:space="0" w:color="auto"/>
              <w:right w:val="single" w:sz="4" w:space="0" w:color="auto"/>
            </w:tcBorders>
            <w:shd w:val="clear" w:color="auto" w:fill="auto"/>
            <w:vAlign w:val="center"/>
            <w:hideMark/>
          </w:tcPr>
          <w:p w14:paraId="441523E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ТЭЦ-9</w:t>
            </w:r>
          </w:p>
        </w:tc>
        <w:tc>
          <w:tcPr>
            <w:tcW w:w="0" w:type="auto"/>
            <w:tcBorders>
              <w:top w:val="nil"/>
              <w:left w:val="nil"/>
              <w:bottom w:val="single" w:sz="4" w:space="0" w:color="auto"/>
              <w:right w:val="single" w:sz="4" w:space="0" w:color="auto"/>
            </w:tcBorders>
            <w:shd w:val="clear" w:color="auto" w:fill="auto"/>
            <w:vAlign w:val="center"/>
            <w:hideMark/>
          </w:tcPr>
          <w:p w14:paraId="7A103B7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C58A6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45AC91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9E22C8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4D2624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611ED1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c>
          <w:tcPr>
            <w:tcW w:w="0" w:type="auto"/>
            <w:tcBorders>
              <w:top w:val="nil"/>
              <w:left w:val="nil"/>
              <w:bottom w:val="single" w:sz="4" w:space="0" w:color="auto"/>
              <w:right w:val="single" w:sz="4" w:space="0" w:color="auto"/>
            </w:tcBorders>
            <w:shd w:val="clear" w:color="auto" w:fill="auto"/>
            <w:vAlign w:val="center"/>
            <w:hideMark/>
          </w:tcPr>
          <w:p w14:paraId="68C1E31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c>
          <w:tcPr>
            <w:tcW w:w="0" w:type="auto"/>
            <w:tcBorders>
              <w:top w:val="nil"/>
              <w:left w:val="nil"/>
              <w:bottom w:val="single" w:sz="4" w:space="0" w:color="auto"/>
              <w:right w:val="single" w:sz="4" w:space="0" w:color="auto"/>
            </w:tcBorders>
            <w:shd w:val="clear" w:color="auto" w:fill="auto"/>
            <w:vAlign w:val="center"/>
            <w:hideMark/>
          </w:tcPr>
          <w:p w14:paraId="7131279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r>
      <w:tr w:rsidR="00A17195" w:rsidRPr="00A17195" w14:paraId="13CC64D5"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79A4C"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Ввод дополнительного котла на ТЭЦ-9</w:t>
            </w:r>
          </w:p>
        </w:tc>
        <w:tc>
          <w:tcPr>
            <w:tcW w:w="0" w:type="auto"/>
            <w:tcBorders>
              <w:top w:val="nil"/>
              <w:left w:val="nil"/>
              <w:bottom w:val="single" w:sz="4" w:space="0" w:color="auto"/>
              <w:right w:val="single" w:sz="4" w:space="0" w:color="auto"/>
            </w:tcBorders>
            <w:shd w:val="clear" w:color="auto" w:fill="auto"/>
            <w:vAlign w:val="center"/>
            <w:hideMark/>
          </w:tcPr>
          <w:p w14:paraId="64B7464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ТЭЦ-9</w:t>
            </w:r>
          </w:p>
        </w:tc>
        <w:tc>
          <w:tcPr>
            <w:tcW w:w="0" w:type="auto"/>
            <w:tcBorders>
              <w:top w:val="nil"/>
              <w:left w:val="nil"/>
              <w:bottom w:val="single" w:sz="4" w:space="0" w:color="auto"/>
              <w:right w:val="single" w:sz="4" w:space="0" w:color="auto"/>
            </w:tcBorders>
            <w:shd w:val="clear" w:color="auto" w:fill="auto"/>
            <w:vAlign w:val="center"/>
            <w:hideMark/>
          </w:tcPr>
          <w:p w14:paraId="6610D901"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F61DDD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8878EB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79E82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6CB0CEF"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6BC099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c>
          <w:tcPr>
            <w:tcW w:w="0" w:type="auto"/>
            <w:tcBorders>
              <w:top w:val="nil"/>
              <w:left w:val="nil"/>
              <w:bottom w:val="single" w:sz="4" w:space="0" w:color="auto"/>
              <w:right w:val="single" w:sz="4" w:space="0" w:color="auto"/>
            </w:tcBorders>
            <w:shd w:val="clear" w:color="auto" w:fill="auto"/>
            <w:vAlign w:val="center"/>
            <w:hideMark/>
          </w:tcPr>
          <w:p w14:paraId="36C89463"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c>
          <w:tcPr>
            <w:tcW w:w="0" w:type="auto"/>
            <w:tcBorders>
              <w:top w:val="nil"/>
              <w:left w:val="nil"/>
              <w:bottom w:val="single" w:sz="4" w:space="0" w:color="auto"/>
              <w:right w:val="single" w:sz="4" w:space="0" w:color="auto"/>
            </w:tcBorders>
            <w:shd w:val="clear" w:color="auto" w:fill="auto"/>
            <w:vAlign w:val="center"/>
            <w:hideMark/>
          </w:tcPr>
          <w:p w14:paraId="47F16C16"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300000</w:t>
            </w:r>
          </w:p>
        </w:tc>
      </w:tr>
      <w:tr w:rsidR="00A17195" w:rsidRPr="00A17195" w14:paraId="27E8EA92" w14:textId="77777777" w:rsidTr="00A171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44F4E1" w14:textId="77777777" w:rsidR="00A17195" w:rsidRPr="00A17195" w:rsidRDefault="00A17195" w:rsidP="00A17195">
            <w:pPr>
              <w:spacing w:after="0" w:line="240" w:lineRule="auto"/>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Восстановление 4 котла КВГМ-100 на ВК-5</w:t>
            </w:r>
          </w:p>
        </w:tc>
        <w:tc>
          <w:tcPr>
            <w:tcW w:w="0" w:type="auto"/>
            <w:tcBorders>
              <w:top w:val="nil"/>
              <w:left w:val="nil"/>
              <w:bottom w:val="single" w:sz="4" w:space="0" w:color="auto"/>
              <w:right w:val="single" w:sz="4" w:space="0" w:color="auto"/>
            </w:tcBorders>
            <w:shd w:val="clear" w:color="auto" w:fill="auto"/>
            <w:vAlign w:val="center"/>
            <w:hideMark/>
          </w:tcPr>
          <w:p w14:paraId="277329BE"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ВК-5</w:t>
            </w:r>
          </w:p>
        </w:tc>
        <w:tc>
          <w:tcPr>
            <w:tcW w:w="0" w:type="auto"/>
            <w:tcBorders>
              <w:top w:val="nil"/>
              <w:left w:val="nil"/>
              <w:bottom w:val="single" w:sz="4" w:space="0" w:color="auto"/>
              <w:right w:val="single" w:sz="4" w:space="0" w:color="auto"/>
            </w:tcBorders>
            <w:shd w:val="clear" w:color="auto" w:fill="auto"/>
            <w:vAlign w:val="center"/>
            <w:hideMark/>
          </w:tcPr>
          <w:p w14:paraId="081514E0"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BCE875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D2B6775"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52CAC39"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DD7F3CD"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0B0EB4B"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3F84B2"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100000</w:t>
            </w:r>
          </w:p>
        </w:tc>
        <w:tc>
          <w:tcPr>
            <w:tcW w:w="0" w:type="auto"/>
            <w:tcBorders>
              <w:top w:val="nil"/>
              <w:left w:val="nil"/>
              <w:bottom w:val="single" w:sz="4" w:space="0" w:color="auto"/>
              <w:right w:val="single" w:sz="4" w:space="0" w:color="auto"/>
            </w:tcBorders>
            <w:shd w:val="clear" w:color="auto" w:fill="auto"/>
            <w:vAlign w:val="center"/>
            <w:hideMark/>
          </w:tcPr>
          <w:p w14:paraId="75D28298" w14:textId="77777777" w:rsidR="00A17195" w:rsidRPr="00A17195" w:rsidRDefault="00A17195" w:rsidP="00A17195">
            <w:pPr>
              <w:spacing w:after="0" w:line="240" w:lineRule="auto"/>
              <w:jc w:val="center"/>
              <w:rPr>
                <w:rFonts w:ascii="Times New Roman" w:eastAsia="Times New Roman" w:hAnsi="Times New Roman" w:cs="Times New Roman"/>
                <w:color w:val="000000"/>
                <w:sz w:val="20"/>
                <w:szCs w:val="20"/>
                <w:lang w:eastAsia="ru-RU"/>
              </w:rPr>
            </w:pPr>
            <w:r w:rsidRPr="00A17195">
              <w:rPr>
                <w:rFonts w:ascii="Times New Roman" w:eastAsia="Times New Roman" w:hAnsi="Times New Roman" w:cs="Times New Roman"/>
                <w:color w:val="000000"/>
                <w:sz w:val="20"/>
                <w:szCs w:val="20"/>
                <w:lang w:eastAsia="ru-RU"/>
              </w:rPr>
              <w:t>100000</w:t>
            </w:r>
          </w:p>
        </w:tc>
      </w:tr>
      <w:tr w:rsidR="00A17195" w:rsidRPr="00A17195" w14:paraId="79C08933" w14:textId="77777777" w:rsidTr="00A17195">
        <w:trPr>
          <w:trHeight w:val="20"/>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2D7BA580"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Итого по источникам</w:t>
            </w:r>
          </w:p>
        </w:tc>
        <w:tc>
          <w:tcPr>
            <w:tcW w:w="0" w:type="auto"/>
            <w:tcBorders>
              <w:top w:val="nil"/>
              <w:left w:val="nil"/>
              <w:bottom w:val="single" w:sz="4" w:space="0" w:color="auto"/>
              <w:right w:val="single" w:sz="4" w:space="0" w:color="auto"/>
            </w:tcBorders>
            <w:shd w:val="clear" w:color="000000" w:fill="BFBFBF"/>
            <w:vAlign w:val="center"/>
            <w:hideMark/>
          </w:tcPr>
          <w:p w14:paraId="7B88FDC2"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517BE8A5"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1998F4CF"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1BF46E23"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0B31EC64"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15466A3C"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FBFBF"/>
            <w:vAlign w:val="center"/>
            <w:hideMark/>
          </w:tcPr>
          <w:p w14:paraId="49663239"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1 200 000</w:t>
            </w:r>
          </w:p>
        </w:tc>
        <w:tc>
          <w:tcPr>
            <w:tcW w:w="0" w:type="auto"/>
            <w:tcBorders>
              <w:top w:val="nil"/>
              <w:left w:val="nil"/>
              <w:bottom w:val="single" w:sz="4" w:space="0" w:color="auto"/>
              <w:right w:val="single" w:sz="4" w:space="0" w:color="auto"/>
            </w:tcBorders>
            <w:shd w:val="clear" w:color="000000" w:fill="BFBFBF"/>
            <w:vAlign w:val="center"/>
            <w:hideMark/>
          </w:tcPr>
          <w:p w14:paraId="70A197E9"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1 000 000</w:t>
            </w:r>
          </w:p>
        </w:tc>
        <w:tc>
          <w:tcPr>
            <w:tcW w:w="0" w:type="auto"/>
            <w:tcBorders>
              <w:top w:val="nil"/>
              <w:left w:val="nil"/>
              <w:bottom w:val="single" w:sz="4" w:space="0" w:color="auto"/>
              <w:right w:val="single" w:sz="4" w:space="0" w:color="auto"/>
            </w:tcBorders>
            <w:shd w:val="clear" w:color="000000" w:fill="BFBFBF"/>
            <w:vAlign w:val="center"/>
            <w:hideMark/>
          </w:tcPr>
          <w:p w14:paraId="024DB25F"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1 000 000</w:t>
            </w:r>
          </w:p>
        </w:tc>
      </w:tr>
      <w:tr w:rsidR="00A17195" w:rsidRPr="00A17195" w14:paraId="1CA1A705" w14:textId="77777777" w:rsidTr="00A17195">
        <w:trPr>
          <w:trHeight w:val="20"/>
        </w:trPr>
        <w:tc>
          <w:tcPr>
            <w:tcW w:w="0" w:type="auto"/>
            <w:tcBorders>
              <w:top w:val="nil"/>
              <w:left w:val="single" w:sz="4" w:space="0" w:color="auto"/>
              <w:bottom w:val="single" w:sz="4" w:space="0" w:color="auto"/>
              <w:right w:val="single" w:sz="4" w:space="0" w:color="auto"/>
            </w:tcBorders>
            <w:shd w:val="clear" w:color="000000" w:fill="808080"/>
            <w:vAlign w:val="center"/>
            <w:hideMark/>
          </w:tcPr>
          <w:p w14:paraId="6A5C6D8D" w14:textId="77777777" w:rsidR="00A17195" w:rsidRPr="00A17195" w:rsidRDefault="00A17195" w:rsidP="00A17195">
            <w:pPr>
              <w:spacing w:after="0" w:line="240" w:lineRule="auto"/>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ИТОГО по источникам и тепловым сетям</w:t>
            </w:r>
          </w:p>
        </w:tc>
        <w:tc>
          <w:tcPr>
            <w:tcW w:w="0" w:type="auto"/>
            <w:tcBorders>
              <w:top w:val="nil"/>
              <w:left w:val="nil"/>
              <w:bottom w:val="single" w:sz="4" w:space="0" w:color="auto"/>
              <w:right w:val="single" w:sz="4" w:space="0" w:color="auto"/>
            </w:tcBorders>
            <w:shd w:val="clear" w:color="000000" w:fill="808080"/>
            <w:vAlign w:val="center"/>
            <w:hideMark/>
          </w:tcPr>
          <w:p w14:paraId="76E3AD16"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808080"/>
            <w:vAlign w:val="center"/>
            <w:hideMark/>
          </w:tcPr>
          <w:p w14:paraId="1774104B"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808080"/>
            <w:vAlign w:val="center"/>
            <w:hideMark/>
          </w:tcPr>
          <w:p w14:paraId="5AA1C4EB"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808080"/>
            <w:vAlign w:val="center"/>
            <w:hideMark/>
          </w:tcPr>
          <w:p w14:paraId="0B0C43A4"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808080"/>
            <w:vAlign w:val="center"/>
            <w:hideMark/>
          </w:tcPr>
          <w:p w14:paraId="708B9D01"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808080"/>
            <w:vAlign w:val="center"/>
            <w:hideMark/>
          </w:tcPr>
          <w:p w14:paraId="37131292"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808080"/>
            <w:vAlign w:val="center"/>
            <w:hideMark/>
          </w:tcPr>
          <w:p w14:paraId="71BC3165"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2 469 914</w:t>
            </w:r>
          </w:p>
        </w:tc>
        <w:tc>
          <w:tcPr>
            <w:tcW w:w="0" w:type="auto"/>
            <w:tcBorders>
              <w:top w:val="nil"/>
              <w:left w:val="nil"/>
              <w:bottom w:val="single" w:sz="4" w:space="0" w:color="auto"/>
              <w:right w:val="single" w:sz="4" w:space="0" w:color="auto"/>
            </w:tcBorders>
            <w:shd w:val="clear" w:color="000000" w:fill="808080"/>
            <w:vAlign w:val="center"/>
            <w:hideMark/>
          </w:tcPr>
          <w:p w14:paraId="5BBFDF09"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3 024 414</w:t>
            </w:r>
          </w:p>
        </w:tc>
        <w:tc>
          <w:tcPr>
            <w:tcW w:w="0" w:type="auto"/>
            <w:tcBorders>
              <w:top w:val="nil"/>
              <w:left w:val="nil"/>
              <w:bottom w:val="single" w:sz="4" w:space="0" w:color="auto"/>
              <w:right w:val="single" w:sz="4" w:space="0" w:color="auto"/>
            </w:tcBorders>
            <w:shd w:val="clear" w:color="000000" w:fill="808080"/>
            <w:vAlign w:val="center"/>
            <w:hideMark/>
          </w:tcPr>
          <w:p w14:paraId="6ADC331C" w14:textId="77777777" w:rsidR="00A17195" w:rsidRPr="00A17195" w:rsidRDefault="00A17195" w:rsidP="00A17195">
            <w:pPr>
              <w:spacing w:after="0" w:line="240" w:lineRule="auto"/>
              <w:jc w:val="center"/>
              <w:rPr>
                <w:rFonts w:ascii="Times New Roman" w:eastAsia="Times New Roman" w:hAnsi="Times New Roman" w:cs="Times New Roman"/>
                <w:b/>
                <w:bCs/>
                <w:color w:val="000000"/>
                <w:sz w:val="20"/>
                <w:szCs w:val="20"/>
                <w:lang w:eastAsia="ru-RU"/>
              </w:rPr>
            </w:pPr>
            <w:r w:rsidRPr="00A17195">
              <w:rPr>
                <w:rFonts w:ascii="Times New Roman" w:eastAsia="Times New Roman" w:hAnsi="Times New Roman" w:cs="Times New Roman"/>
                <w:b/>
                <w:bCs/>
                <w:color w:val="000000"/>
                <w:sz w:val="20"/>
                <w:szCs w:val="20"/>
                <w:lang w:eastAsia="ru-RU"/>
              </w:rPr>
              <w:t>3 024 414</w:t>
            </w:r>
          </w:p>
        </w:tc>
      </w:tr>
    </w:tbl>
    <w:p w14:paraId="00912963" w14:textId="77777777" w:rsidR="00A17195" w:rsidRPr="00A17195" w:rsidRDefault="00A17195" w:rsidP="00A17195">
      <w:pPr>
        <w:jc w:val="both"/>
        <w:rPr>
          <w:rFonts w:ascii="Times New Roman" w:eastAsia="Calibri" w:hAnsi="Times New Roman" w:cs="Times New Roman"/>
          <w:sz w:val="24"/>
          <w:szCs w:val="24"/>
        </w:rPr>
      </w:pPr>
    </w:p>
    <w:p w14:paraId="1C9CD48A" w14:textId="77777777" w:rsidR="00A17195" w:rsidRDefault="00A17195" w:rsidP="00A17195">
      <w:pPr>
        <w:spacing w:after="0" w:line="360" w:lineRule="auto"/>
        <w:ind w:firstLine="680"/>
        <w:jc w:val="both"/>
        <w:rPr>
          <w:rFonts w:ascii="Times New Roman" w:eastAsia="Times New Roman" w:hAnsi="Times New Roman" w:cs="Times New Roman"/>
          <w:sz w:val="24"/>
          <w:lang w:bidi="en-US"/>
        </w:rPr>
        <w:sectPr w:rsidR="00A17195" w:rsidSect="00E8515A">
          <w:pgSz w:w="16838" w:h="11906" w:orient="landscape"/>
          <w:pgMar w:top="851" w:right="567" w:bottom="567" w:left="567" w:header="284" w:footer="284" w:gutter="0"/>
          <w:cols w:space="708"/>
          <w:docGrid w:linePitch="360"/>
        </w:sectPr>
      </w:pPr>
    </w:p>
    <w:p w14:paraId="0D324357" w14:textId="77EF3A25" w:rsidR="009B5895" w:rsidRPr="004F2FCF" w:rsidRDefault="009B5895" w:rsidP="004F2FCF">
      <w:pPr>
        <w:pStyle w:val="20"/>
        <w:rPr>
          <w:rFonts w:ascii="Times New Roman" w:hAnsi="Times New Roman" w:cs="Times New Roman"/>
          <w:sz w:val="24"/>
          <w:szCs w:val="24"/>
        </w:rPr>
      </w:pPr>
      <w:bookmarkStart w:id="52" w:name="_Toc140488724"/>
      <w:r w:rsidRPr="004F2FCF">
        <w:rPr>
          <w:rFonts w:ascii="Times New Roman" w:hAnsi="Times New Roman" w:cs="Times New Roman"/>
          <w:sz w:val="24"/>
          <w:szCs w:val="24"/>
        </w:rPr>
        <w:t>Обоснование выбора приоритетного варианта перспективного развития систем теплоснабжения</w:t>
      </w:r>
      <w:bookmarkEnd w:id="52"/>
    </w:p>
    <w:p w14:paraId="7039EB0F" w14:textId="42751574" w:rsidR="00266060" w:rsidRDefault="00266060"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достигаются по всем вариантам развития и индикаторы качества и надежности теплоснабжения будут сопоставимы, в связи с чем в качестве основного варианта развития и дальнейшей проработки глав схемы теплоснабжения принимается вариант №1, как решение с минимальным объемом капитальных затрат.</w:t>
      </w:r>
    </w:p>
    <w:p w14:paraId="78FB8A0B" w14:textId="77777777" w:rsidR="00266060" w:rsidRDefault="00266060"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p>
    <w:p w14:paraId="287B72FE" w14:textId="22F747AD" w:rsidR="000C5825" w:rsidRPr="00506D57" w:rsidRDefault="000C5825" w:rsidP="00740A7D">
      <w:pPr>
        <w:spacing w:after="0" w:line="360" w:lineRule="auto"/>
        <w:ind w:firstLine="680"/>
        <w:jc w:val="both"/>
        <w:rPr>
          <w:rFonts w:ascii="Times New Roman" w:eastAsia="Times New Roman" w:hAnsi="Times New Roman" w:cs="Times New Roman"/>
          <w:sz w:val="24"/>
          <w:lang w:bidi="en-US"/>
        </w:rPr>
      </w:pPr>
    </w:p>
    <w:p w14:paraId="0BD5D77A" w14:textId="498701D4" w:rsidR="005B6F83" w:rsidRPr="00506D57" w:rsidRDefault="005B6F83" w:rsidP="005B6F83">
      <w:pPr>
        <w:pStyle w:val="19"/>
        <w:spacing w:line="240" w:lineRule="auto"/>
        <w:ind w:left="0" w:firstLine="0"/>
        <w:rPr>
          <w:rFonts w:ascii="Times New Roman" w:hAnsi="Times New Roman" w:cs="Times New Roman"/>
          <w:smallCaps w:val="0"/>
        </w:rPr>
      </w:pPr>
      <w:bookmarkStart w:id="53" w:name="_Toc140488725"/>
      <w:r>
        <w:rPr>
          <w:rFonts w:ascii="Times New Roman" w:hAnsi="Times New Roman" w:cs="Times New Roman"/>
          <w:smallCaps w:val="0"/>
        </w:rPr>
        <w:t>Эксплуатация</w:t>
      </w:r>
      <w:r w:rsidRPr="005B6F83">
        <w:rPr>
          <w:rFonts w:ascii="Times New Roman" w:hAnsi="Times New Roman" w:cs="Times New Roman"/>
          <w:smallCaps w:val="0"/>
        </w:rPr>
        <w:t xml:space="preserve"> объектов теплоснабжения</w:t>
      </w:r>
      <w:r>
        <w:rPr>
          <w:rFonts w:ascii="Times New Roman" w:hAnsi="Times New Roman" w:cs="Times New Roman"/>
          <w:smallCaps w:val="0"/>
        </w:rPr>
        <w:t xml:space="preserve"> </w:t>
      </w:r>
      <w:r w:rsidRPr="005B6F83">
        <w:rPr>
          <w:rFonts w:ascii="Times New Roman" w:hAnsi="Times New Roman" w:cs="Times New Roman"/>
          <w:smallCaps w:val="0"/>
        </w:rPr>
        <w:t>организаций, утративших статус ТСО</w:t>
      </w:r>
      <w:bookmarkEnd w:id="53"/>
    </w:p>
    <w:p w14:paraId="25B81B85" w14:textId="77777777" w:rsidR="005B6F83" w:rsidRPr="002D2619" w:rsidRDefault="005B6F83" w:rsidP="005B6F83">
      <w:pPr>
        <w:pStyle w:val="20"/>
        <w:rPr>
          <w:rFonts w:ascii="Times New Roman" w:hAnsi="Times New Roman" w:cs="Times New Roman"/>
          <w:sz w:val="24"/>
          <w:szCs w:val="24"/>
        </w:rPr>
      </w:pPr>
      <w:bookmarkStart w:id="54" w:name="_Toc140488726"/>
      <w:bookmarkStart w:id="55" w:name="_GoBack"/>
      <w:bookmarkEnd w:id="55"/>
      <w:r w:rsidRPr="002D2619">
        <w:rPr>
          <w:rFonts w:ascii="Times New Roman" w:hAnsi="Times New Roman" w:cs="Times New Roman"/>
          <w:sz w:val="24"/>
          <w:szCs w:val="24"/>
        </w:rPr>
        <w:t>Описание вариантов перспективного развития систем теплоснабжения</w:t>
      </w:r>
      <w:bookmarkEnd w:id="54"/>
    </w:p>
    <w:p w14:paraId="1494A363" w14:textId="77777777" w:rsidR="005B6F83" w:rsidRDefault="005B6F83" w:rsidP="005B6F8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Ряд организаций в зонах деятельности ЕТО №№01, 01-2, 01-3, 02 были лишены статуса ЕТО, в связи с чем данные организации подали заявки на вывод из эксплуатации своих объектов теплоснабжения. </w:t>
      </w:r>
    </w:p>
    <w:p w14:paraId="4211F585" w14:textId="3FE797A4" w:rsidR="005B6F83" w:rsidRDefault="001D39FB" w:rsidP="005B6F8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w:t>
      </w:r>
      <w:r w:rsidRPr="005B6F83">
        <w:rPr>
          <w:rFonts w:ascii="Times New Roman" w:eastAsia="Times New Roman" w:hAnsi="Times New Roman" w:cs="Times New Roman"/>
          <w:sz w:val="24"/>
          <w:szCs w:val="24"/>
        </w:rPr>
        <w:t>ксплуатации</w:t>
      </w:r>
      <w:r w:rsidR="005B6F83" w:rsidRPr="005B6F83">
        <w:rPr>
          <w:rFonts w:ascii="Times New Roman" w:eastAsia="Times New Roman" w:hAnsi="Times New Roman" w:cs="Times New Roman"/>
          <w:sz w:val="24"/>
          <w:szCs w:val="24"/>
        </w:rPr>
        <w:t xml:space="preserve"> объектов теплоснабжения организаций, утративших статус ТСО</w:t>
      </w:r>
      <w:r w:rsidR="005B6F83">
        <w:rPr>
          <w:rFonts w:ascii="Times New Roman" w:eastAsia="Times New Roman" w:hAnsi="Times New Roman" w:cs="Times New Roman"/>
          <w:sz w:val="24"/>
          <w:szCs w:val="24"/>
        </w:rPr>
        <w:t>, в целях обеспечения надежного теплоснабжения потребителей, подключенных к ним, предлагаются следующие варианты:</w:t>
      </w:r>
    </w:p>
    <w:p w14:paraId="07F40E88" w14:textId="2E119152" w:rsidR="001D39FB" w:rsidRPr="001D39FB" w:rsidRDefault="001D39FB" w:rsidP="001D39FB">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w:t>
      </w:r>
      <w:r w:rsidR="00DC4A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 у </w:t>
      </w:r>
      <w:r w:rsidRPr="001D39FB">
        <w:rPr>
          <w:rFonts w:ascii="Times New Roman" w:eastAsia="Times New Roman" w:hAnsi="Times New Roman" w:cs="Times New Roman"/>
          <w:sz w:val="24"/>
          <w:szCs w:val="24"/>
        </w:rPr>
        <w:t>собственника имеется право передать имущество в администрацию</w:t>
      </w:r>
      <w:r>
        <w:rPr>
          <w:rFonts w:ascii="Times New Roman" w:eastAsia="Times New Roman" w:hAnsi="Times New Roman" w:cs="Times New Roman"/>
          <w:sz w:val="24"/>
          <w:szCs w:val="24"/>
        </w:rPr>
        <w:t>;</w:t>
      </w:r>
    </w:p>
    <w:p w14:paraId="38DE366C" w14:textId="7300B8F3" w:rsidR="001D39FB" w:rsidRPr="001D39FB" w:rsidRDefault="001D39FB" w:rsidP="001D39FB">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w:t>
      </w:r>
      <w:r w:rsidR="00DC4A53">
        <w:rPr>
          <w:rFonts w:ascii="Times New Roman" w:eastAsia="Times New Roman" w:hAnsi="Times New Roman" w:cs="Times New Roman"/>
          <w:sz w:val="24"/>
          <w:szCs w:val="24"/>
        </w:rPr>
        <w:t>№</w:t>
      </w:r>
      <w:r>
        <w:rPr>
          <w:rFonts w:ascii="Times New Roman" w:eastAsia="Times New Roman" w:hAnsi="Times New Roman" w:cs="Times New Roman"/>
          <w:sz w:val="24"/>
          <w:szCs w:val="24"/>
        </w:rPr>
        <w:t>2: п</w:t>
      </w:r>
      <w:r w:rsidRPr="001D39FB">
        <w:rPr>
          <w:rFonts w:ascii="Times New Roman" w:eastAsia="Times New Roman" w:hAnsi="Times New Roman" w:cs="Times New Roman"/>
          <w:sz w:val="24"/>
          <w:szCs w:val="24"/>
        </w:rPr>
        <w:t>о взаимному согласию собственник может продать имущество действующей ЕТО</w:t>
      </w:r>
      <w:r>
        <w:rPr>
          <w:rFonts w:ascii="Times New Roman" w:eastAsia="Times New Roman" w:hAnsi="Times New Roman" w:cs="Times New Roman"/>
          <w:sz w:val="24"/>
          <w:szCs w:val="24"/>
        </w:rPr>
        <w:t>;</w:t>
      </w:r>
    </w:p>
    <w:p w14:paraId="5815B03D" w14:textId="26B4D67D" w:rsidR="005B6F83" w:rsidRDefault="001D39FB" w:rsidP="001D39FB">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w:t>
      </w:r>
      <w:r w:rsidR="00DC4A53">
        <w:rPr>
          <w:rFonts w:ascii="Times New Roman" w:eastAsia="Times New Roman" w:hAnsi="Times New Roman" w:cs="Times New Roman"/>
          <w:sz w:val="24"/>
          <w:szCs w:val="24"/>
        </w:rPr>
        <w:t>№</w:t>
      </w:r>
      <w:r>
        <w:rPr>
          <w:rFonts w:ascii="Times New Roman" w:eastAsia="Times New Roman" w:hAnsi="Times New Roman" w:cs="Times New Roman"/>
          <w:sz w:val="24"/>
          <w:szCs w:val="24"/>
        </w:rPr>
        <w:t>3: с</w:t>
      </w:r>
      <w:r w:rsidRPr="001D39FB">
        <w:rPr>
          <w:rFonts w:ascii="Times New Roman" w:eastAsia="Times New Roman" w:hAnsi="Times New Roman" w:cs="Times New Roman"/>
          <w:sz w:val="24"/>
          <w:szCs w:val="24"/>
        </w:rPr>
        <w:t>троительство новых объектов взамен существующих ЕТО</w:t>
      </w:r>
      <w:r>
        <w:rPr>
          <w:rFonts w:ascii="Times New Roman" w:eastAsia="Times New Roman" w:hAnsi="Times New Roman" w:cs="Times New Roman"/>
          <w:sz w:val="24"/>
          <w:szCs w:val="24"/>
        </w:rPr>
        <w:t>.</w:t>
      </w:r>
    </w:p>
    <w:p w14:paraId="319888F7" w14:textId="77777777" w:rsidR="001D39FB" w:rsidRDefault="001D39FB" w:rsidP="001D39FB">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p>
    <w:p w14:paraId="76B6FEA2" w14:textId="77777777" w:rsidR="001D39FB" w:rsidRPr="001D39FB" w:rsidRDefault="001D39FB" w:rsidP="001D39FB">
      <w:pPr>
        <w:pStyle w:val="20"/>
        <w:rPr>
          <w:rFonts w:ascii="Times New Roman" w:hAnsi="Times New Roman" w:cs="Times New Roman"/>
          <w:sz w:val="24"/>
          <w:szCs w:val="24"/>
        </w:rPr>
      </w:pPr>
      <w:bookmarkStart w:id="56" w:name="_Toc140488727"/>
      <w:r w:rsidRPr="001D39FB">
        <w:rPr>
          <w:rFonts w:ascii="Times New Roman" w:hAnsi="Times New Roman" w:cs="Times New Roman"/>
          <w:sz w:val="24"/>
          <w:szCs w:val="24"/>
        </w:rPr>
        <w:t>Технико-экономическое сравнение вариантов перспективного развития систем теплоснабжения</w:t>
      </w:r>
      <w:bookmarkEnd w:id="56"/>
    </w:p>
    <w:p w14:paraId="48231DB4" w14:textId="2116024D" w:rsidR="001D39FB" w:rsidRDefault="001D39FB" w:rsidP="001D39FB">
      <w:pPr>
        <w:widowControl w:val="0"/>
        <w:autoSpaceDE w:val="0"/>
        <w:autoSpaceDN w:val="0"/>
        <w:adjustRightInd w:val="0"/>
        <w:spacing w:before="120" w:after="120" w:line="36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С</w:t>
      </w:r>
      <w:r w:rsidRPr="001D39FB">
        <w:rPr>
          <w:rFonts w:ascii="Times New Roman" w:hAnsi="Times New Roman" w:cs="Times New Roman"/>
          <w:sz w:val="24"/>
          <w:szCs w:val="24"/>
        </w:rPr>
        <w:t>троительство или реконструкцию объектов теплоснабжения, замещающих выводимые из эксплуатации теплосетевые объекты организаций, утративших статус ТСО</w:t>
      </w:r>
      <w:r>
        <w:rPr>
          <w:rFonts w:ascii="Times New Roman" w:hAnsi="Times New Roman" w:cs="Times New Roman"/>
          <w:sz w:val="24"/>
          <w:szCs w:val="24"/>
        </w:rPr>
        <w:t>, включает перечень мероприятий, указанных в таблице ниже</w:t>
      </w:r>
      <w:r w:rsidRPr="001D39FB">
        <w:rPr>
          <w:rFonts w:ascii="Times New Roman" w:hAnsi="Times New Roman" w:cs="Times New Roman"/>
          <w:sz w:val="24"/>
          <w:szCs w:val="24"/>
        </w:rPr>
        <w:t>.</w:t>
      </w:r>
      <w:r>
        <w:rPr>
          <w:rFonts w:ascii="Times New Roman" w:hAnsi="Times New Roman" w:cs="Times New Roman"/>
          <w:sz w:val="24"/>
          <w:szCs w:val="24"/>
        </w:rPr>
        <w:t xml:space="preserve"> Суммарные капитальные затраты на реализацию мероприятий составят </w:t>
      </w:r>
      <w:r w:rsidR="00E75077">
        <w:rPr>
          <w:rFonts w:ascii="Times New Roman" w:hAnsi="Times New Roman" w:cs="Times New Roman"/>
          <w:sz w:val="24"/>
          <w:szCs w:val="24"/>
        </w:rPr>
        <w:t>1 11</w:t>
      </w:r>
      <w:r w:rsidRPr="001D39FB">
        <w:rPr>
          <w:rFonts w:ascii="Times New Roman" w:hAnsi="Times New Roman" w:cs="Times New Roman"/>
          <w:sz w:val="24"/>
          <w:szCs w:val="24"/>
        </w:rPr>
        <w:t xml:space="preserve">1 351 </w:t>
      </w:r>
      <w:r>
        <w:rPr>
          <w:rFonts w:ascii="Times New Roman" w:hAnsi="Times New Roman" w:cs="Times New Roman"/>
          <w:sz w:val="24"/>
          <w:szCs w:val="24"/>
        </w:rPr>
        <w:t>тыс. руб. без НДС.</w:t>
      </w:r>
    </w:p>
    <w:p w14:paraId="6A264BC9" w14:textId="7E1D611A" w:rsidR="001D39FB" w:rsidRDefault="001D39FB" w:rsidP="001D39FB">
      <w:pPr>
        <w:widowControl w:val="0"/>
        <w:autoSpaceDE w:val="0"/>
        <w:autoSpaceDN w:val="0"/>
        <w:adjustRightInd w:val="0"/>
        <w:spacing w:before="120" w:after="120" w:line="360" w:lineRule="auto"/>
        <w:ind w:firstLine="709"/>
        <w:jc w:val="both"/>
        <w:textAlignment w:val="baseline"/>
        <w:rPr>
          <w:rFonts w:ascii="Times New Roman" w:hAnsi="Times New Roman" w:cs="Times New Roman"/>
          <w:sz w:val="24"/>
          <w:szCs w:val="24"/>
        </w:rPr>
        <w:sectPr w:rsidR="001D39FB" w:rsidSect="00D64C9B">
          <w:pgSz w:w="11906" w:h="16838"/>
          <w:pgMar w:top="1134" w:right="567" w:bottom="567" w:left="1418" w:header="284" w:footer="284" w:gutter="0"/>
          <w:cols w:space="708"/>
          <w:docGrid w:linePitch="360"/>
        </w:sectPr>
      </w:pPr>
    </w:p>
    <w:p w14:paraId="5A365814" w14:textId="77777777" w:rsidR="005B6F83" w:rsidRPr="00883BC0" w:rsidRDefault="005B6F83" w:rsidP="002C010A">
      <w:pPr>
        <w:pStyle w:val="affff4"/>
        <w:keepNext/>
        <w:keepLines/>
        <w:numPr>
          <w:ilvl w:val="0"/>
          <w:numId w:val="59"/>
        </w:numPr>
        <w:spacing w:before="240" w:after="240" w:line="240" w:lineRule="auto"/>
        <w:contextualSpacing w:val="0"/>
        <w:jc w:val="center"/>
        <w:outlineLvl w:val="2"/>
        <w:rPr>
          <w:rFonts w:ascii="Times New Roman" w:eastAsiaTheme="minorHAnsi" w:hAnsi="Times New Roman" w:cs="Times New Roman"/>
          <w:b/>
          <w:bCs/>
          <w:vanish/>
          <w:szCs w:val="24"/>
          <w:lang w:val="ru-RU"/>
        </w:rPr>
      </w:pPr>
      <w:bookmarkStart w:id="57" w:name="_Toc140488728"/>
      <w:bookmarkEnd w:id="57"/>
    </w:p>
    <w:p w14:paraId="71DDCCFB" w14:textId="77777777" w:rsidR="005B6F83" w:rsidRPr="00883BC0" w:rsidRDefault="005B6F83" w:rsidP="002C010A">
      <w:pPr>
        <w:pStyle w:val="affff4"/>
        <w:keepNext/>
        <w:keepLines/>
        <w:numPr>
          <w:ilvl w:val="0"/>
          <w:numId w:val="59"/>
        </w:numPr>
        <w:spacing w:before="240" w:after="240" w:line="240" w:lineRule="auto"/>
        <w:contextualSpacing w:val="0"/>
        <w:jc w:val="center"/>
        <w:outlineLvl w:val="2"/>
        <w:rPr>
          <w:rFonts w:ascii="Times New Roman" w:eastAsiaTheme="minorHAnsi" w:hAnsi="Times New Roman" w:cs="Times New Roman"/>
          <w:b/>
          <w:bCs/>
          <w:vanish/>
          <w:szCs w:val="24"/>
          <w:lang w:val="ru-RU"/>
        </w:rPr>
      </w:pPr>
      <w:bookmarkStart w:id="58" w:name="_Toc140488729"/>
      <w:bookmarkEnd w:id="58"/>
    </w:p>
    <w:p w14:paraId="650DB197" w14:textId="77777777" w:rsidR="005B6F83" w:rsidRPr="00883BC0" w:rsidRDefault="005B6F83" w:rsidP="002C010A">
      <w:pPr>
        <w:pStyle w:val="affff4"/>
        <w:keepNext/>
        <w:keepLines/>
        <w:numPr>
          <w:ilvl w:val="1"/>
          <w:numId w:val="59"/>
        </w:numPr>
        <w:spacing w:before="240" w:after="240" w:line="240" w:lineRule="auto"/>
        <w:contextualSpacing w:val="0"/>
        <w:jc w:val="center"/>
        <w:outlineLvl w:val="2"/>
        <w:rPr>
          <w:rFonts w:ascii="Times New Roman" w:eastAsiaTheme="minorHAnsi" w:hAnsi="Times New Roman" w:cs="Times New Roman"/>
          <w:b/>
          <w:bCs/>
          <w:vanish/>
          <w:szCs w:val="24"/>
          <w:lang w:val="ru-RU"/>
        </w:rPr>
      </w:pPr>
      <w:bookmarkStart w:id="59" w:name="_Toc140488730"/>
      <w:bookmarkEnd w:id="59"/>
    </w:p>
    <w:p w14:paraId="729E8AA8" w14:textId="2FFA5759" w:rsidR="005B6F83" w:rsidRPr="00E8515A" w:rsidRDefault="005B6F83" w:rsidP="005B6F83">
      <w:pPr>
        <w:keepNext/>
        <w:keepLines/>
        <w:spacing w:before="120" w:after="120"/>
        <w:jc w:val="both"/>
        <w:rPr>
          <w:rFonts w:ascii="Times New Roman" w:eastAsia="Times New Roman" w:hAnsi="Times New Roman" w:cs="Times New Roman"/>
          <w:b/>
          <w:bCs/>
          <w:sz w:val="24"/>
          <w:szCs w:val="24"/>
          <w:lang w:eastAsia="ru-RU"/>
        </w:rPr>
      </w:pPr>
      <w:bookmarkStart w:id="60" w:name="_Toc140488708"/>
      <w:r w:rsidRPr="00754F50">
        <w:rPr>
          <w:rFonts w:ascii="Times New Roman" w:eastAsia="Times New Roman" w:hAnsi="Times New Roman" w:cs="Times New Roman"/>
          <w:b/>
          <w:bCs/>
          <w:sz w:val="24"/>
          <w:szCs w:val="24"/>
          <w:lang w:eastAsia="ru-RU"/>
        </w:rPr>
        <w:t xml:space="preserve">Таблица </w:t>
      </w:r>
      <w:r w:rsidRPr="00FB1022">
        <w:rPr>
          <w:rFonts w:ascii="Times New Roman" w:eastAsia="Times New Roman" w:hAnsi="Times New Roman" w:cs="Times New Roman"/>
          <w:b/>
          <w:bCs/>
          <w:sz w:val="24"/>
          <w:szCs w:val="24"/>
          <w:lang w:eastAsia="ru-RU"/>
        </w:rPr>
        <w:fldChar w:fldCharType="begin"/>
      </w:r>
      <w:r w:rsidRPr="00FB1022">
        <w:rPr>
          <w:rFonts w:ascii="Times New Roman" w:eastAsia="Times New Roman" w:hAnsi="Times New Roman" w:cs="Times New Roman"/>
          <w:b/>
          <w:bCs/>
          <w:sz w:val="24"/>
          <w:szCs w:val="24"/>
          <w:lang w:eastAsia="ru-RU"/>
        </w:rPr>
        <w:instrText xml:space="preserve"> STYLEREF 1 \s </w:instrText>
      </w:r>
      <w:r w:rsidRPr="00FB1022">
        <w:rPr>
          <w:rFonts w:ascii="Times New Roman" w:eastAsia="Times New Roman" w:hAnsi="Times New Roman" w:cs="Times New Roman"/>
          <w:b/>
          <w:bCs/>
          <w:sz w:val="24"/>
          <w:szCs w:val="24"/>
          <w:lang w:eastAsia="ru-RU"/>
        </w:rPr>
        <w:fldChar w:fldCharType="separate"/>
      </w:r>
      <w:r w:rsidR="00E75077">
        <w:rPr>
          <w:rFonts w:ascii="Times New Roman" w:eastAsia="Times New Roman" w:hAnsi="Times New Roman" w:cs="Times New Roman"/>
          <w:b/>
          <w:bCs/>
          <w:noProof/>
          <w:sz w:val="24"/>
          <w:szCs w:val="24"/>
          <w:lang w:eastAsia="ru-RU"/>
        </w:rPr>
        <w:t>3</w:t>
      </w:r>
      <w:r w:rsidRPr="00FB1022">
        <w:rPr>
          <w:rFonts w:ascii="Times New Roman" w:eastAsia="Times New Roman" w:hAnsi="Times New Roman" w:cs="Times New Roman"/>
          <w:b/>
          <w:bCs/>
          <w:sz w:val="24"/>
          <w:szCs w:val="24"/>
          <w:lang w:eastAsia="ru-RU"/>
        </w:rPr>
        <w:fldChar w:fldCharType="end"/>
      </w:r>
      <w:r w:rsidRPr="00FB1022">
        <w:rPr>
          <w:rFonts w:ascii="Times New Roman" w:eastAsia="Times New Roman" w:hAnsi="Times New Roman" w:cs="Times New Roman"/>
          <w:b/>
          <w:bCs/>
          <w:sz w:val="24"/>
          <w:szCs w:val="24"/>
          <w:lang w:eastAsia="ru-RU"/>
        </w:rPr>
        <w:t>.</w:t>
      </w:r>
      <w:r w:rsidRPr="00FB1022">
        <w:rPr>
          <w:rFonts w:ascii="Times New Roman" w:eastAsia="Times New Roman" w:hAnsi="Times New Roman" w:cs="Times New Roman"/>
          <w:b/>
          <w:bCs/>
          <w:sz w:val="24"/>
          <w:szCs w:val="24"/>
          <w:lang w:eastAsia="ru-RU"/>
        </w:rPr>
        <w:fldChar w:fldCharType="begin"/>
      </w:r>
      <w:r w:rsidRPr="00FB1022">
        <w:rPr>
          <w:rFonts w:ascii="Times New Roman" w:eastAsia="Times New Roman" w:hAnsi="Times New Roman" w:cs="Times New Roman"/>
          <w:b/>
          <w:bCs/>
          <w:sz w:val="24"/>
          <w:szCs w:val="24"/>
          <w:lang w:eastAsia="ru-RU"/>
        </w:rPr>
        <w:instrText xml:space="preserve"> SEQ Таблица \* ARABIC \s 1 </w:instrText>
      </w:r>
      <w:r w:rsidRPr="00FB1022">
        <w:rPr>
          <w:rFonts w:ascii="Times New Roman" w:eastAsia="Times New Roman" w:hAnsi="Times New Roman" w:cs="Times New Roman"/>
          <w:b/>
          <w:bCs/>
          <w:sz w:val="24"/>
          <w:szCs w:val="24"/>
          <w:lang w:eastAsia="ru-RU"/>
        </w:rPr>
        <w:fldChar w:fldCharType="separate"/>
      </w:r>
      <w:r w:rsidR="00E75077">
        <w:rPr>
          <w:rFonts w:ascii="Times New Roman" w:eastAsia="Times New Roman" w:hAnsi="Times New Roman" w:cs="Times New Roman"/>
          <w:b/>
          <w:bCs/>
          <w:noProof/>
          <w:sz w:val="24"/>
          <w:szCs w:val="24"/>
          <w:lang w:eastAsia="ru-RU"/>
        </w:rPr>
        <w:t>1</w:t>
      </w:r>
      <w:r w:rsidRPr="00FB1022">
        <w:rPr>
          <w:rFonts w:ascii="Times New Roman" w:eastAsia="Times New Roman" w:hAnsi="Times New Roman" w:cs="Times New Roman"/>
          <w:b/>
          <w:bCs/>
          <w:sz w:val="24"/>
          <w:szCs w:val="24"/>
          <w:lang w:eastAsia="ru-RU"/>
        </w:rPr>
        <w:fldChar w:fldCharType="end"/>
      </w:r>
      <w:r w:rsidRPr="00FB1022">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w:t>
      </w:r>
      <w:r w:rsidRPr="00FB1022">
        <w:rPr>
          <w:rFonts w:ascii="Times New Roman" w:eastAsia="Times New Roman" w:hAnsi="Times New Roman" w:cs="Times New Roman"/>
          <w:b/>
          <w:bCs/>
          <w:sz w:val="24"/>
          <w:szCs w:val="24"/>
          <w:lang w:eastAsia="ru-RU"/>
        </w:rPr>
        <w:t xml:space="preserve"> </w:t>
      </w:r>
      <w:r w:rsidR="001D39FB" w:rsidRPr="001D39FB">
        <w:rPr>
          <w:rFonts w:ascii="Times New Roman" w:eastAsia="Times New Roman" w:hAnsi="Times New Roman" w:cs="Times New Roman"/>
          <w:b/>
          <w:bCs/>
          <w:sz w:val="24"/>
          <w:szCs w:val="24"/>
          <w:lang w:eastAsia="ru-RU"/>
        </w:rPr>
        <w:t>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658"/>
        <w:gridCol w:w="1658"/>
        <w:gridCol w:w="1876"/>
        <w:gridCol w:w="1166"/>
        <w:gridCol w:w="1315"/>
        <w:gridCol w:w="721"/>
        <w:gridCol w:w="721"/>
        <w:gridCol w:w="1588"/>
        <w:gridCol w:w="1118"/>
        <w:gridCol w:w="2518"/>
        <w:gridCol w:w="652"/>
        <w:gridCol w:w="2518"/>
        <w:gridCol w:w="1152"/>
        <w:gridCol w:w="1315"/>
        <w:gridCol w:w="1036"/>
        <w:gridCol w:w="1234"/>
      </w:tblGrid>
      <w:tr w:rsidR="001D39FB" w:rsidRPr="001D39FB" w14:paraId="36C7CF78" w14:textId="77777777" w:rsidTr="00E75077">
        <w:trPr>
          <w:trHeight w:val="458"/>
          <w:tblHeader/>
        </w:trPr>
        <w:tc>
          <w:tcPr>
            <w:tcW w:w="481" w:type="dxa"/>
            <w:vMerge w:val="restart"/>
            <w:shd w:val="clear" w:color="auto" w:fill="auto"/>
            <w:textDirection w:val="btLr"/>
            <w:vAlign w:val="center"/>
            <w:hideMark/>
          </w:tcPr>
          <w:p w14:paraId="6F6E416C"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 п/п</w:t>
            </w:r>
          </w:p>
        </w:tc>
        <w:tc>
          <w:tcPr>
            <w:tcW w:w="1641" w:type="dxa"/>
            <w:vMerge w:val="restart"/>
            <w:shd w:val="clear" w:color="auto" w:fill="auto"/>
            <w:textDirection w:val="btLr"/>
            <w:vAlign w:val="center"/>
            <w:hideMark/>
          </w:tcPr>
          <w:p w14:paraId="73D0B9DA"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Собственник сети</w:t>
            </w:r>
          </w:p>
        </w:tc>
        <w:tc>
          <w:tcPr>
            <w:tcW w:w="1679" w:type="dxa"/>
            <w:vMerge w:val="restart"/>
            <w:shd w:val="clear" w:color="auto" w:fill="auto"/>
            <w:textDirection w:val="btLr"/>
            <w:vAlign w:val="center"/>
            <w:hideMark/>
          </w:tcPr>
          <w:p w14:paraId="2976D682"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Транспортировщик</w:t>
            </w:r>
          </w:p>
        </w:tc>
        <w:tc>
          <w:tcPr>
            <w:tcW w:w="10908" w:type="dxa"/>
            <w:gridSpan w:val="8"/>
            <w:vMerge w:val="restart"/>
            <w:shd w:val="clear" w:color="auto" w:fill="auto"/>
            <w:vAlign w:val="center"/>
            <w:hideMark/>
          </w:tcPr>
          <w:p w14:paraId="4F100BDF" w14:textId="77777777" w:rsidR="001D39FB" w:rsidRPr="001D39FB" w:rsidRDefault="001D39FB" w:rsidP="001D39FB">
            <w:pPr>
              <w:spacing w:after="0" w:line="240" w:lineRule="auto"/>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Существующая сеть</w:t>
            </w:r>
          </w:p>
        </w:tc>
        <w:tc>
          <w:tcPr>
            <w:tcW w:w="6736" w:type="dxa"/>
            <w:gridSpan w:val="5"/>
            <w:vMerge w:val="restart"/>
            <w:shd w:val="clear" w:color="auto" w:fill="auto"/>
            <w:vAlign w:val="center"/>
            <w:hideMark/>
          </w:tcPr>
          <w:p w14:paraId="35A45144" w14:textId="77777777" w:rsidR="001D39FB" w:rsidRPr="001D39FB" w:rsidRDefault="001D39FB" w:rsidP="001D39FB">
            <w:pPr>
              <w:spacing w:after="0" w:line="240" w:lineRule="auto"/>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Новая сеть</w:t>
            </w:r>
          </w:p>
        </w:tc>
        <w:tc>
          <w:tcPr>
            <w:tcW w:w="1222" w:type="dxa"/>
            <w:vMerge w:val="restart"/>
            <w:shd w:val="clear" w:color="auto" w:fill="auto"/>
            <w:noWrap/>
            <w:textDirection w:val="btLr"/>
            <w:vAlign w:val="center"/>
            <w:hideMark/>
          </w:tcPr>
          <w:p w14:paraId="7BCE5CB7"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Потребители</w:t>
            </w:r>
          </w:p>
        </w:tc>
      </w:tr>
      <w:tr w:rsidR="001D39FB" w:rsidRPr="001D39FB" w14:paraId="55772F6C" w14:textId="77777777" w:rsidTr="00E75077">
        <w:trPr>
          <w:trHeight w:val="458"/>
          <w:tblHeader/>
        </w:trPr>
        <w:tc>
          <w:tcPr>
            <w:tcW w:w="481" w:type="dxa"/>
            <w:vMerge/>
            <w:shd w:val="clear" w:color="auto" w:fill="auto"/>
            <w:vAlign w:val="center"/>
            <w:hideMark/>
          </w:tcPr>
          <w:p w14:paraId="2A6EF328"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641" w:type="dxa"/>
            <w:vMerge/>
            <w:shd w:val="clear" w:color="auto" w:fill="auto"/>
            <w:vAlign w:val="center"/>
            <w:hideMark/>
          </w:tcPr>
          <w:p w14:paraId="7D7300B9"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679" w:type="dxa"/>
            <w:vMerge/>
            <w:shd w:val="clear" w:color="auto" w:fill="auto"/>
            <w:vAlign w:val="center"/>
            <w:hideMark/>
          </w:tcPr>
          <w:p w14:paraId="3FEFA614"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0908" w:type="dxa"/>
            <w:gridSpan w:val="8"/>
            <w:vMerge/>
            <w:shd w:val="clear" w:color="auto" w:fill="auto"/>
            <w:vAlign w:val="center"/>
            <w:hideMark/>
          </w:tcPr>
          <w:p w14:paraId="67C32441"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6736" w:type="dxa"/>
            <w:gridSpan w:val="5"/>
            <w:vMerge/>
            <w:shd w:val="clear" w:color="auto" w:fill="auto"/>
            <w:vAlign w:val="center"/>
            <w:hideMark/>
          </w:tcPr>
          <w:p w14:paraId="4452CD65"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222" w:type="dxa"/>
            <w:vMerge/>
            <w:shd w:val="clear" w:color="auto" w:fill="auto"/>
            <w:vAlign w:val="center"/>
            <w:hideMark/>
          </w:tcPr>
          <w:p w14:paraId="379E783B"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r>
      <w:tr w:rsidR="001D39FB" w:rsidRPr="001D39FB" w14:paraId="4EC879C5" w14:textId="77777777" w:rsidTr="00E75077">
        <w:trPr>
          <w:trHeight w:val="458"/>
          <w:tblHeader/>
        </w:trPr>
        <w:tc>
          <w:tcPr>
            <w:tcW w:w="481" w:type="dxa"/>
            <w:vMerge/>
            <w:shd w:val="clear" w:color="auto" w:fill="auto"/>
            <w:vAlign w:val="center"/>
            <w:hideMark/>
          </w:tcPr>
          <w:p w14:paraId="586320B8"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641" w:type="dxa"/>
            <w:vMerge/>
            <w:shd w:val="clear" w:color="auto" w:fill="auto"/>
            <w:vAlign w:val="center"/>
            <w:hideMark/>
          </w:tcPr>
          <w:p w14:paraId="6DEB0E8E"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679" w:type="dxa"/>
            <w:vMerge/>
            <w:shd w:val="clear" w:color="auto" w:fill="auto"/>
            <w:vAlign w:val="center"/>
            <w:hideMark/>
          </w:tcPr>
          <w:p w14:paraId="6D9A4403"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0908" w:type="dxa"/>
            <w:gridSpan w:val="8"/>
            <w:vMerge/>
            <w:shd w:val="clear" w:color="auto" w:fill="auto"/>
            <w:vAlign w:val="center"/>
            <w:hideMark/>
          </w:tcPr>
          <w:p w14:paraId="52300C9E"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6736" w:type="dxa"/>
            <w:gridSpan w:val="5"/>
            <w:vMerge/>
            <w:shd w:val="clear" w:color="auto" w:fill="auto"/>
            <w:vAlign w:val="center"/>
            <w:hideMark/>
          </w:tcPr>
          <w:p w14:paraId="1860E809"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222" w:type="dxa"/>
            <w:vMerge/>
            <w:shd w:val="clear" w:color="auto" w:fill="auto"/>
            <w:vAlign w:val="center"/>
            <w:hideMark/>
          </w:tcPr>
          <w:p w14:paraId="58B2648E"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r>
      <w:tr w:rsidR="001D39FB" w:rsidRPr="001D39FB" w14:paraId="5A2661CF" w14:textId="77777777" w:rsidTr="00E75077">
        <w:trPr>
          <w:cantSplit/>
          <w:trHeight w:val="1978"/>
          <w:tblHeader/>
        </w:trPr>
        <w:tc>
          <w:tcPr>
            <w:tcW w:w="481" w:type="dxa"/>
            <w:vMerge/>
            <w:shd w:val="clear" w:color="auto" w:fill="auto"/>
            <w:vAlign w:val="center"/>
            <w:hideMark/>
          </w:tcPr>
          <w:p w14:paraId="7BF460C4"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641" w:type="dxa"/>
            <w:vMerge/>
            <w:shd w:val="clear" w:color="auto" w:fill="auto"/>
            <w:vAlign w:val="center"/>
            <w:hideMark/>
          </w:tcPr>
          <w:p w14:paraId="6931361D"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679" w:type="dxa"/>
            <w:vMerge/>
            <w:shd w:val="clear" w:color="auto" w:fill="auto"/>
            <w:vAlign w:val="center"/>
            <w:hideMark/>
          </w:tcPr>
          <w:p w14:paraId="1FF5DA91"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c>
          <w:tcPr>
            <w:tcW w:w="1857" w:type="dxa"/>
            <w:shd w:val="clear" w:color="auto" w:fill="auto"/>
            <w:textDirection w:val="btLr"/>
            <w:vAlign w:val="center"/>
            <w:hideMark/>
          </w:tcPr>
          <w:p w14:paraId="35CEB2F6"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Название</w:t>
            </w:r>
          </w:p>
        </w:tc>
        <w:tc>
          <w:tcPr>
            <w:tcW w:w="1154" w:type="dxa"/>
            <w:shd w:val="clear" w:color="auto" w:fill="auto"/>
            <w:textDirection w:val="btLr"/>
            <w:vAlign w:val="center"/>
            <w:hideMark/>
          </w:tcPr>
          <w:p w14:paraId="55B44961"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начало участка (из Зулу)</w:t>
            </w:r>
          </w:p>
        </w:tc>
        <w:tc>
          <w:tcPr>
            <w:tcW w:w="1302" w:type="dxa"/>
            <w:shd w:val="clear" w:color="auto" w:fill="auto"/>
            <w:textDirection w:val="btLr"/>
            <w:vAlign w:val="center"/>
            <w:hideMark/>
          </w:tcPr>
          <w:p w14:paraId="006FE90E" w14:textId="77777777" w:rsidR="001D39FB" w:rsidRPr="001D39FB" w:rsidRDefault="001D39FB" w:rsidP="001D39FB">
            <w:pPr>
              <w:spacing w:after="0" w:line="240" w:lineRule="auto"/>
              <w:ind w:left="113" w:right="113"/>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конец участка (из Зулу)</w:t>
            </w:r>
          </w:p>
        </w:tc>
        <w:tc>
          <w:tcPr>
            <w:tcW w:w="714" w:type="dxa"/>
            <w:shd w:val="clear" w:color="auto" w:fill="auto"/>
            <w:textDirection w:val="btLr"/>
            <w:vAlign w:val="center"/>
            <w:hideMark/>
          </w:tcPr>
          <w:p w14:paraId="604C7741"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Протяженность (из зулу сущ.), м.п.к</w:t>
            </w:r>
          </w:p>
        </w:tc>
        <w:tc>
          <w:tcPr>
            <w:tcW w:w="714" w:type="dxa"/>
            <w:shd w:val="clear" w:color="auto" w:fill="auto"/>
            <w:textDirection w:val="btLr"/>
            <w:vAlign w:val="center"/>
            <w:hideMark/>
          </w:tcPr>
          <w:p w14:paraId="7087E927"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Протяженность по документам, п.м. (проверка)</w:t>
            </w:r>
          </w:p>
        </w:tc>
        <w:tc>
          <w:tcPr>
            <w:tcW w:w="1571" w:type="dxa"/>
            <w:shd w:val="clear" w:color="auto" w:fill="auto"/>
            <w:textDirection w:val="btLr"/>
            <w:vAlign w:val="center"/>
            <w:hideMark/>
          </w:tcPr>
          <w:p w14:paraId="29088218"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Кадастровый №</w:t>
            </w:r>
          </w:p>
        </w:tc>
        <w:tc>
          <w:tcPr>
            <w:tcW w:w="1107" w:type="dxa"/>
            <w:shd w:val="clear" w:color="auto" w:fill="auto"/>
            <w:textDirection w:val="btLr"/>
            <w:vAlign w:val="center"/>
            <w:hideMark/>
          </w:tcPr>
          <w:p w14:paraId="46738F30"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Ду (из Зулу), м.</w:t>
            </w:r>
          </w:p>
        </w:tc>
        <w:tc>
          <w:tcPr>
            <w:tcW w:w="2489" w:type="dxa"/>
            <w:shd w:val="clear" w:color="auto" w:fill="auto"/>
            <w:textDirection w:val="btLr"/>
            <w:vAlign w:val="center"/>
            <w:hideMark/>
          </w:tcPr>
          <w:p w14:paraId="5A48EE51"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тип прокладки</w:t>
            </w:r>
          </w:p>
        </w:tc>
        <w:tc>
          <w:tcPr>
            <w:tcW w:w="778" w:type="dxa"/>
            <w:shd w:val="clear" w:color="auto" w:fill="auto"/>
            <w:textDirection w:val="btLr"/>
            <w:vAlign w:val="center"/>
            <w:hideMark/>
          </w:tcPr>
          <w:p w14:paraId="3AEB7703"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Ду, (Перспектива), м</w:t>
            </w:r>
          </w:p>
        </w:tc>
        <w:tc>
          <w:tcPr>
            <w:tcW w:w="2489" w:type="dxa"/>
            <w:shd w:val="clear" w:color="auto" w:fill="auto"/>
            <w:textDirection w:val="btLr"/>
            <w:vAlign w:val="center"/>
            <w:hideMark/>
          </w:tcPr>
          <w:p w14:paraId="764182E8"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тип прокладки (Перспектива)</w:t>
            </w:r>
          </w:p>
        </w:tc>
        <w:tc>
          <w:tcPr>
            <w:tcW w:w="1141" w:type="dxa"/>
            <w:shd w:val="clear" w:color="auto" w:fill="auto"/>
            <w:textDirection w:val="btLr"/>
            <w:vAlign w:val="center"/>
            <w:hideMark/>
          </w:tcPr>
          <w:p w14:paraId="4A47EFCC"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начало участка (Перспектива)</w:t>
            </w:r>
          </w:p>
        </w:tc>
        <w:tc>
          <w:tcPr>
            <w:tcW w:w="1302" w:type="dxa"/>
            <w:shd w:val="clear" w:color="auto" w:fill="auto"/>
            <w:textDirection w:val="btLr"/>
            <w:vAlign w:val="center"/>
            <w:hideMark/>
          </w:tcPr>
          <w:p w14:paraId="44C74624"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конец участка (Перспектива)</w:t>
            </w:r>
          </w:p>
        </w:tc>
        <w:tc>
          <w:tcPr>
            <w:tcW w:w="1026" w:type="dxa"/>
            <w:shd w:val="clear" w:color="auto" w:fill="auto"/>
            <w:textDirection w:val="btLr"/>
            <w:vAlign w:val="center"/>
            <w:hideMark/>
          </w:tcPr>
          <w:p w14:paraId="2BDAB589" w14:textId="77777777" w:rsidR="001D39FB" w:rsidRPr="001D39FB" w:rsidRDefault="001D39FB" w:rsidP="001D39FB">
            <w:pPr>
              <w:spacing w:after="0" w:line="240" w:lineRule="auto"/>
              <w:ind w:left="113" w:right="113"/>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Sys</w:t>
            </w:r>
          </w:p>
        </w:tc>
        <w:tc>
          <w:tcPr>
            <w:tcW w:w="1222" w:type="dxa"/>
            <w:vMerge/>
            <w:shd w:val="clear" w:color="auto" w:fill="auto"/>
            <w:vAlign w:val="center"/>
            <w:hideMark/>
          </w:tcPr>
          <w:p w14:paraId="0073162D" w14:textId="77777777" w:rsidR="001D39FB" w:rsidRPr="001D39FB" w:rsidRDefault="001D39FB" w:rsidP="001D39FB">
            <w:pPr>
              <w:spacing w:after="0" w:line="240" w:lineRule="auto"/>
              <w:rPr>
                <w:rFonts w:ascii="Times New Roman" w:eastAsia="Times New Roman" w:hAnsi="Times New Roman" w:cs="Times New Roman"/>
                <w:b/>
                <w:bCs/>
                <w:sz w:val="20"/>
                <w:szCs w:val="20"/>
                <w:lang w:eastAsia="ru-RU"/>
              </w:rPr>
            </w:pPr>
          </w:p>
        </w:tc>
      </w:tr>
      <w:tr w:rsidR="001D39FB" w:rsidRPr="001D39FB" w14:paraId="32EF584A" w14:textId="77777777" w:rsidTr="00E75077">
        <w:trPr>
          <w:trHeight w:val="20"/>
        </w:trPr>
        <w:tc>
          <w:tcPr>
            <w:tcW w:w="481" w:type="dxa"/>
            <w:shd w:val="clear" w:color="auto" w:fill="auto"/>
            <w:noWrap/>
            <w:vAlign w:val="center"/>
            <w:hideMark/>
          </w:tcPr>
          <w:p w14:paraId="0D833B8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w:t>
            </w:r>
          </w:p>
        </w:tc>
        <w:tc>
          <w:tcPr>
            <w:tcW w:w="1641" w:type="dxa"/>
            <w:shd w:val="clear" w:color="auto" w:fill="auto"/>
            <w:vAlign w:val="center"/>
            <w:hideMark/>
          </w:tcPr>
          <w:p w14:paraId="7E8ED27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482C790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6D2B766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Космонавта Беляева, 8</w:t>
            </w:r>
          </w:p>
        </w:tc>
        <w:tc>
          <w:tcPr>
            <w:tcW w:w="1154" w:type="dxa"/>
            <w:shd w:val="clear" w:color="auto" w:fill="auto"/>
            <w:noWrap/>
            <w:vAlign w:val="center"/>
            <w:hideMark/>
          </w:tcPr>
          <w:p w14:paraId="37693E9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К-18-2-1</w:t>
            </w:r>
          </w:p>
        </w:tc>
        <w:tc>
          <w:tcPr>
            <w:tcW w:w="1302" w:type="dxa"/>
            <w:shd w:val="clear" w:color="auto" w:fill="auto"/>
            <w:vAlign w:val="center"/>
            <w:hideMark/>
          </w:tcPr>
          <w:p w14:paraId="5B93925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 Беляева, 8</w:t>
            </w:r>
          </w:p>
        </w:tc>
        <w:tc>
          <w:tcPr>
            <w:tcW w:w="714" w:type="dxa"/>
            <w:shd w:val="clear" w:color="auto" w:fill="auto"/>
            <w:noWrap/>
            <w:vAlign w:val="center"/>
            <w:hideMark/>
          </w:tcPr>
          <w:p w14:paraId="476282E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212</w:t>
            </w:r>
          </w:p>
        </w:tc>
        <w:tc>
          <w:tcPr>
            <w:tcW w:w="714" w:type="dxa"/>
            <w:shd w:val="clear" w:color="auto" w:fill="auto"/>
            <w:noWrap/>
            <w:vAlign w:val="center"/>
            <w:hideMark/>
          </w:tcPr>
          <w:p w14:paraId="29459E1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171</w:t>
            </w:r>
          </w:p>
        </w:tc>
        <w:tc>
          <w:tcPr>
            <w:tcW w:w="1571" w:type="dxa"/>
            <w:shd w:val="clear" w:color="auto" w:fill="auto"/>
            <w:noWrap/>
            <w:vAlign w:val="center"/>
            <w:hideMark/>
          </w:tcPr>
          <w:p w14:paraId="6ECE594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59:01:4410836:1117</w:t>
            </w:r>
          </w:p>
        </w:tc>
        <w:tc>
          <w:tcPr>
            <w:tcW w:w="1107" w:type="dxa"/>
            <w:shd w:val="clear" w:color="auto" w:fill="auto"/>
            <w:vAlign w:val="center"/>
            <w:hideMark/>
          </w:tcPr>
          <w:p w14:paraId="7D42F35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0C7E63F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67CEC5D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0288964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4CFA257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К-18-2-1</w:t>
            </w:r>
          </w:p>
        </w:tc>
        <w:tc>
          <w:tcPr>
            <w:tcW w:w="1302" w:type="dxa"/>
            <w:shd w:val="clear" w:color="auto" w:fill="auto"/>
            <w:noWrap/>
            <w:vAlign w:val="center"/>
            <w:hideMark/>
          </w:tcPr>
          <w:p w14:paraId="337B3F5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 Беляева, 8</w:t>
            </w:r>
          </w:p>
        </w:tc>
        <w:tc>
          <w:tcPr>
            <w:tcW w:w="1026" w:type="dxa"/>
            <w:shd w:val="clear" w:color="auto" w:fill="auto"/>
            <w:noWrap/>
            <w:vAlign w:val="center"/>
            <w:hideMark/>
          </w:tcPr>
          <w:p w14:paraId="1A3A9F1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val="restart"/>
            <w:shd w:val="clear" w:color="auto" w:fill="auto"/>
            <w:vAlign w:val="center"/>
            <w:hideMark/>
          </w:tcPr>
          <w:p w14:paraId="55F4FF3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 МКД,                                        2 объекта соц.назначения</w:t>
            </w:r>
          </w:p>
        </w:tc>
      </w:tr>
      <w:tr w:rsidR="001D39FB" w:rsidRPr="001D39FB" w14:paraId="769EA4A9" w14:textId="77777777" w:rsidTr="00E75077">
        <w:trPr>
          <w:trHeight w:val="20"/>
        </w:trPr>
        <w:tc>
          <w:tcPr>
            <w:tcW w:w="481" w:type="dxa"/>
            <w:shd w:val="clear" w:color="auto" w:fill="auto"/>
            <w:noWrap/>
            <w:vAlign w:val="center"/>
            <w:hideMark/>
          </w:tcPr>
          <w:p w14:paraId="231AE60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w:t>
            </w:r>
          </w:p>
        </w:tc>
        <w:tc>
          <w:tcPr>
            <w:tcW w:w="1641" w:type="dxa"/>
            <w:shd w:val="clear" w:color="auto" w:fill="auto"/>
            <w:vAlign w:val="center"/>
            <w:hideMark/>
          </w:tcPr>
          <w:p w14:paraId="59F7578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00E5F71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114407E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Комбайнеров, 39б</w:t>
            </w:r>
          </w:p>
        </w:tc>
        <w:tc>
          <w:tcPr>
            <w:tcW w:w="1154" w:type="dxa"/>
            <w:shd w:val="clear" w:color="auto" w:fill="auto"/>
            <w:noWrap/>
            <w:vAlign w:val="center"/>
            <w:hideMark/>
          </w:tcPr>
          <w:p w14:paraId="79F0737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К-18-2-1-2</w:t>
            </w:r>
          </w:p>
        </w:tc>
        <w:tc>
          <w:tcPr>
            <w:tcW w:w="1302" w:type="dxa"/>
            <w:shd w:val="clear" w:color="auto" w:fill="auto"/>
            <w:vAlign w:val="center"/>
            <w:hideMark/>
          </w:tcPr>
          <w:p w14:paraId="1889E72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Комбайнеров, 39б</w:t>
            </w:r>
          </w:p>
        </w:tc>
        <w:tc>
          <w:tcPr>
            <w:tcW w:w="714" w:type="dxa"/>
            <w:shd w:val="clear" w:color="auto" w:fill="auto"/>
            <w:noWrap/>
            <w:vAlign w:val="center"/>
            <w:hideMark/>
          </w:tcPr>
          <w:p w14:paraId="7D7548E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w:t>
            </w:r>
          </w:p>
        </w:tc>
        <w:tc>
          <w:tcPr>
            <w:tcW w:w="714" w:type="dxa"/>
            <w:shd w:val="clear" w:color="auto" w:fill="auto"/>
            <w:noWrap/>
            <w:vAlign w:val="center"/>
            <w:hideMark/>
          </w:tcPr>
          <w:p w14:paraId="177BF88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w:t>
            </w:r>
          </w:p>
        </w:tc>
        <w:tc>
          <w:tcPr>
            <w:tcW w:w="1571" w:type="dxa"/>
            <w:shd w:val="clear" w:color="auto" w:fill="auto"/>
            <w:noWrap/>
            <w:vAlign w:val="center"/>
            <w:hideMark/>
          </w:tcPr>
          <w:p w14:paraId="09F9342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59:01:4410836:741</w:t>
            </w:r>
          </w:p>
        </w:tc>
        <w:tc>
          <w:tcPr>
            <w:tcW w:w="1107" w:type="dxa"/>
            <w:shd w:val="clear" w:color="auto" w:fill="auto"/>
            <w:vAlign w:val="center"/>
            <w:hideMark/>
          </w:tcPr>
          <w:p w14:paraId="3851592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23D55F5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4BB68AD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34F8D02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4855C8D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К-18-2-1-2</w:t>
            </w:r>
          </w:p>
        </w:tc>
        <w:tc>
          <w:tcPr>
            <w:tcW w:w="1302" w:type="dxa"/>
            <w:shd w:val="clear" w:color="auto" w:fill="auto"/>
            <w:noWrap/>
            <w:vAlign w:val="center"/>
            <w:hideMark/>
          </w:tcPr>
          <w:p w14:paraId="1E07098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Комбайнеров, 39б</w:t>
            </w:r>
          </w:p>
        </w:tc>
        <w:tc>
          <w:tcPr>
            <w:tcW w:w="1026" w:type="dxa"/>
            <w:shd w:val="clear" w:color="auto" w:fill="auto"/>
            <w:noWrap/>
            <w:vAlign w:val="center"/>
            <w:hideMark/>
          </w:tcPr>
          <w:p w14:paraId="0F05013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91362</w:t>
            </w:r>
          </w:p>
        </w:tc>
        <w:tc>
          <w:tcPr>
            <w:tcW w:w="1222" w:type="dxa"/>
            <w:vMerge/>
            <w:shd w:val="clear" w:color="auto" w:fill="auto"/>
            <w:vAlign w:val="center"/>
            <w:hideMark/>
          </w:tcPr>
          <w:p w14:paraId="4E0D7DC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3AE2E82" w14:textId="77777777" w:rsidTr="00E75077">
        <w:trPr>
          <w:trHeight w:val="20"/>
        </w:trPr>
        <w:tc>
          <w:tcPr>
            <w:tcW w:w="481" w:type="dxa"/>
            <w:shd w:val="clear" w:color="auto" w:fill="auto"/>
            <w:noWrap/>
            <w:vAlign w:val="center"/>
            <w:hideMark/>
          </w:tcPr>
          <w:p w14:paraId="3F1FED2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w:t>
            </w:r>
          </w:p>
        </w:tc>
        <w:tc>
          <w:tcPr>
            <w:tcW w:w="1641" w:type="dxa"/>
            <w:shd w:val="clear" w:color="auto" w:fill="auto"/>
            <w:vAlign w:val="center"/>
            <w:hideMark/>
          </w:tcPr>
          <w:p w14:paraId="46D960C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1C61D4C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702CE27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 от ТК-1 до ул. 5-я Каховская, 8б (тепловая сеть)</w:t>
            </w:r>
          </w:p>
        </w:tc>
        <w:tc>
          <w:tcPr>
            <w:tcW w:w="1154" w:type="dxa"/>
            <w:shd w:val="clear" w:color="auto" w:fill="auto"/>
            <w:noWrap/>
            <w:vAlign w:val="center"/>
            <w:hideMark/>
          </w:tcPr>
          <w:p w14:paraId="04F983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К-8-14-16-6а</w:t>
            </w:r>
          </w:p>
        </w:tc>
        <w:tc>
          <w:tcPr>
            <w:tcW w:w="1302" w:type="dxa"/>
            <w:shd w:val="clear" w:color="auto" w:fill="auto"/>
            <w:vAlign w:val="center"/>
            <w:hideMark/>
          </w:tcPr>
          <w:p w14:paraId="7327E83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Каховская, 8б</w:t>
            </w:r>
          </w:p>
        </w:tc>
        <w:tc>
          <w:tcPr>
            <w:tcW w:w="714" w:type="dxa"/>
            <w:shd w:val="clear" w:color="auto" w:fill="auto"/>
            <w:noWrap/>
            <w:vAlign w:val="center"/>
            <w:hideMark/>
          </w:tcPr>
          <w:p w14:paraId="5D05844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185,9</w:t>
            </w:r>
          </w:p>
        </w:tc>
        <w:tc>
          <w:tcPr>
            <w:tcW w:w="714" w:type="dxa"/>
            <w:shd w:val="clear" w:color="auto" w:fill="auto"/>
            <w:noWrap/>
            <w:vAlign w:val="center"/>
            <w:hideMark/>
          </w:tcPr>
          <w:p w14:paraId="37AFF45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183</w:t>
            </w:r>
          </w:p>
        </w:tc>
        <w:tc>
          <w:tcPr>
            <w:tcW w:w="1571" w:type="dxa"/>
            <w:shd w:val="clear" w:color="auto" w:fill="auto"/>
            <w:noWrap/>
            <w:vAlign w:val="center"/>
            <w:hideMark/>
          </w:tcPr>
          <w:p w14:paraId="743DFDC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59:01:1713103:1764</w:t>
            </w:r>
          </w:p>
        </w:tc>
        <w:tc>
          <w:tcPr>
            <w:tcW w:w="1107" w:type="dxa"/>
            <w:shd w:val="clear" w:color="auto" w:fill="auto"/>
            <w:vAlign w:val="center"/>
            <w:hideMark/>
          </w:tcPr>
          <w:p w14:paraId="093CC5E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7B8030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7FDD80D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6FA58E4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3D510F1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К-8-14-16-6а</w:t>
            </w:r>
          </w:p>
        </w:tc>
        <w:tc>
          <w:tcPr>
            <w:tcW w:w="1302" w:type="dxa"/>
            <w:shd w:val="clear" w:color="auto" w:fill="auto"/>
            <w:noWrap/>
            <w:vAlign w:val="center"/>
            <w:hideMark/>
          </w:tcPr>
          <w:p w14:paraId="69BCCD9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Каховская, 8б</w:t>
            </w:r>
          </w:p>
        </w:tc>
        <w:tc>
          <w:tcPr>
            <w:tcW w:w="1026" w:type="dxa"/>
            <w:shd w:val="clear" w:color="auto" w:fill="auto"/>
            <w:vAlign w:val="center"/>
            <w:hideMark/>
          </w:tcPr>
          <w:p w14:paraId="0B279A0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137359, 137357</w:t>
            </w:r>
          </w:p>
        </w:tc>
        <w:tc>
          <w:tcPr>
            <w:tcW w:w="1222" w:type="dxa"/>
            <w:vMerge/>
            <w:shd w:val="clear" w:color="auto" w:fill="auto"/>
            <w:vAlign w:val="center"/>
            <w:hideMark/>
          </w:tcPr>
          <w:p w14:paraId="094C002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5102AE65" w14:textId="77777777" w:rsidTr="00E75077">
        <w:trPr>
          <w:trHeight w:val="20"/>
        </w:trPr>
        <w:tc>
          <w:tcPr>
            <w:tcW w:w="481" w:type="dxa"/>
            <w:shd w:val="clear" w:color="auto" w:fill="auto"/>
            <w:noWrap/>
            <w:vAlign w:val="center"/>
            <w:hideMark/>
          </w:tcPr>
          <w:p w14:paraId="0C3B0B5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w:t>
            </w:r>
          </w:p>
        </w:tc>
        <w:tc>
          <w:tcPr>
            <w:tcW w:w="1641" w:type="dxa"/>
            <w:shd w:val="clear" w:color="auto" w:fill="auto"/>
            <w:vAlign w:val="center"/>
            <w:hideMark/>
          </w:tcPr>
          <w:p w14:paraId="502FDC5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572471C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2C2DFBB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 от ТК-1 до ул. 5-я Каховская, 8б (сеть ГВС)</w:t>
            </w:r>
          </w:p>
        </w:tc>
        <w:tc>
          <w:tcPr>
            <w:tcW w:w="1154" w:type="dxa"/>
            <w:shd w:val="clear" w:color="auto" w:fill="auto"/>
            <w:noWrap/>
            <w:vAlign w:val="center"/>
            <w:hideMark/>
          </w:tcPr>
          <w:p w14:paraId="7B1F8C0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К-8-14-16-6а</w:t>
            </w:r>
          </w:p>
        </w:tc>
        <w:tc>
          <w:tcPr>
            <w:tcW w:w="1302" w:type="dxa"/>
            <w:shd w:val="clear" w:color="auto" w:fill="auto"/>
            <w:vAlign w:val="center"/>
            <w:hideMark/>
          </w:tcPr>
          <w:p w14:paraId="044CBB5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Каховская, 8б</w:t>
            </w:r>
          </w:p>
        </w:tc>
        <w:tc>
          <w:tcPr>
            <w:tcW w:w="714" w:type="dxa"/>
            <w:shd w:val="clear" w:color="auto" w:fill="auto"/>
            <w:noWrap/>
            <w:vAlign w:val="center"/>
            <w:hideMark/>
          </w:tcPr>
          <w:p w14:paraId="0EBCED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185,9</w:t>
            </w:r>
          </w:p>
        </w:tc>
        <w:tc>
          <w:tcPr>
            <w:tcW w:w="714" w:type="dxa"/>
            <w:shd w:val="clear" w:color="auto" w:fill="auto"/>
            <w:noWrap/>
            <w:vAlign w:val="center"/>
            <w:hideMark/>
          </w:tcPr>
          <w:p w14:paraId="00F6C83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174</w:t>
            </w:r>
          </w:p>
        </w:tc>
        <w:tc>
          <w:tcPr>
            <w:tcW w:w="1571" w:type="dxa"/>
            <w:shd w:val="clear" w:color="auto" w:fill="auto"/>
            <w:noWrap/>
            <w:vAlign w:val="center"/>
            <w:hideMark/>
          </w:tcPr>
          <w:p w14:paraId="166C7D1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59:01:1713103:1763</w:t>
            </w:r>
          </w:p>
        </w:tc>
        <w:tc>
          <w:tcPr>
            <w:tcW w:w="1107" w:type="dxa"/>
            <w:shd w:val="clear" w:color="auto" w:fill="auto"/>
            <w:vAlign w:val="center"/>
            <w:hideMark/>
          </w:tcPr>
          <w:p w14:paraId="5B07A64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4F83161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72F2A71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62006B6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45243C3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К-8-14-16-6а</w:t>
            </w:r>
          </w:p>
        </w:tc>
        <w:tc>
          <w:tcPr>
            <w:tcW w:w="1302" w:type="dxa"/>
            <w:shd w:val="clear" w:color="auto" w:fill="auto"/>
            <w:noWrap/>
            <w:vAlign w:val="center"/>
            <w:hideMark/>
          </w:tcPr>
          <w:p w14:paraId="1A27950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Каховская, 8б</w:t>
            </w:r>
          </w:p>
        </w:tc>
        <w:tc>
          <w:tcPr>
            <w:tcW w:w="1026" w:type="dxa"/>
            <w:shd w:val="clear" w:color="auto" w:fill="auto"/>
            <w:noWrap/>
            <w:vAlign w:val="center"/>
            <w:hideMark/>
          </w:tcPr>
          <w:p w14:paraId="7B8CEF1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116218</w:t>
            </w:r>
          </w:p>
        </w:tc>
        <w:tc>
          <w:tcPr>
            <w:tcW w:w="1222" w:type="dxa"/>
            <w:vMerge/>
            <w:shd w:val="clear" w:color="auto" w:fill="auto"/>
            <w:vAlign w:val="center"/>
            <w:hideMark/>
          </w:tcPr>
          <w:p w14:paraId="68BDB62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560F1173" w14:textId="77777777" w:rsidTr="00E75077">
        <w:trPr>
          <w:trHeight w:val="20"/>
        </w:trPr>
        <w:tc>
          <w:tcPr>
            <w:tcW w:w="481" w:type="dxa"/>
            <w:shd w:val="clear" w:color="auto" w:fill="auto"/>
            <w:noWrap/>
            <w:vAlign w:val="center"/>
            <w:hideMark/>
          </w:tcPr>
          <w:p w14:paraId="6EE92E8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w:t>
            </w:r>
          </w:p>
        </w:tc>
        <w:tc>
          <w:tcPr>
            <w:tcW w:w="1641" w:type="dxa"/>
            <w:shd w:val="clear" w:color="auto" w:fill="auto"/>
            <w:vAlign w:val="center"/>
            <w:hideMark/>
          </w:tcPr>
          <w:p w14:paraId="02AC03F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1C1FB58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0783BD6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Мотовилихинский район, ТК-1 по ул. Тургенева до Добролюбова, 1</w:t>
            </w:r>
          </w:p>
        </w:tc>
        <w:tc>
          <w:tcPr>
            <w:tcW w:w="1154" w:type="dxa"/>
            <w:shd w:val="clear" w:color="auto" w:fill="auto"/>
            <w:noWrap/>
            <w:vAlign w:val="center"/>
            <w:hideMark/>
          </w:tcPr>
          <w:p w14:paraId="6405321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К-514</w:t>
            </w:r>
          </w:p>
        </w:tc>
        <w:tc>
          <w:tcPr>
            <w:tcW w:w="1302" w:type="dxa"/>
            <w:shd w:val="clear" w:color="auto" w:fill="auto"/>
            <w:vAlign w:val="center"/>
            <w:hideMark/>
          </w:tcPr>
          <w:p w14:paraId="365E8B5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Добролюбова, 1</w:t>
            </w:r>
          </w:p>
        </w:tc>
        <w:tc>
          <w:tcPr>
            <w:tcW w:w="714" w:type="dxa"/>
            <w:shd w:val="clear" w:color="auto" w:fill="auto"/>
            <w:noWrap/>
            <w:vAlign w:val="center"/>
            <w:hideMark/>
          </w:tcPr>
          <w:p w14:paraId="6415832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141</w:t>
            </w:r>
          </w:p>
        </w:tc>
        <w:tc>
          <w:tcPr>
            <w:tcW w:w="714" w:type="dxa"/>
            <w:shd w:val="clear" w:color="auto" w:fill="auto"/>
            <w:noWrap/>
            <w:vAlign w:val="center"/>
            <w:hideMark/>
          </w:tcPr>
          <w:p w14:paraId="2854EEC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141</w:t>
            </w:r>
          </w:p>
        </w:tc>
        <w:tc>
          <w:tcPr>
            <w:tcW w:w="1571" w:type="dxa"/>
            <w:shd w:val="clear" w:color="auto" w:fill="auto"/>
            <w:noWrap/>
            <w:vAlign w:val="center"/>
            <w:hideMark/>
          </w:tcPr>
          <w:p w14:paraId="5D59BF1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59:01:0000000:15146</w:t>
            </w:r>
          </w:p>
        </w:tc>
        <w:tc>
          <w:tcPr>
            <w:tcW w:w="1107" w:type="dxa"/>
            <w:shd w:val="clear" w:color="auto" w:fill="auto"/>
            <w:vAlign w:val="center"/>
            <w:hideMark/>
          </w:tcPr>
          <w:p w14:paraId="5705551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029E048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31FCF1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7657588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0FEB267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К-514</w:t>
            </w:r>
          </w:p>
        </w:tc>
        <w:tc>
          <w:tcPr>
            <w:tcW w:w="1302" w:type="dxa"/>
            <w:shd w:val="clear" w:color="auto" w:fill="auto"/>
            <w:noWrap/>
            <w:vAlign w:val="center"/>
            <w:hideMark/>
          </w:tcPr>
          <w:p w14:paraId="4B2FCB9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Добролюбова, 1</w:t>
            </w:r>
          </w:p>
        </w:tc>
        <w:tc>
          <w:tcPr>
            <w:tcW w:w="1026" w:type="dxa"/>
            <w:shd w:val="clear" w:color="auto" w:fill="auto"/>
            <w:noWrap/>
            <w:vAlign w:val="center"/>
            <w:hideMark/>
          </w:tcPr>
          <w:p w14:paraId="03A265A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53234</w:t>
            </w:r>
          </w:p>
        </w:tc>
        <w:tc>
          <w:tcPr>
            <w:tcW w:w="1222" w:type="dxa"/>
            <w:vMerge/>
            <w:shd w:val="clear" w:color="auto" w:fill="auto"/>
            <w:vAlign w:val="center"/>
            <w:hideMark/>
          </w:tcPr>
          <w:p w14:paraId="0823876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6F73D17" w14:textId="77777777" w:rsidTr="00E75077">
        <w:trPr>
          <w:trHeight w:val="20"/>
        </w:trPr>
        <w:tc>
          <w:tcPr>
            <w:tcW w:w="481" w:type="dxa"/>
            <w:vMerge w:val="restart"/>
            <w:shd w:val="clear" w:color="auto" w:fill="auto"/>
            <w:noWrap/>
            <w:vAlign w:val="center"/>
            <w:hideMark/>
          </w:tcPr>
          <w:p w14:paraId="1B1D531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w:t>
            </w:r>
          </w:p>
        </w:tc>
        <w:tc>
          <w:tcPr>
            <w:tcW w:w="1641" w:type="dxa"/>
            <w:vMerge w:val="restart"/>
            <w:shd w:val="clear" w:color="auto" w:fill="auto"/>
            <w:vAlign w:val="center"/>
            <w:hideMark/>
          </w:tcPr>
          <w:p w14:paraId="4F09DC9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vMerge w:val="restart"/>
            <w:shd w:val="clear" w:color="auto" w:fill="auto"/>
            <w:noWrap/>
            <w:vAlign w:val="center"/>
            <w:hideMark/>
          </w:tcPr>
          <w:p w14:paraId="486180E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vMerge w:val="restart"/>
            <w:shd w:val="clear" w:color="auto" w:fill="auto"/>
            <w:vAlign w:val="center"/>
            <w:hideMark/>
          </w:tcPr>
          <w:p w14:paraId="5F99E54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Мотовилихинский, ул. Ст.Разина 36,38</w:t>
            </w:r>
          </w:p>
        </w:tc>
        <w:tc>
          <w:tcPr>
            <w:tcW w:w="1154" w:type="dxa"/>
            <w:vMerge w:val="restart"/>
            <w:shd w:val="clear" w:color="auto" w:fill="auto"/>
            <w:noWrap/>
            <w:vAlign w:val="center"/>
            <w:hideMark/>
          </w:tcPr>
          <w:p w14:paraId="2DFE58D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К-16-0-37</w:t>
            </w:r>
          </w:p>
        </w:tc>
        <w:tc>
          <w:tcPr>
            <w:tcW w:w="1302" w:type="dxa"/>
            <w:vMerge w:val="restart"/>
            <w:shd w:val="clear" w:color="auto" w:fill="auto"/>
            <w:vAlign w:val="center"/>
            <w:hideMark/>
          </w:tcPr>
          <w:p w14:paraId="11A428B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 Разина, 36 / Ст. Разина, 38</w:t>
            </w:r>
          </w:p>
        </w:tc>
        <w:tc>
          <w:tcPr>
            <w:tcW w:w="714" w:type="dxa"/>
            <w:shd w:val="clear" w:color="auto" w:fill="auto"/>
            <w:noWrap/>
            <w:vAlign w:val="center"/>
            <w:hideMark/>
          </w:tcPr>
          <w:p w14:paraId="61BA0BA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w:t>
            </w:r>
          </w:p>
        </w:tc>
        <w:tc>
          <w:tcPr>
            <w:tcW w:w="714" w:type="dxa"/>
            <w:vMerge w:val="restart"/>
            <w:shd w:val="clear" w:color="auto" w:fill="auto"/>
            <w:noWrap/>
            <w:vAlign w:val="center"/>
            <w:hideMark/>
          </w:tcPr>
          <w:p w14:paraId="395E017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96,5</w:t>
            </w:r>
          </w:p>
        </w:tc>
        <w:tc>
          <w:tcPr>
            <w:tcW w:w="1571" w:type="dxa"/>
            <w:vMerge w:val="restart"/>
            <w:shd w:val="clear" w:color="auto" w:fill="auto"/>
            <w:noWrap/>
            <w:vAlign w:val="center"/>
            <w:hideMark/>
          </w:tcPr>
          <w:p w14:paraId="666A755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59:01:0000000:50817</w:t>
            </w:r>
          </w:p>
        </w:tc>
        <w:tc>
          <w:tcPr>
            <w:tcW w:w="1107" w:type="dxa"/>
            <w:shd w:val="clear" w:color="auto" w:fill="auto"/>
            <w:vAlign w:val="center"/>
            <w:hideMark/>
          </w:tcPr>
          <w:p w14:paraId="1D23646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vMerge w:val="restart"/>
            <w:shd w:val="clear" w:color="auto" w:fill="auto"/>
            <w:vAlign w:val="center"/>
            <w:hideMark/>
          </w:tcPr>
          <w:p w14:paraId="71D014F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56C22FF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vMerge w:val="restart"/>
            <w:shd w:val="clear" w:color="auto" w:fill="auto"/>
            <w:vAlign w:val="center"/>
            <w:hideMark/>
          </w:tcPr>
          <w:p w14:paraId="72B7BCF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vMerge w:val="restart"/>
            <w:shd w:val="clear" w:color="auto" w:fill="auto"/>
            <w:noWrap/>
            <w:vAlign w:val="center"/>
            <w:hideMark/>
          </w:tcPr>
          <w:p w14:paraId="0DD981E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К-16-0-37</w:t>
            </w:r>
          </w:p>
        </w:tc>
        <w:tc>
          <w:tcPr>
            <w:tcW w:w="1302" w:type="dxa"/>
            <w:vMerge w:val="restart"/>
            <w:shd w:val="clear" w:color="auto" w:fill="auto"/>
            <w:vAlign w:val="center"/>
            <w:hideMark/>
          </w:tcPr>
          <w:p w14:paraId="6C599F6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 Разина, 36 / Ст. Разина, 38</w:t>
            </w:r>
          </w:p>
        </w:tc>
        <w:tc>
          <w:tcPr>
            <w:tcW w:w="1026" w:type="dxa"/>
            <w:vMerge w:val="restart"/>
            <w:shd w:val="clear" w:color="auto" w:fill="auto"/>
            <w:vAlign w:val="center"/>
            <w:hideMark/>
          </w:tcPr>
          <w:p w14:paraId="4544675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53965, 82258, 82256</w:t>
            </w:r>
          </w:p>
        </w:tc>
        <w:tc>
          <w:tcPr>
            <w:tcW w:w="1222" w:type="dxa"/>
            <w:vMerge/>
            <w:shd w:val="clear" w:color="auto" w:fill="auto"/>
            <w:vAlign w:val="center"/>
            <w:hideMark/>
          </w:tcPr>
          <w:p w14:paraId="6C3D4E7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73E3856" w14:textId="77777777" w:rsidTr="00E75077">
        <w:trPr>
          <w:trHeight w:val="20"/>
        </w:trPr>
        <w:tc>
          <w:tcPr>
            <w:tcW w:w="481" w:type="dxa"/>
            <w:vMerge/>
            <w:shd w:val="clear" w:color="auto" w:fill="auto"/>
            <w:vAlign w:val="center"/>
            <w:hideMark/>
          </w:tcPr>
          <w:p w14:paraId="55EF4E8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58A4939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3CBE0B8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61CDECF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3408001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31F9509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4494CA6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37</w:t>
            </w:r>
          </w:p>
        </w:tc>
        <w:tc>
          <w:tcPr>
            <w:tcW w:w="714" w:type="dxa"/>
            <w:vMerge/>
            <w:shd w:val="clear" w:color="auto" w:fill="auto"/>
            <w:vAlign w:val="center"/>
            <w:hideMark/>
          </w:tcPr>
          <w:p w14:paraId="1B26AC3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35A8793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1B3E18C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shd w:val="clear" w:color="auto" w:fill="auto"/>
            <w:vAlign w:val="center"/>
            <w:hideMark/>
          </w:tcPr>
          <w:p w14:paraId="38496B2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noWrap/>
            <w:vAlign w:val="center"/>
            <w:hideMark/>
          </w:tcPr>
          <w:p w14:paraId="73A171D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shd w:val="clear" w:color="auto" w:fill="auto"/>
            <w:vAlign w:val="center"/>
            <w:hideMark/>
          </w:tcPr>
          <w:p w14:paraId="139A274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1BE2336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4FDAB10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13C59B9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1EEE4E4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2670859" w14:textId="77777777" w:rsidTr="00E75077">
        <w:trPr>
          <w:trHeight w:val="20"/>
        </w:trPr>
        <w:tc>
          <w:tcPr>
            <w:tcW w:w="481" w:type="dxa"/>
            <w:vMerge/>
            <w:shd w:val="clear" w:color="auto" w:fill="auto"/>
            <w:vAlign w:val="center"/>
            <w:hideMark/>
          </w:tcPr>
          <w:p w14:paraId="690411B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5C283E1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0EE3FE4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5B9EF3E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7BFF1C3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04EB22A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4B9D606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45,5</w:t>
            </w:r>
          </w:p>
        </w:tc>
        <w:tc>
          <w:tcPr>
            <w:tcW w:w="714" w:type="dxa"/>
            <w:vMerge/>
            <w:shd w:val="clear" w:color="auto" w:fill="auto"/>
            <w:vAlign w:val="center"/>
            <w:hideMark/>
          </w:tcPr>
          <w:p w14:paraId="6F88DD7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70A4C39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7BF176D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vMerge/>
            <w:shd w:val="clear" w:color="auto" w:fill="auto"/>
            <w:vAlign w:val="center"/>
            <w:hideMark/>
          </w:tcPr>
          <w:p w14:paraId="7967F17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noWrap/>
            <w:vAlign w:val="center"/>
            <w:hideMark/>
          </w:tcPr>
          <w:p w14:paraId="23A81F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vMerge/>
            <w:shd w:val="clear" w:color="auto" w:fill="auto"/>
            <w:vAlign w:val="center"/>
            <w:hideMark/>
          </w:tcPr>
          <w:p w14:paraId="03DAC72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7B16547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22B44A4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7991696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5A86047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54D0334" w14:textId="77777777" w:rsidTr="00E75077">
        <w:trPr>
          <w:trHeight w:val="20"/>
        </w:trPr>
        <w:tc>
          <w:tcPr>
            <w:tcW w:w="481" w:type="dxa"/>
            <w:shd w:val="clear" w:color="auto" w:fill="auto"/>
            <w:noWrap/>
            <w:vAlign w:val="center"/>
            <w:hideMark/>
          </w:tcPr>
          <w:p w14:paraId="25B82F7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w:t>
            </w:r>
          </w:p>
        </w:tc>
        <w:tc>
          <w:tcPr>
            <w:tcW w:w="1641" w:type="dxa"/>
            <w:shd w:val="clear" w:color="auto" w:fill="auto"/>
            <w:vAlign w:val="center"/>
            <w:hideMark/>
          </w:tcPr>
          <w:p w14:paraId="260219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3996A76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63A1838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Мотовилихинский район, ТК-1 до ул. Тургенева, 23</w:t>
            </w:r>
          </w:p>
        </w:tc>
        <w:tc>
          <w:tcPr>
            <w:tcW w:w="1154" w:type="dxa"/>
            <w:shd w:val="clear" w:color="auto" w:fill="auto"/>
            <w:noWrap/>
            <w:vAlign w:val="center"/>
            <w:hideMark/>
          </w:tcPr>
          <w:p w14:paraId="463F626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К-518а</w:t>
            </w:r>
          </w:p>
        </w:tc>
        <w:tc>
          <w:tcPr>
            <w:tcW w:w="1302" w:type="dxa"/>
            <w:shd w:val="clear" w:color="auto" w:fill="auto"/>
            <w:vAlign w:val="center"/>
            <w:hideMark/>
          </w:tcPr>
          <w:p w14:paraId="08ADEDA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Тургенева, 23</w:t>
            </w:r>
          </w:p>
        </w:tc>
        <w:tc>
          <w:tcPr>
            <w:tcW w:w="714" w:type="dxa"/>
            <w:shd w:val="clear" w:color="auto" w:fill="auto"/>
            <w:noWrap/>
            <w:vAlign w:val="center"/>
            <w:hideMark/>
          </w:tcPr>
          <w:p w14:paraId="138294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16,95</w:t>
            </w:r>
          </w:p>
        </w:tc>
        <w:tc>
          <w:tcPr>
            <w:tcW w:w="714" w:type="dxa"/>
            <w:shd w:val="clear" w:color="auto" w:fill="auto"/>
            <w:noWrap/>
            <w:vAlign w:val="center"/>
            <w:hideMark/>
          </w:tcPr>
          <w:p w14:paraId="138AD01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w:t>
            </w:r>
          </w:p>
        </w:tc>
        <w:tc>
          <w:tcPr>
            <w:tcW w:w="1571" w:type="dxa"/>
            <w:shd w:val="clear" w:color="auto" w:fill="auto"/>
            <w:noWrap/>
            <w:vAlign w:val="center"/>
            <w:hideMark/>
          </w:tcPr>
          <w:p w14:paraId="4F5E433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59:01:4311726:1383</w:t>
            </w:r>
          </w:p>
        </w:tc>
        <w:tc>
          <w:tcPr>
            <w:tcW w:w="1107" w:type="dxa"/>
            <w:shd w:val="clear" w:color="auto" w:fill="auto"/>
            <w:vAlign w:val="center"/>
            <w:hideMark/>
          </w:tcPr>
          <w:p w14:paraId="6E45AA0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019819C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43225F6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18B1F5E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7E32EF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К-518а</w:t>
            </w:r>
          </w:p>
        </w:tc>
        <w:tc>
          <w:tcPr>
            <w:tcW w:w="1302" w:type="dxa"/>
            <w:shd w:val="clear" w:color="auto" w:fill="auto"/>
            <w:noWrap/>
            <w:vAlign w:val="center"/>
            <w:hideMark/>
          </w:tcPr>
          <w:p w14:paraId="030C09B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Тургенева, 23</w:t>
            </w:r>
          </w:p>
        </w:tc>
        <w:tc>
          <w:tcPr>
            <w:tcW w:w="1026" w:type="dxa"/>
            <w:shd w:val="clear" w:color="auto" w:fill="auto"/>
            <w:noWrap/>
            <w:vAlign w:val="center"/>
            <w:hideMark/>
          </w:tcPr>
          <w:p w14:paraId="7FDDBE1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108563</w:t>
            </w:r>
          </w:p>
        </w:tc>
        <w:tc>
          <w:tcPr>
            <w:tcW w:w="1222" w:type="dxa"/>
            <w:vMerge/>
            <w:shd w:val="clear" w:color="auto" w:fill="auto"/>
            <w:vAlign w:val="center"/>
            <w:hideMark/>
          </w:tcPr>
          <w:p w14:paraId="78D382C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5251EA5" w14:textId="77777777" w:rsidTr="00E75077">
        <w:trPr>
          <w:trHeight w:val="20"/>
        </w:trPr>
        <w:tc>
          <w:tcPr>
            <w:tcW w:w="481" w:type="dxa"/>
            <w:shd w:val="clear" w:color="auto" w:fill="auto"/>
            <w:noWrap/>
            <w:vAlign w:val="center"/>
            <w:hideMark/>
          </w:tcPr>
          <w:p w14:paraId="5680C5E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w:t>
            </w:r>
          </w:p>
        </w:tc>
        <w:tc>
          <w:tcPr>
            <w:tcW w:w="1641" w:type="dxa"/>
            <w:shd w:val="clear" w:color="auto" w:fill="auto"/>
            <w:vAlign w:val="center"/>
            <w:hideMark/>
          </w:tcPr>
          <w:p w14:paraId="2535B50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186E42D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590699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Кисловодская, 15</w:t>
            </w:r>
          </w:p>
        </w:tc>
        <w:tc>
          <w:tcPr>
            <w:tcW w:w="1154" w:type="dxa"/>
            <w:shd w:val="clear" w:color="auto" w:fill="auto"/>
            <w:noWrap/>
            <w:vAlign w:val="center"/>
            <w:hideMark/>
          </w:tcPr>
          <w:p w14:paraId="6D4839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К-184-12-2-4</w:t>
            </w:r>
          </w:p>
        </w:tc>
        <w:tc>
          <w:tcPr>
            <w:tcW w:w="1302" w:type="dxa"/>
            <w:shd w:val="clear" w:color="auto" w:fill="auto"/>
            <w:vAlign w:val="center"/>
            <w:hideMark/>
          </w:tcPr>
          <w:p w14:paraId="06D4A06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Кисловодская, 15</w:t>
            </w:r>
          </w:p>
        </w:tc>
        <w:tc>
          <w:tcPr>
            <w:tcW w:w="714" w:type="dxa"/>
            <w:shd w:val="clear" w:color="auto" w:fill="auto"/>
            <w:noWrap/>
            <w:vAlign w:val="center"/>
            <w:hideMark/>
          </w:tcPr>
          <w:p w14:paraId="261A62A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33,4</w:t>
            </w:r>
          </w:p>
        </w:tc>
        <w:tc>
          <w:tcPr>
            <w:tcW w:w="714" w:type="dxa"/>
            <w:shd w:val="clear" w:color="auto" w:fill="auto"/>
            <w:noWrap/>
            <w:vAlign w:val="center"/>
            <w:hideMark/>
          </w:tcPr>
          <w:p w14:paraId="5D47E60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31</w:t>
            </w:r>
          </w:p>
        </w:tc>
        <w:tc>
          <w:tcPr>
            <w:tcW w:w="1571" w:type="dxa"/>
            <w:shd w:val="clear" w:color="auto" w:fill="auto"/>
            <w:noWrap/>
            <w:vAlign w:val="center"/>
            <w:hideMark/>
          </w:tcPr>
          <w:p w14:paraId="2A50855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59:01:4410588:949</w:t>
            </w:r>
          </w:p>
        </w:tc>
        <w:tc>
          <w:tcPr>
            <w:tcW w:w="1107" w:type="dxa"/>
            <w:shd w:val="clear" w:color="auto" w:fill="auto"/>
            <w:vAlign w:val="center"/>
            <w:hideMark/>
          </w:tcPr>
          <w:p w14:paraId="6E17480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0E33C3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72D0DF6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5217C1F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747926A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К-184-12-2-4</w:t>
            </w:r>
          </w:p>
        </w:tc>
        <w:tc>
          <w:tcPr>
            <w:tcW w:w="1302" w:type="dxa"/>
            <w:shd w:val="clear" w:color="auto" w:fill="auto"/>
            <w:noWrap/>
            <w:vAlign w:val="center"/>
            <w:hideMark/>
          </w:tcPr>
          <w:p w14:paraId="66CBB8A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Кисловодская, 15</w:t>
            </w:r>
          </w:p>
        </w:tc>
        <w:tc>
          <w:tcPr>
            <w:tcW w:w="1026" w:type="dxa"/>
            <w:shd w:val="clear" w:color="auto" w:fill="auto"/>
            <w:noWrap/>
            <w:vAlign w:val="center"/>
            <w:hideMark/>
          </w:tcPr>
          <w:p w14:paraId="30784B5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55922</w:t>
            </w:r>
          </w:p>
        </w:tc>
        <w:tc>
          <w:tcPr>
            <w:tcW w:w="1222" w:type="dxa"/>
            <w:vMerge/>
            <w:shd w:val="clear" w:color="auto" w:fill="auto"/>
            <w:vAlign w:val="center"/>
            <w:hideMark/>
          </w:tcPr>
          <w:p w14:paraId="11F0276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C44C309" w14:textId="77777777" w:rsidTr="00E75077">
        <w:trPr>
          <w:trHeight w:val="20"/>
        </w:trPr>
        <w:tc>
          <w:tcPr>
            <w:tcW w:w="481" w:type="dxa"/>
            <w:shd w:val="clear" w:color="auto" w:fill="auto"/>
            <w:noWrap/>
            <w:vAlign w:val="center"/>
            <w:hideMark/>
          </w:tcPr>
          <w:p w14:paraId="3C15739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w:t>
            </w:r>
          </w:p>
        </w:tc>
        <w:tc>
          <w:tcPr>
            <w:tcW w:w="1641" w:type="dxa"/>
            <w:shd w:val="clear" w:color="auto" w:fill="auto"/>
            <w:vAlign w:val="center"/>
            <w:hideMark/>
          </w:tcPr>
          <w:p w14:paraId="1DFF2A1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60FD7DF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77D6DBA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Луначарского, 15</w:t>
            </w:r>
          </w:p>
        </w:tc>
        <w:tc>
          <w:tcPr>
            <w:tcW w:w="1154" w:type="dxa"/>
            <w:shd w:val="clear" w:color="auto" w:fill="auto"/>
            <w:noWrap/>
            <w:vAlign w:val="center"/>
            <w:hideMark/>
          </w:tcPr>
          <w:p w14:paraId="08B65F5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К-49-18</w:t>
            </w:r>
          </w:p>
        </w:tc>
        <w:tc>
          <w:tcPr>
            <w:tcW w:w="1302" w:type="dxa"/>
            <w:shd w:val="clear" w:color="auto" w:fill="auto"/>
            <w:vAlign w:val="center"/>
            <w:hideMark/>
          </w:tcPr>
          <w:p w14:paraId="5774E1E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Луначарского, 15</w:t>
            </w:r>
          </w:p>
        </w:tc>
        <w:tc>
          <w:tcPr>
            <w:tcW w:w="714" w:type="dxa"/>
            <w:shd w:val="clear" w:color="auto" w:fill="auto"/>
            <w:noWrap/>
            <w:vAlign w:val="center"/>
            <w:hideMark/>
          </w:tcPr>
          <w:p w14:paraId="3A0C1FF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75,6</w:t>
            </w:r>
          </w:p>
        </w:tc>
        <w:tc>
          <w:tcPr>
            <w:tcW w:w="714" w:type="dxa"/>
            <w:shd w:val="clear" w:color="auto" w:fill="auto"/>
            <w:noWrap/>
            <w:vAlign w:val="center"/>
            <w:hideMark/>
          </w:tcPr>
          <w:p w14:paraId="7E32D23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78</w:t>
            </w:r>
          </w:p>
        </w:tc>
        <w:tc>
          <w:tcPr>
            <w:tcW w:w="1571" w:type="dxa"/>
            <w:shd w:val="clear" w:color="auto" w:fill="auto"/>
            <w:noWrap/>
            <w:vAlign w:val="center"/>
            <w:hideMark/>
          </w:tcPr>
          <w:p w14:paraId="7EB699F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59:01:0000000:78640</w:t>
            </w:r>
          </w:p>
        </w:tc>
        <w:tc>
          <w:tcPr>
            <w:tcW w:w="1107" w:type="dxa"/>
            <w:shd w:val="clear" w:color="auto" w:fill="auto"/>
            <w:vAlign w:val="center"/>
            <w:hideMark/>
          </w:tcPr>
          <w:p w14:paraId="3E3E3FE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75253A6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303F87C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10495E1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69AAC4E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К-49-18</w:t>
            </w:r>
          </w:p>
        </w:tc>
        <w:tc>
          <w:tcPr>
            <w:tcW w:w="1302" w:type="dxa"/>
            <w:shd w:val="clear" w:color="auto" w:fill="auto"/>
            <w:noWrap/>
            <w:vAlign w:val="center"/>
            <w:hideMark/>
          </w:tcPr>
          <w:p w14:paraId="575004F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Луначарского, 15</w:t>
            </w:r>
          </w:p>
        </w:tc>
        <w:tc>
          <w:tcPr>
            <w:tcW w:w="1026" w:type="dxa"/>
            <w:shd w:val="clear" w:color="auto" w:fill="auto"/>
            <w:noWrap/>
            <w:vAlign w:val="center"/>
            <w:hideMark/>
          </w:tcPr>
          <w:p w14:paraId="33DB630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118798</w:t>
            </w:r>
          </w:p>
        </w:tc>
        <w:tc>
          <w:tcPr>
            <w:tcW w:w="1222" w:type="dxa"/>
            <w:vMerge/>
            <w:shd w:val="clear" w:color="auto" w:fill="auto"/>
            <w:vAlign w:val="center"/>
            <w:hideMark/>
          </w:tcPr>
          <w:p w14:paraId="0272E19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FA980A4" w14:textId="77777777" w:rsidTr="00E75077">
        <w:trPr>
          <w:trHeight w:val="20"/>
        </w:trPr>
        <w:tc>
          <w:tcPr>
            <w:tcW w:w="481" w:type="dxa"/>
            <w:shd w:val="clear" w:color="auto" w:fill="auto"/>
            <w:noWrap/>
            <w:vAlign w:val="center"/>
            <w:hideMark/>
          </w:tcPr>
          <w:p w14:paraId="44FAE2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w:t>
            </w:r>
          </w:p>
        </w:tc>
        <w:tc>
          <w:tcPr>
            <w:tcW w:w="1641" w:type="dxa"/>
            <w:shd w:val="clear" w:color="auto" w:fill="auto"/>
            <w:vAlign w:val="center"/>
            <w:hideMark/>
          </w:tcPr>
          <w:p w14:paraId="67D7C0D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"Уральская лизинговая компания"</w:t>
            </w:r>
          </w:p>
        </w:tc>
        <w:tc>
          <w:tcPr>
            <w:tcW w:w="1679" w:type="dxa"/>
            <w:shd w:val="clear" w:color="auto" w:fill="auto"/>
            <w:noWrap/>
            <w:vAlign w:val="center"/>
            <w:hideMark/>
          </w:tcPr>
          <w:p w14:paraId="5B0EB2A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5DE89EB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Б. Гагарина, 113б</w:t>
            </w:r>
          </w:p>
        </w:tc>
        <w:tc>
          <w:tcPr>
            <w:tcW w:w="1154" w:type="dxa"/>
            <w:shd w:val="clear" w:color="auto" w:fill="auto"/>
            <w:noWrap/>
            <w:vAlign w:val="center"/>
            <w:hideMark/>
          </w:tcPr>
          <w:p w14:paraId="401E8BF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К-11а-12-2</w:t>
            </w:r>
          </w:p>
        </w:tc>
        <w:tc>
          <w:tcPr>
            <w:tcW w:w="1302" w:type="dxa"/>
            <w:shd w:val="clear" w:color="auto" w:fill="auto"/>
            <w:vAlign w:val="center"/>
            <w:hideMark/>
          </w:tcPr>
          <w:p w14:paraId="6EECF56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Б. Гагарина, 113б</w:t>
            </w:r>
          </w:p>
        </w:tc>
        <w:tc>
          <w:tcPr>
            <w:tcW w:w="714" w:type="dxa"/>
            <w:shd w:val="clear" w:color="auto" w:fill="auto"/>
            <w:noWrap/>
            <w:vAlign w:val="center"/>
            <w:hideMark/>
          </w:tcPr>
          <w:p w14:paraId="139016E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220,85</w:t>
            </w:r>
          </w:p>
        </w:tc>
        <w:tc>
          <w:tcPr>
            <w:tcW w:w="714" w:type="dxa"/>
            <w:shd w:val="clear" w:color="auto" w:fill="auto"/>
            <w:noWrap/>
            <w:vAlign w:val="center"/>
            <w:hideMark/>
          </w:tcPr>
          <w:p w14:paraId="19CAD69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219</w:t>
            </w:r>
          </w:p>
        </w:tc>
        <w:tc>
          <w:tcPr>
            <w:tcW w:w="1571" w:type="dxa"/>
            <w:shd w:val="clear" w:color="auto" w:fill="auto"/>
            <w:noWrap/>
            <w:vAlign w:val="center"/>
            <w:hideMark/>
          </w:tcPr>
          <w:p w14:paraId="1597F7D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59:01:0000000:88407</w:t>
            </w:r>
          </w:p>
        </w:tc>
        <w:tc>
          <w:tcPr>
            <w:tcW w:w="1107" w:type="dxa"/>
            <w:shd w:val="clear" w:color="auto" w:fill="auto"/>
            <w:vAlign w:val="center"/>
            <w:hideMark/>
          </w:tcPr>
          <w:p w14:paraId="020BAC6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0,125/0,1</w:t>
            </w:r>
          </w:p>
        </w:tc>
        <w:tc>
          <w:tcPr>
            <w:tcW w:w="2489" w:type="dxa"/>
            <w:shd w:val="clear" w:color="auto" w:fill="auto"/>
            <w:vAlign w:val="center"/>
            <w:hideMark/>
          </w:tcPr>
          <w:p w14:paraId="14E2A9B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56959C5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449B6B5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1971586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К-425-12</w:t>
            </w:r>
          </w:p>
        </w:tc>
        <w:tc>
          <w:tcPr>
            <w:tcW w:w="1302" w:type="dxa"/>
            <w:shd w:val="clear" w:color="auto" w:fill="auto"/>
            <w:noWrap/>
            <w:vAlign w:val="center"/>
            <w:hideMark/>
          </w:tcPr>
          <w:p w14:paraId="2C59F81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Б. Гагарина, 113б</w:t>
            </w:r>
          </w:p>
        </w:tc>
        <w:tc>
          <w:tcPr>
            <w:tcW w:w="1026" w:type="dxa"/>
            <w:shd w:val="clear" w:color="auto" w:fill="auto"/>
            <w:vAlign w:val="center"/>
            <w:hideMark/>
          </w:tcPr>
          <w:p w14:paraId="128F17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64001, 64003, 64005</w:t>
            </w:r>
          </w:p>
        </w:tc>
        <w:tc>
          <w:tcPr>
            <w:tcW w:w="1222" w:type="dxa"/>
            <w:vMerge/>
            <w:shd w:val="clear" w:color="auto" w:fill="auto"/>
            <w:vAlign w:val="center"/>
            <w:hideMark/>
          </w:tcPr>
          <w:p w14:paraId="1675C8E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0ABA3A5" w14:textId="77777777" w:rsidTr="00E75077">
        <w:trPr>
          <w:trHeight w:val="20"/>
        </w:trPr>
        <w:tc>
          <w:tcPr>
            <w:tcW w:w="481" w:type="dxa"/>
            <w:shd w:val="clear" w:color="auto" w:fill="auto"/>
            <w:noWrap/>
            <w:vAlign w:val="center"/>
            <w:hideMark/>
          </w:tcPr>
          <w:p w14:paraId="64B8DFE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w:t>
            </w:r>
          </w:p>
        </w:tc>
        <w:tc>
          <w:tcPr>
            <w:tcW w:w="1641" w:type="dxa"/>
            <w:shd w:val="clear" w:color="auto" w:fill="auto"/>
            <w:vAlign w:val="center"/>
            <w:hideMark/>
          </w:tcPr>
          <w:p w14:paraId="23738AD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"Уральская лизинговая компания"</w:t>
            </w:r>
          </w:p>
        </w:tc>
        <w:tc>
          <w:tcPr>
            <w:tcW w:w="1679" w:type="dxa"/>
            <w:shd w:val="clear" w:color="auto" w:fill="auto"/>
            <w:noWrap/>
            <w:vAlign w:val="center"/>
            <w:hideMark/>
          </w:tcPr>
          <w:p w14:paraId="22A1809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28CE123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Старцева, 17а</w:t>
            </w:r>
          </w:p>
        </w:tc>
        <w:tc>
          <w:tcPr>
            <w:tcW w:w="1154" w:type="dxa"/>
            <w:shd w:val="clear" w:color="auto" w:fill="auto"/>
            <w:noWrap/>
            <w:vAlign w:val="center"/>
            <w:hideMark/>
          </w:tcPr>
          <w:p w14:paraId="049CC1A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К-8-420-33-4</w:t>
            </w:r>
          </w:p>
        </w:tc>
        <w:tc>
          <w:tcPr>
            <w:tcW w:w="1302" w:type="dxa"/>
            <w:shd w:val="clear" w:color="auto" w:fill="auto"/>
            <w:vAlign w:val="center"/>
            <w:hideMark/>
          </w:tcPr>
          <w:p w14:paraId="0CBD49E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Старцева, 17а</w:t>
            </w:r>
          </w:p>
        </w:tc>
        <w:tc>
          <w:tcPr>
            <w:tcW w:w="714" w:type="dxa"/>
            <w:shd w:val="clear" w:color="auto" w:fill="auto"/>
            <w:noWrap/>
            <w:vAlign w:val="center"/>
            <w:hideMark/>
          </w:tcPr>
          <w:p w14:paraId="54C90BE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283,5</w:t>
            </w:r>
          </w:p>
        </w:tc>
        <w:tc>
          <w:tcPr>
            <w:tcW w:w="714" w:type="dxa"/>
            <w:shd w:val="clear" w:color="auto" w:fill="auto"/>
            <w:noWrap/>
            <w:vAlign w:val="center"/>
            <w:hideMark/>
          </w:tcPr>
          <w:p w14:paraId="3FDA160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279</w:t>
            </w:r>
          </w:p>
        </w:tc>
        <w:tc>
          <w:tcPr>
            <w:tcW w:w="1571" w:type="dxa"/>
            <w:shd w:val="clear" w:color="auto" w:fill="auto"/>
            <w:noWrap/>
            <w:vAlign w:val="center"/>
            <w:hideMark/>
          </w:tcPr>
          <w:p w14:paraId="2C8BC9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59:01:4311778:3288</w:t>
            </w:r>
          </w:p>
        </w:tc>
        <w:tc>
          <w:tcPr>
            <w:tcW w:w="1107" w:type="dxa"/>
            <w:shd w:val="clear" w:color="auto" w:fill="auto"/>
            <w:vAlign w:val="center"/>
            <w:hideMark/>
          </w:tcPr>
          <w:p w14:paraId="09AF045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1A46A79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239937B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47FAF66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01CB39C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К-8-420-33-10</w:t>
            </w:r>
          </w:p>
        </w:tc>
        <w:tc>
          <w:tcPr>
            <w:tcW w:w="1302" w:type="dxa"/>
            <w:shd w:val="clear" w:color="auto" w:fill="auto"/>
            <w:noWrap/>
            <w:vAlign w:val="center"/>
            <w:hideMark/>
          </w:tcPr>
          <w:p w14:paraId="6C74BD9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Старцева, 17а</w:t>
            </w:r>
          </w:p>
        </w:tc>
        <w:tc>
          <w:tcPr>
            <w:tcW w:w="1026" w:type="dxa"/>
            <w:shd w:val="clear" w:color="auto" w:fill="auto"/>
            <w:noWrap/>
            <w:vAlign w:val="center"/>
            <w:hideMark/>
          </w:tcPr>
          <w:p w14:paraId="559A47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62864</w:t>
            </w:r>
          </w:p>
        </w:tc>
        <w:tc>
          <w:tcPr>
            <w:tcW w:w="1222" w:type="dxa"/>
            <w:vMerge/>
            <w:shd w:val="clear" w:color="auto" w:fill="auto"/>
            <w:vAlign w:val="center"/>
            <w:hideMark/>
          </w:tcPr>
          <w:p w14:paraId="1AB36EB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97C0FEC" w14:textId="77777777" w:rsidTr="00E75077">
        <w:trPr>
          <w:trHeight w:val="20"/>
        </w:trPr>
        <w:tc>
          <w:tcPr>
            <w:tcW w:w="481" w:type="dxa"/>
            <w:shd w:val="clear" w:color="auto" w:fill="auto"/>
            <w:noWrap/>
            <w:vAlign w:val="center"/>
            <w:hideMark/>
          </w:tcPr>
          <w:p w14:paraId="03B1D52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w:t>
            </w:r>
          </w:p>
        </w:tc>
        <w:tc>
          <w:tcPr>
            <w:tcW w:w="1641" w:type="dxa"/>
            <w:shd w:val="clear" w:color="auto" w:fill="auto"/>
            <w:vAlign w:val="center"/>
            <w:hideMark/>
          </w:tcPr>
          <w:p w14:paraId="5849DA8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"Уральская лизинговая компания"</w:t>
            </w:r>
          </w:p>
        </w:tc>
        <w:tc>
          <w:tcPr>
            <w:tcW w:w="1679" w:type="dxa"/>
            <w:shd w:val="clear" w:color="auto" w:fill="auto"/>
            <w:noWrap/>
            <w:vAlign w:val="center"/>
            <w:hideMark/>
          </w:tcPr>
          <w:p w14:paraId="245260B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0754176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Звонарева, 2/1</w:t>
            </w:r>
          </w:p>
        </w:tc>
        <w:tc>
          <w:tcPr>
            <w:tcW w:w="1154" w:type="dxa"/>
            <w:shd w:val="clear" w:color="auto" w:fill="auto"/>
            <w:noWrap/>
            <w:vAlign w:val="center"/>
            <w:hideMark/>
          </w:tcPr>
          <w:p w14:paraId="4011BD1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К-8-420-33-5</w:t>
            </w:r>
          </w:p>
        </w:tc>
        <w:tc>
          <w:tcPr>
            <w:tcW w:w="1302" w:type="dxa"/>
            <w:shd w:val="clear" w:color="auto" w:fill="auto"/>
            <w:vAlign w:val="center"/>
            <w:hideMark/>
          </w:tcPr>
          <w:p w14:paraId="0390789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Звонарева, 2/1</w:t>
            </w:r>
          </w:p>
        </w:tc>
        <w:tc>
          <w:tcPr>
            <w:tcW w:w="714" w:type="dxa"/>
            <w:shd w:val="clear" w:color="auto" w:fill="auto"/>
            <w:noWrap/>
            <w:vAlign w:val="center"/>
            <w:hideMark/>
          </w:tcPr>
          <w:p w14:paraId="58702DF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49</w:t>
            </w:r>
          </w:p>
        </w:tc>
        <w:tc>
          <w:tcPr>
            <w:tcW w:w="714" w:type="dxa"/>
            <w:shd w:val="clear" w:color="auto" w:fill="auto"/>
            <w:noWrap/>
            <w:vAlign w:val="center"/>
            <w:hideMark/>
          </w:tcPr>
          <w:p w14:paraId="62A17F5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75</w:t>
            </w:r>
          </w:p>
        </w:tc>
        <w:tc>
          <w:tcPr>
            <w:tcW w:w="1571" w:type="dxa"/>
            <w:shd w:val="clear" w:color="auto" w:fill="auto"/>
            <w:noWrap/>
            <w:vAlign w:val="center"/>
            <w:hideMark/>
          </w:tcPr>
          <w:p w14:paraId="689F993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59:01:4311778:3284</w:t>
            </w:r>
          </w:p>
        </w:tc>
        <w:tc>
          <w:tcPr>
            <w:tcW w:w="1107" w:type="dxa"/>
            <w:shd w:val="clear" w:color="auto" w:fill="auto"/>
            <w:vAlign w:val="center"/>
            <w:hideMark/>
          </w:tcPr>
          <w:p w14:paraId="4DC637B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4855163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0341290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75D083A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5B56A24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К-8-420-33-5</w:t>
            </w:r>
          </w:p>
        </w:tc>
        <w:tc>
          <w:tcPr>
            <w:tcW w:w="1302" w:type="dxa"/>
            <w:shd w:val="clear" w:color="auto" w:fill="auto"/>
            <w:vAlign w:val="center"/>
            <w:hideMark/>
          </w:tcPr>
          <w:p w14:paraId="259BCEF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Звонарева, 2/1</w:t>
            </w:r>
          </w:p>
        </w:tc>
        <w:tc>
          <w:tcPr>
            <w:tcW w:w="1026" w:type="dxa"/>
            <w:shd w:val="clear" w:color="auto" w:fill="auto"/>
            <w:noWrap/>
            <w:vAlign w:val="center"/>
            <w:hideMark/>
          </w:tcPr>
          <w:p w14:paraId="655F9F6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62866</w:t>
            </w:r>
          </w:p>
        </w:tc>
        <w:tc>
          <w:tcPr>
            <w:tcW w:w="1222" w:type="dxa"/>
            <w:vMerge/>
            <w:shd w:val="clear" w:color="auto" w:fill="auto"/>
            <w:vAlign w:val="center"/>
            <w:hideMark/>
          </w:tcPr>
          <w:p w14:paraId="20737C8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BC90EF7" w14:textId="77777777" w:rsidTr="00E75077">
        <w:trPr>
          <w:trHeight w:val="20"/>
        </w:trPr>
        <w:tc>
          <w:tcPr>
            <w:tcW w:w="481" w:type="dxa"/>
            <w:shd w:val="clear" w:color="auto" w:fill="auto"/>
            <w:noWrap/>
            <w:vAlign w:val="center"/>
            <w:hideMark/>
          </w:tcPr>
          <w:p w14:paraId="777B86E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w:t>
            </w:r>
          </w:p>
        </w:tc>
        <w:tc>
          <w:tcPr>
            <w:tcW w:w="1641" w:type="dxa"/>
            <w:shd w:val="clear" w:color="auto" w:fill="auto"/>
            <w:vAlign w:val="center"/>
            <w:hideMark/>
          </w:tcPr>
          <w:p w14:paraId="58F358A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"Уральская лизинговая компания"</w:t>
            </w:r>
          </w:p>
        </w:tc>
        <w:tc>
          <w:tcPr>
            <w:tcW w:w="1679" w:type="dxa"/>
            <w:shd w:val="clear" w:color="auto" w:fill="auto"/>
            <w:noWrap/>
            <w:vAlign w:val="center"/>
            <w:hideMark/>
          </w:tcPr>
          <w:p w14:paraId="0A9C1D7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222407B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Пономарева, 75, 77а, 79</w:t>
            </w:r>
          </w:p>
        </w:tc>
        <w:tc>
          <w:tcPr>
            <w:tcW w:w="1154" w:type="dxa"/>
            <w:shd w:val="clear" w:color="auto" w:fill="auto"/>
            <w:noWrap/>
            <w:vAlign w:val="center"/>
            <w:hideMark/>
          </w:tcPr>
          <w:p w14:paraId="5B4815D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К-8-420-29-5</w:t>
            </w:r>
          </w:p>
        </w:tc>
        <w:tc>
          <w:tcPr>
            <w:tcW w:w="1302" w:type="dxa"/>
            <w:shd w:val="clear" w:color="auto" w:fill="auto"/>
            <w:vAlign w:val="center"/>
            <w:hideMark/>
          </w:tcPr>
          <w:p w14:paraId="777B0C0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Пономарева 75</w:t>
            </w:r>
          </w:p>
        </w:tc>
        <w:tc>
          <w:tcPr>
            <w:tcW w:w="714" w:type="dxa"/>
            <w:shd w:val="clear" w:color="auto" w:fill="auto"/>
            <w:noWrap/>
            <w:vAlign w:val="center"/>
            <w:hideMark/>
          </w:tcPr>
          <w:p w14:paraId="468985D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113,1</w:t>
            </w:r>
          </w:p>
        </w:tc>
        <w:tc>
          <w:tcPr>
            <w:tcW w:w="714" w:type="dxa"/>
            <w:shd w:val="clear" w:color="auto" w:fill="auto"/>
            <w:noWrap/>
            <w:vAlign w:val="center"/>
            <w:hideMark/>
          </w:tcPr>
          <w:p w14:paraId="24DF86F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125</w:t>
            </w:r>
          </w:p>
        </w:tc>
        <w:tc>
          <w:tcPr>
            <w:tcW w:w="1571" w:type="dxa"/>
            <w:shd w:val="clear" w:color="auto" w:fill="auto"/>
            <w:noWrap/>
            <w:vAlign w:val="center"/>
            <w:hideMark/>
          </w:tcPr>
          <w:p w14:paraId="2E492B4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59:01:4311761:1299</w:t>
            </w:r>
          </w:p>
        </w:tc>
        <w:tc>
          <w:tcPr>
            <w:tcW w:w="1107" w:type="dxa"/>
            <w:shd w:val="clear" w:color="auto" w:fill="auto"/>
            <w:vAlign w:val="center"/>
            <w:hideMark/>
          </w:tcPr>
          <w:p w14:paraId="480E77E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0,1/0,08/0,1</w:t>
            </w:r>
          </w:p>
        </w:tc>
        <w:tc>
          <w:tcPr>
            <w:tcW w:w="2489" w:type="dxa"/>
            <w:shd w:val="clear" w:color="auto" w:fill="auto"/>
            <w:vAlign w:val="center"/>
            <w:hideMark/>
          </w:tcPr>
          <w:p w14:paraId="6E1A670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05EE70E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276DF1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3FE26C4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К-8-420-29-5</w:t>
            </w:r>
          </w:p>
        </w:tc>
        <w:tc>
          <w:tcPr>
            <w:tcW w:w="1302" w:type="dxa"/>
            <w:shd w:val="clear" w:color="auto" w:fill="auto"/>
            <w:vAlign w:val="center"/>
            <w:hideMark/>
          </w:tcPr>
          <w:p w14:paraId="6C602CE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Пономарева 75</w:t>
            </w:r>
          </w:p>
        </w:tc>
        <w:tc>
          <w:tcPr>
            <w:tcW w:w="1026" w:type="dxa"/>
            <w:shd w:val="clear" w:color="auto" w:fill="auto"/>
            <w:vAlign w:val="center"/>
            <w:hideMark/>
          </w:tcPr>
          <w:p w14:paraId="40A8006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83134, 83136, 135728</w:t>
            </w:r>
          </w:p>
        </w:tc>
        <w:tc>
          <w:tcPr>
            <w:tcW w:w="1222" w:type="dxa"/>
            <w:vMerge/>
            <w:shd w:val="clear" w:color="auto" w:fill="auto"/>
            <w:vAlign w:val="center"/>
            <w:hideMark/>
          </w:tcPr>
          <w:p w14:paraId="0824186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E89598E" w14:textId="77777777" w:rsidTr="00E75077">
        <w:trPr>
          <w:trHeight w:val="20"/>
        </w:trPr>
        <w:tc>
          <w:tcPr>
            <w:tcW w:w="481" w:type="dxa"/>
            <w:shd w:val="clear" w:color="auto" w:fill="auto"/>
            <w:noWrap/>
            <w:vAlign w:val="center"/>
            <w:hideMark/>
          </w:tcPr>
          <w:p w14:paraId="1B501AF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w:t>
            </w:r>
          </w:p>
        </w:tc>
        <w:tc>
          <w:tcPr>
            <w:tcW w:w="1641" w:type="dxa"/>
            <w:shd w:val="clear" w:color="auto" w:fill="auto"/>
            <w:vAlign w:val="center"/>
            <w:hideMark/>
          </w:tcPr>
          <w:p w14:paraId="6B27F5C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"Уральская лизинговая компания"</w:t>
            </w:r>
          </w:p>
        </w:tc>
        <w:tc>
          <w:tcPr>
            <w:tcW w:w="1679" w:type="dxa"/>
            <w:shd w:val="clear" w:color="auto" w:fill="auto"/>
            <w:noWrap/>
            <w:vAlign w:val="center"/>
            <w:hideMark/>
          </w:tcPr>
          <w:p w14:paraId="770C06D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2370420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Окулова, 18</w:t>
            </w:r>
          </w:p>
        </w:tc>
        <w:tc>
          <w:tcPr>
            <w:tcW w:w="1154" w:type="dxa"/>
            <w:shd w:val="clear" w:color="auto" w:fill="auto"/>
            <w:noWrap/>
            <w:vAlign w:val="center"/>
            <w:hideMark/>
          </w:tcPr>
          <w:p w14:paraId="24A0BB4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К-587-12</w:t>
            </w:r>
          </w:p>
        </w:tc>
        <w:tc>
          <w:tcPr>
            <w:tcW w:w="1302" w:type="dxa"/>
            <w:shd w:val="clear" w:color="auto" w:fill="auto"/>
            <w:vAlign w:val="center"/>
            <w:hideMark/>
          </w:tcPr>
          <w:p w14:paraId="453CDB3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Окулова, 18</w:t>
            </w:r>
          </w:p>
        </w:tc>
        <w:tc>
          <w:tcPr>
            <w:tcW w:w="714" w:type="dxa"/>
            <w:shd w:val="clear" w:color="auto" w:fill="auto"/>
            <w:noWrap/>
            <w:vAlign w:val="center"/>
            <w:hideMark/>
          </w:tcPr>
          <w:p w14:paraId="4AB1EF8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385</w:t>
            </w:r>
          </w:p>
        </w:tc>
        <w:tc>
          <w:tcPr>
            <w:tcW w:w="714" w:type="dxa"/>
            <w:shd w:val="clear" w:color="auto" w:fill="auto"/>
            <w:noWrap/>
            <w:vAlign w:val="center"/>
            <w:hideMark/>
          </w:tcPr>
          <w:p w14:paraId="273F94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382</w:t>
            </w:r>
          </w:p>
        </w:tc>
        <w:tc>
          <w:tcPr>
            <w:tcW w:w="1571" w:type="dxa"/>
            <w:shd w:val="clear" w:color="auto" w:fill="auto"/>
            <w:noWrap/>
            <w:vAlign w:val="center"/>
            <w:hideMark/>
          </w:tcPr>
          <w:p w14:paraId="4D28D13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59:01:0000000:88238</w:t>
            </w:r>
          </w:p>
        </w:tc>
        <w:tc>
          <w:tcPr>
            <w:tcW w:w="1107" w:type="dxa"/>
            <w:shd w:val="clear" w:color="auto" w:fill="auto"/>
            <w:vAlign w:val="center"/>
            <w:hideMark/>
          </w:tcPr>
          <w:p w14:paraId="31EE3DB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1BC335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2AEB584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21A5F8F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774C70B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К-587-12</w:t>
            </w:r>
          </w:p>
        </w:tc>
        <w:tc>
          <w:tcPr>
            <w:tcW w:w="1302" w:type="dxa"/>
            <w:shd w:val="clear" w:color="auto" w:fill="auto"/>
            <w:vAlign w:val="center"/>
            <w:hideMark/>
          </w:tcPr>
          <w:p w14:paraId="4A8D390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Окулова, 18</w:t>
            </w:r>
          </w:p>
        </w:tc>
        <w:tc>
          <w:tcPr>
            <w:tcW w:w="1026" w:type="dxa"/>
            <w:shd w:val="clear" w:color="auto" w:fill="auto"/>
            <w:noWrap/>
            <w:vAlign w:val="center"/>
            <w:hideMark/>
          </w:tcPr>
          <w:p w14:paraId="26D0C6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56643</w:t>
            </w:r>
          </w:p>
        </w:tc>
        <w:tc>
          <w:tcPr>
            <w:tcW w:w="1222" w:type="dxa"/>
            <w:vMerge/>
            <w:shd w:val="clear" w:color="auto" w:fill="auto"/>
            <w:vAlign w:val="center"/>
            <w:hideMark/>
          </w:tcPr>
          <w:p w14:paraId="32597FD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28FD714" w14:textId="77777777" w:rsidTr="00E75077">
        <w:trPr>
          <w:trHeight w:val="20"/>
        </w:trPr>
        <w:tc>
          <w:tcPr>
            <w:tcW w:w="481" w:type="dxa"/>
            <w:shd w:val="clear" w:color="auto" w:fill="auto"/>
            <w:noWrap/>
            <w:vAlign w:val="center"/>
            <w:hideMark/>
          </w:tcPr>
          <w:p w14:paraId="663D744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w:t>
            </w:r>
          </w:p>
        </w:tc>
        <w:tc>
          <w:tcPr>
            <w:tcW w:w="1641" w:type="dxa"/>
            <w:shd w:val="clear" w:color="auto" w:fill="auto"/>
            <w:vAlign w:val="center"/>
            <w:hideMark/>
          </w:tcPr>
          <w:p w14:paraId="5EA1A90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"Уральская лизинговая компания"</w:t>
            </w:r>
          </w:p>
        </w:tc>
        <w:tc>
          <w:tcPr>
            <w:tcW w:w="1679" w:type="dxa"/>
            <w:shd w:val="clear" w:color="auto" w:fill="auto"/>
            <w:noWrap/>
            <w:vAlign w:val="center"/>
            <w:hideMark/>
          </w:tcPr>
          <w:p w14:paraId="7ADE02A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32179DD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Никулина, 8</w:t>
            </w:r>
          </w:p>
        </w:tc>
        <w:tc>
          <w:tcPr>
            <w:tcW w:w="1154" w:type="dxa"/>
            <w:shd w:val="clear" w:color="auto" w:fill="auto"/>
            <w:noWrap/>
            <w:vAlign w:val="center"/>
            <w:hideMark/>
          </w:tcPr>
          <w:p w14:paraId="4F0F730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К-10К-5а</w:t>
            </w:r>
          </w:p>
        </w:tc>
        <w:tc>
          <w:tcPr>
            <w:tcW w:w="1302" w:type="dxa"/>
            <w:shd w:val="clear" w:color="auto" w:fill="auto"/>
            <w:vAlign w:val="center"/>
            <w:hideMark/>
          </w:tcPr>
          <w:p w14:paraId="1EBDEF8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Никулина, 8</w:t>
            </w:r>
          </w:p>
        </w:tc>
        <w:tc>
          <w:tcPr>
            <w:tcW w:w="714" w:type="dxa"/>
            <w:shd w:val="clear" w:color="auto" w:fill="auto"/>
            <w:noWrap/>
            <w:vAlign w:val="center"/>
            <w:hideMark/>
          </w:tcPr>
          <w:p w14:paraId="7799CE4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91,07</w:t>
            </w:r>
          </w:p>
        </w:tc>
        <w:tc>
          <w:tcPr>
            <w:tcW w:w="714" w:type="dxa"/>
            <w:shd w:val="clear" w:color="auto" w:fill="auto"/>
            <w:noWrap/>
            <w:vAlign w:val="center"/>
            <w:hideMark/>
          </w:tcPr>
          <w:p w14:paraId="628C40C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90</w:t>
            </w:r>
          </w:p>
        </w:tc>
        <w:tc>
          <w:tcPr>
            <w:tcW w:w="1571" w:type="dxa"/>
            <w:shd w:val="clear" w:color="auto" w:fill="auto"/>
            <w:noWrap/>
            <w:vAlign w:val="center"/>
            <w:hideMark/>
          </w:tcPr>
          <w:p w14:paraId="399E063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59:01:4413678:1308</w:t>
            </w:r>
          </w:p>
        </w:tc>
        <w:tc>
          <w:tcPr>
            <w:tcW w:w="1107" w:type="dxa"/>
            <w:shd w:val="clear" w:color="auto" w:fill="auto"/>
            <w:vAlign w:val="center"/>
            <w:hideMark/>
          </w:tcPr>
          <w:p w14:paraId="7E60F90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693DFF8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A806EE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7C2B68B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285DE5D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К-10К-5а</w:t>
            </w:r>
          </w:p>
        </w:tc>
        <w:tc>
          <w:tcPr>
            <w:tcW w:w="1302" w:type="dxa"/>
            <w:shd w:val="clear" w:color="auto" w:fill="auto"/>
            <w:noWrap/>
            <w:vAlign w:val="center"/>
            <w:hideMark/>
          </w:tcPr>
          <w:p w14:paraId="35463D9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Никулина, 8</w:t>
            </w:r>
          </w:p>
        </w:tc>
        <w:tc>
          <w:tcPr>
            <w:tcW w:w="1026" w:type="dxa"/>
            <w:shd w:val="clear" w:color="auto" w:fill="auto"/>
            <w:noWrap/>
            <w:vAlign w:val="center"/>
            <w:hideMark/>
          </w:tcPr>
          <w:p w14:paraId="62B5D2A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137366</w:t>
            </w:r>
          </w:p>
        </w:tc>
        <w:tc>
          <w:tcPr>
            <w:tcW w:w="1222" w:type="dxa"/>
            <w:vMerge/>
            <w:shd w:val="clear" w:color="auto" w:fill="auto"/>
            <w:vAlign w:val="center"/>
            <w:hideMark/>
          </w:tcPr>
          <w:p w14:paraId="7460043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6A04BAC" w14:textId="77777777" w:rsidTr="00E75077">
        <w:trPr>
          <w:trHeight w:val="20"/>
        </w:trPr>
        <w:tc>
          <w:tcPr>
            <w:tcW w:w="481" w:type="dxa"/>
            <w:shd w:val="clear" w:color="auto" w:fill="auto"/>
            <w:noWrap/>
            <w:vAlign w:val="center"/>
            <w:hideMark/>
          </w:tcPr>
          <w:p w14:paraId="033AED3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16</w:t>
            </w:r>
          </w:p>
        </w:tc>
        <w:tc>
          <w:tcPr>
            <w:tcW w:w="1641" w:type="dxa"/>
            <w:shd w:val="clear" w:color="auto" w:fill="auto"/>
            <w:vAlign w:val="center"/>
            <w:hideMark/>
          </w:tcPr>
          <w:p w14:paraId="06AB0D6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"Уральская лизинговая компания"</w:t>
            </w:r>
          </w:p>
        </w:tc>
        <w:tc>
          <w:tcPr>
            <w:tcW w:w="1679" w:type="dxa"/>
            <w:shd w:val="clear" w:color="auto" w:fill="auto"/>
            <w:noWrap/>
            <w:vAlign w:val="center"/>
            <w:hideMark/>
          </w:tcPr>
          <w:p w14:paraId="6B2D172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"Новая энергетика"</w:t>
            </w:r>
          </w:p>
        </w:tc>
        <w:tc>
          <w:tcPr>
            <w:tcW w:w="1857" w:type="dxa"/>
            <w:shd w:val="clear" w:color="auto" w:fill="auto"/>
            <w:vAlign w:val="center"/>
            <w:hideMark/>
          </w:tcPr>
          <w:p w14:paraId="3BDD5C7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Макаренко, 23</w:t>
            </w:r>
          </w:p>
        </w:tc>
        <w:tc>
          <w:tcPr>
            <w:tcW w:w="1154" w:type="dxa"/>
            <w:shd w:val="clear" w:color="auto" w:fill="auto"/>
            <w:noWrap/>
            <w:vAlign w:val="center"/>
            <w:hideMark/>
          </w:tcPr>
          <w:p w14:paraId="36312C2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К-21</w:t>
            </w:r>
          </w:p>
        </w:tc>
        <w:tc>
          <w:tcPr>
            <w:tcW w:w="1302" w:type="dxa"/>
            <w:shd w:val="clear" w:color="auto" w:fill="auto"/>
            <w:vAlign w:val="center"/>
            <w:hideMark/>
          </w:tcPr>
          <w:p w14:paraId="1777B5B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Макаренко, 23</w:t>
            </w:r>
          </w:p>
        </w:tc>
        <w:tc>
          <w:tcPr>
            <w:tcW w:w="714" w:type="dxa"/>
            <w:shd w:val="clear" w:color="auto" w:fill="auto"/>
            <w:noWrap/>
            <w:vAlign w:val="center"/>
            <w:hideMark/>
          </w:tcPr>
          <w:p w14:paraId="6683671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620</w:t>
            </w:r>
          </w:p>
        </w:tc>
        <w:tc>
          <w:tcPr>
            <w:tcW w:w="714" w:type="dxa"/>
            <w:shd w:val="clear" w:color="auto" w:fill="auto"/>
            <w:noWrap/>
            <w:vAlign w:val="center"/>
            <w:hideMark/>
          </w:tcPr>
          <w:p w14:paraId="5A16412E" w14:textId="77777777" w:rsidR="001D39FB" w:rsidRPr="001D39FB" w:rsidRDefault="001D39FB" w:rsidP="001D39FB">
            <w:pPr>
              <w:spacing w:after="0" w:line="240" w:lineRule="auto"/>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870</w:t>
            </w:r>
          </w:p>
        </w:tc>
        <w:tc>
          <w:tcPr>
            <w:tcW w:w="1571" w:type="dxa"/>
            <w:shd w:val="clear" w:color="auto" w:fill="auto"/>
            <w:noWrap/>
            <w:vAlign w:val="center"/>
            <w:hideMark/>
          </w:tcPr>
          <w:p w14:paraId="22CF768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59:01:4311741:7895</w:t>
            </w:r>
          </w:p>
        </w:tc>
        <w:tc>
          <w:tcPr>
            <w:tcW w:w="1107" w:type="dxa"/>
            <w:shd w:val="clear" w:color="auto" w:fill="auto"/>
            <w:vAlign w:val="center"/>
            <w:hideMark/>
          </w:tcPr>
          <w:p w14:paraId="0C02D35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6372703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3847F65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3BC2A4A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353358D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К-21</w:t>
            </w:r>
          </w:p>
        </w:tc>
        <w:tc>
          <w:tcPr>
            <w:tcW w:w="1302" w:type="dxa"/>
            <w:shd w:val="clear" w:color="auto" w:fill="auto"/>
            <w:noWrap/>
            <w:vAlign w:val="center"/>
            <w:hideMark/>
          </w:tcPr>
          <w:p w14:paraId="0DE4C09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Макаренко, 23</w:t>
            </w:r>
          </w:p>
        </w:tc>
        <w:tc>
          <w:tcPr>
            <w:tcW w:w="1026" w:type="dxa"/>
            <w:shd w:val="clear" w:color="auto" w:fill="auto"/>
            <w:noWrap/>
            <w:vAlign w:val="center"/>
            <w:hideMark/>
          </w:tcPr>
          <w:p w14:paraId="1BBE5F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63273</w:t>
            </w:r>
          </w:p>
        </w:tc>
        <w:tc>
          <w:tcPr>
            <w:tcW w:w="1222" w:type="dxa"/>
            <w:vMerge/>
            <w:shd w:val="clear" w:color="auto" w:fill="auto"/>
            <w:vAlign w:val="center"/>
            <w:hideMark/>
          </w:tcPr>
          <w:p w14:paraId="715A775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ACB3019" w14:textId="77777777" w:rsidTr="00E75077">
        <w:trPr>
          <w:trHeight w:val="20"/>
        </w:trPr>
        <w:tc>
          <w:tcPr>
            <w:tcW w:w="481" w:type="dxa"/>
            <w:shd w:val="clear" w:color="auto" w:fill="auto"/>
            <w:noWrap/>
            <w:vAlign w:val="center"/>
            <w:hideMark/>
          </w:tcPr>
          <w:p w14:paraId="3E83D90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w:t>
            </w:r>
          </w:p>
        </w:tc>
        <w:tc>
          <w:tcPr>
            <w:tcW w:w="1641" w:type="dxa"/>
            <w:shd w:val="clear" w:color="auto" w:fill="auto"/>
            <w:vAlign w:val="center"/>
            <w:hideMark/>
          </w:tcPr>
          <w:p w14:paraId="6329CFB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56116D3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75981F3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Дзержинский р-н, ул. Вильвенская</w:t>
            </w:r>
          </w:p>
        </w:tc>
        <w:tc>
          <w:tcPr>
            <w:tcW w:w="1154" w:type="dxa"/>
            <w:shd w:val="clear" w:color="auto" w:fill="auto"/>
            <w:noWrap/>
            <w:vAlign w:val="center"/>
            <w:hideMark/>
          </w:tcPr>
          <w:p w14:paraId="67F15B7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К-111</w:t>
            </w:r>
          </w:p>
        </w:tc>
        <w:tc>
          <w:tcPr>
            <w:tcW w:w="1302" w:type="dxa"/>
            <w:shd w:val="clear" w:color="auto" w:fill="auto"/>
            <w:vAlign w:val="center"/>
            <w:hideMark/>
          </w:tcPr>
          <w:p w14:paraId="314EB4C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К-111-6</w:t>
            </w:r>
          </w:p>
        </w:tc>
        <w:tc>
          <w:tcPr>
            <w:tcW w:w="714" w:type="dxa"/>
            <w:shd w:val="clear" w:color="auto" w:fill="auto"/>
            <w:noWrap/>
            <w:vAlign w:val="center"/>
            <w:hideMark/>
          </w:tcPr>
          <w:p w14:paraId="337A1A4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225</w:t>
            </w:r>
          </w:p>
        </w:tc>
        <w:tc>
          <w:tcPr>
            <w:tcW w:w="714" w:type="dxa"/>
            <w:shd w:val="clear" w:color="auto" w:fill="auto"/>
            <w:noWrap/>
            <w:vAlign w:val="center"/>
            <w:hideMark/>
          </w:tcPr>
          <w:p w14:paraId="6E4DC89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204</w:t>
            </w:r>
          </w:p>
        </w:tc>
        <w:tc>
          <w:tcPr>
            <w:tcW w:w="1571" w:type="dxa"/>
            <w:shd w:val="clear" w:color="auto" w:fill="auto"/>
            <w:noWrap/>
            <w:vAlign w:val="center"/>
            <w:hideMark/>
          </w:tcPr>
          <w:p w14:paraId="391428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59:01:4410542:380</w:t>
            </w:r>
          </w:p>
        </w:tc>
        <w:tc>
          <w:tcPr>
            <w:tcW w:w="1107" w:type="dxa"/>
            <w:shd w:val="clear" w:color="auto" w:fill="auto"/>
            <w:vAlign w:val="center"/>
            <w:hideMark/>
          </w:tcPr>
          <w:p w14:paraId="556E67A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078ABB4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703F24D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4175906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56322ED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К-111</w:t>
            </w:r>
          </w:p>
        </w:tc>
        <w:tc>
          <w:tcPr>
            <w:tcW w:w="1302" w:type="dxa"/>
            <w:shd w:val="clear" w:color="auto" w:fill="auto"/>
            <w:noWrap/>
            <w:vAlign w:val="center"/>
            <w:hideMark/>
          </w:tcPr>
          <w:p w14:paraId="5E3AC88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К-111-6</w:t>
            </w:r>
          </w:p>
        </w:tc>
        <w:tc>
          <w:tcPr>
            <w:tcW w:w="1026" w:type="dxa"/>
            <w:shd w:val="clear" w:color="auto" w:fill="auto"/>
            <w:vAlign w:val="center"/>
            <w:hideMark/>
          </w:tcPr>
          <w:p w14:paraId="102B397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56354, 56358</w:t>
            </w:r>
          </w:p>
        </w:tc>
        <w:tc>
          <w:tcPr>
            <w:tcW w:w="1222" w:type="dxa"/>
            <w:vMerge w:val="restart"/>
            <w:shd w:val="clear" w:color="auto" w:fill="auto"/>
            <w:vAlign w:val="center"/>
            <w:hideMark/>
          </w:tcPr>
          <w:p w14:paraId="65481E9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25 МКД,                    2 объекта соц.назначения</w:t>
            </w:r>
          </w:p>
        </w:tc>
      </w:tr>
      <w:tr w:rsidR="001D39FB" w:rsidRPr="001D39FB" w14:paraId="02370CD3" w14:textId="77777777" w:rsidTr="00E75077">
        <w:trPr>
          <w:trHeight w:val="20"/>
        </w:trPr>
        <w:tc>
          <w:tcPr>
            <w:tcW w:w="481" w:type="dxa"/>
            <w:vMerge w:val="restart"/>
            <w:shd w:val="clear" w:color="auto" w:fill="auto"/>
            <w:noWrap/>
            <w:vAlign w:val="center"/>
            <w:hideMark/>
          </w:tcPr>
          <w:p w14:paraId="0000F85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18</w:t>
            </w:r>
          </w:p>
        </w:tc>
        <w:tc>
          <w:tcPr>
            <w:tcW w:w="1641" w:type="dxa"/>
            <w:vMerge w:val="restart"/>
            <w:shd w:val="clear" w:color="auto" w:fill="auto"/>
            <w:vAlign w:val="center"/>
            <w:hideMark/>
          </w:tcPr>
          <w:p w14:paraId="4044D3F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vMerge w:val="restart"/>
            <w:shd w:val="clear" w:color="auto" w:fill="auto"/>
            <w:noWrap/>
            <w:vAlign w:val="center"/>
            <w:hideMark/>
          </w:tcPr>
          <w:p w14:paraId="2B85605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vMerge w:val="restart"/>
            <w:shd w:val="clear" w:color="auto" w:fill="auto"/>
            <w:vAlign w:val="center"/>
            <w:hideMark/>
          </w:tcPr>
          <w:p w14:paraId="36CD994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Дзержинский р-н, начало ТК-111-2а, конец жд по ул. Вильвенская, 6</w:t>
            </w:r>
          </w:p>
        </w:tc>
        <w:tc>
          <w:tcPr>
            <w:tcW w:w="1154" w:type="dxa"/>
            <w:vMerge w:val="restart"/>
            <w:shd w:val="clear" w:color="auto" w:fill="auto"/>
            <w:noWrap/>
            <w:vAlign w:val="center"/>
            <w:hideMark/>
          </w:tcPr>
          <w:p w14:paraId="087D66E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К-116</w:t>
            </w:r>
          </w:p>
        </w:tc>
        <w:tc>
          <w:tcPr>
            <w:tcW w:w="1302" w:type="dxa"/>
            <w:vMerge w:val="restart"/>
            <w:shd w:val="clear" w:color="auto" w:fill="auto"/>
            <w:vAlign w:val="center"/>
            <w:hideMark/>
          </w:tcPr>
          <w:p w14:paraId="4DE14AF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Вильвенская, 2</w:t>
            </w:r>
          </w:p>
        </w:tc>
        <w:tc>
          <w:tcPr>
            <w:tcW w:w="714" w:type="dxa"/>
            <w:shd w:val="clear" w:color="auto" w:fill="auto"/>
            <w:noWrap/>
            <w:vAlign w:val="center"/>
            <w:hideMark/>
          </w:tcPr>
          <w:p w14:paraId="5704BAA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64,4</w:t>
            </w:r>
          </w:p>
        </w:tc>
        <w:tc>
          <w:tcPr>
            <w:tcW w:w="714" w:type="dxa"/>
            <w:vMerge w:val="restart"/>
            <w:shd w:val="clear" w:color="auto" w:fill="auto"/>
            <w:noWrap/>
            <w:vAlign w:val="center"/>
            <w:hideMark/>
          </w:tcPr>
          <w:p w14:paraId="6B7A180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271,3</w:t>
            </w:r>
          </w:p>
        </w:tc>
        <w:tc>
          <w:tcPr>
            <w:tcW w:w="1571" w:type="dxa"/>
            <w:vMerge w:val="restart"/>
            <w:shd w:val="clear" w:color="auto" w:fill="auto"/>
            <w:noWrap/>
            <w:vAlign w:val="center"/>
            <w:hideMark/>
          </w:tcPr>
          <w:p w14:paraId="45F8793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59:01:0000000:17049</w:t>
            </w:r>
          </w:p>
        </w:tc>
        <w:tc>
          <w:tcPr>
            <w:tcW w:w="1107" w:type="dxa"/>
            <w:vMerge w:val="restart"/>
            <w:shd w:val="clear" w:color="auto" w:fill="auto"/>
            <w:vAlign w:val="center"/>
            <w:hideMark/>
          </w:tcPr>
          <w:p w14:paraId="684F277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0,125/0,1</w:t>
            </w:r>
          </w:p>
        </w:tc>
        <w:tc>
          <w:tcPr>
            <w:tcW w:w="2489" w:type="dxa"/>
            <w:vMerge w:val="restart"/>
            <w:shd w:val="clear" w:color="auto" w:fill="auto"/>
            <w:vAlign w:val="center"/>
            <w:hideMark/>
          </w:tcPr>
          <w:p w14:paraId="3FAAF7E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1CF5E8D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vMerge w:val="restart"/>
            <w:shd w:val="clear" w:color="auto" w:fill="auto"/>
            <w:vAlign w:val="center"/>
            <w:hideMark/>
          </w:tcPr>
          <w:p w14:paraId="20F213E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vMerge w:val="restart"/>
            <w:shd w:val="clear" w:color="auto" w:fill="auto"/>
            <w:noWrap/>
            <w:vAlign w:val="center"/>
            <w:hideMark/>
          </w:tcPr>
          <w:p w14:paraId="01F1C38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К-116</w:t>
            </w:r>
          </w:p>
        </w:tc>
        <w:tc>
          <w:tcPr>
            <w:tcW w:w="1302" w:type="dxa"/>
            <w:vMerge w:val="restart"/>
            <w:shd w:val="clear" w:color="auto" w:fill="auto"/>
            <w:noWrap/>
            <w:vAlign w:val="center"/>
            <w:hideMark/>
          </w:tcPr>
          <w:p w14:paraId="32E616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Вильвенская, 2</w:t>
            </w:r>
          </w:p>
        </w:tc>
        <w:tc>
          <w:tcPr>
            <w:tcW w:w="1026" w:type="dxa"/>
            <w:vMerge w:val="restart"/>
            <w:shd w:val="clear" w:color="auto" w:fill="auto"/>
            <w:vAlign w:val="center"/>
            <w:hideMark/>
          </w:tcPr>
          <w:p w14:paraId="3FEB1FB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94021, 94065, 94023, 94025</w:t>
            </w:r>
          </w:p>
        </w:tc>
        <w:tc>
          <w:tcPr>
            <w:tcW w:w="1222" w:type="dxa"/>
            <w:vMerge/>
            <w:shd w:val="clear" w:color="auto" w:fill="auto"/>
            <w:vAlign w:val="center"/>
            <w:hideMark/>
          </w:tcPr>
          <w:p w14:paraId="3A2D984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D9DFDBA" w14:textId="77777777" w:rsidTr="00E75077">
        <w:trPr>
          <w:trHeight w:val="20"/>
        </w:trPr>
        <w:tc>
          <w:tcPr>
            <w:tcW w:w="481" w:type="dxa"/>
            <w:vMerge/>
            <w:shd w:val="clear" w:color="auto" w:fill="auto"/>
            <w:vAlign w:val="center"/>
            <w:hideMark/>
          </w:tcPr>
          <w:p w14:paraId="14F39CE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60D6D76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2D1295F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3D0ED3E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7CE43C3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5AE6775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567C7C4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206,9</w:t>
            </w:r>
          </w:p>
        </w:tc>
        <w:tc>
          <w:tcPr>
            <w:tcW w:w="714" w:type="dxa"/>
            <w:vMerge/>
            <w:shd w:val="clear" w:color="auto" w:fill="auto"/>
            <w:vAlign w:val="center"/>
            <w:hideMark/>
          </w:tcPr>
          <w:p w14:paraId="00B964F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636282F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vMerge/>
            <w:shd w:val="clear" w:color="auto" w:fill="auto"/>
            <w:vAlign w:val="center"/>
            <w:hideMark/>
          </w:tcPr>
          <w:p w14:paraId="5547ED0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2489" w:type="dxa"/>
            <w:vMerge/>
            <w:shd w:val="clear" w:color="auto" w:fill="auto"/>
            <w:vAlign w:val="center"/>
            <w:hideMark/>
          </w:tcPr>
          <w:p w14:paraId="435D88B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noWrap/>
            <w:vAlign w:val="center"/>
            <w:hideMark/>
          </w:tcPr>
          <w:p w14:paraId="7653173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shd w:val="clear" w:color="auto" w:fill="auto"/>
            <w:vAlign w:val="center"/>
            <w:hideMark/>
          </w:tcPr>
          <w:p w14:paraId="6CAE9C6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01B30C5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4CED0EE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3D611DE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51C4953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7A5ED5B" w14:textId="77777777" w:rsidTr="00E75077">
        <w:trPr>
          <w:trHeight w:val="20"/>
        </w:trPr>
        <w:tc>
          <w:tcPr>
            <w:tcW w:w="481" w:type="dxa"/>
            <w:vMerge w:val="restart"/>
            <w:shd w:val="clear" w:color="auto" w:fill="auto"/>
            <w:noWrap/>
            <w:vAlign w:val="center"/>
            <w:hideMark/>
          </w:tcPr>
          <w:p w14:paraId="311BCE1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19</w:t>
            </w:r>
          </w:p>
        </w:tc>
        <w:tc>
          <w:tcPr>
            <w:tcW w:w="1641" w:type="dxa"/>
            <w:vMerge w:val="restart"/>
            <w:shd w:val="clear" w:color="auto" w:fill="auto"/>
            <w:vAlign w:val="center"/>
            <w:hideMark/>
          </w:tcPr>
          <w:p w14:paraId="12BE3C9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vMerge w:val="restart"/>
            <w:shd w:val="clear" w:color="auto" w:fill="auto"/>
            <w:noWrap/>
            <w:vAlign w:val="center"/>
            <w:hideMark/>
          </w:tcPr>
          <w:p w14:paraId="27267C5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vMerge w:val="restart"/>
            <w:shd w:val="clear" w:color="auto" w:fill="auto"/>
            <w:vAlign w:val="center"/>
            <w:hideMark/>
          </w:tcPr>
          <w:p w14:paraId="0A7BE9A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Островского</w:t>
            </w:r>
          </w:p>
        </w:tc>
        <w:tc>
          <w:tcPr>
            <w:tcW w:w="1154" w:type="dxa"/>
            <w:vMerge w:val="restart"/>
            <w:shd w:val="clear" w:color="auto" w:fill="auto"/>
            <w:noWrap/>
            <w:vAlign w:val="center"/>
            <w:hideMark/>
          </w:tcPr>
          <w:p w14:paraId="4EBF3DF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w:t>
            </w:r>
          </w:p>
        </w:tc>
        <w:tc>
          <w:tcPr>
            <w:tcW w:w="1302" w:type="dxa"/>
            <w:vMerge w:val="restart"/>
            <w:shd w:val="clear" w:color="auto" w:fill="auto"/>
            <w:vAlign w:val="center"/>
            <w:hideMark/>
          </w:tcPr>
          <w:p w14:paraId="19B8796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К-163-3</w:t>
            </w:r>
          </w:p>
        </w:tc>
        <w:tc>
          <w:tcPr>
            <w:tcW w:w="714" w:type="dxa"/>
            <w:vMerge w:val="restart"/>
            <w:shd w:val="clear" w:color="auto" w:fill="auto"/>
            <w:noWrap/>
            <w:vAlign w:val="center"/>
            <w:hideMark/>
          </w:tcPr>
          <w:p w14:paraId="5516545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113,1</w:t>
            </w:r>
          </w:p>
        </w:tc>
        <w:tc>
          <w:tcPr>
            <w:tcW w:w="714" w:type="dxa"/>
            <w:vMerge w:val="restart"/>
            <w:shd w:val="clear" w:color="auto" w:fill="auto"/>
            <w:noWrap/>
            <w:vAlign w:val="center"/>
            <w:hideMark/>
          </w:tcPr>
          <w:p w14:paraId="54AF357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129</w:t>
            </w:r>
          </w:p>
        </w:tc>
        <w:tc>
          <w:tcPr>
            <w:tcW w:w="1571" w:type="dxa"/>
            <w:vMerge w:val="restart"/>
            <w:shd w:val="clear" w:color="auto" w:fill="auto"/>
            <w:noWrap/>
            <w:vAlign w:val="center"/>
            <w:hideMark/>
          </w:tcPr>
          <w:p w14:paraId="60A42E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59:01:4410267:1317</w:t>
            </w:r>
          </w:p>
        </w:tc>
        <w:tc>
          <w:tcPr>
            <w:tcW w:w="1107" w:type="dxa"/>
            <w:vMerge w:val="restart"/>
            <w:shd w:val="clear" w:color="auto" w:fill="auto"/>
            <w:vAlign w:val="center"/>
            <w:hideMark/>
          </w:tcPr>
          <w:p w14:paraId="15966EB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0,259/0,125</w:t>
            </w:r>
          </w:p>
        </w:tc>
        <w:tc>
          <w:tcPr>
            <w:tcW w:w="2489" w:type="dxa"/>
            <w:vMerge w:val="restart"/>
            <w:shd w:val="clear" w:color="auto" w:fill="auto"/>
            <w:vAlign w:val="center"/>
            <w:hideMark/>
          </w:tcPr>
          <w:p w14:paraId="4721DE6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795F298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0,259</w:t>
            </w:r>
          </w:p>
        </w:tc>
        <w:tc>
          <w:tcPr>
            <w:tcW w:w="2489" w:type="dxa"/>
            <w:vMerge w:val="restart"/>
            <w:shd w:val="clear" w:color="auto" w:fill="auto"/>
            <w:vAlign w:val="center"/>
            <w:hideMark/>
          </w:tcPr>
          <w:p w14:paraId="52C82A4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vMerge w:val="restart"/>
            <w:shd w:val="clear" w:color="auto" w:fill="auto"/>
            <w:noWrap/>
            <w:vAlign w:val="center"/>
            <w:hideMark/>
          </w:tcPr>
          <w:p w14:paraId="6409EB2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w:t>
            </w:r>
          </w:p>
        </w:tc>
        <w:tc>
          <w:tcPr>
            <w:tcW w:w="1302" w:type="dxa"/>
            <w:vMerge w:val="restart"/>
            <w:shd w:val="clear" w:color="auto" w:fill="auto"/>
            <w:noWrap/>
            <w:vAlign w:val="center"/>
            <w:hideMark/>
          </w:tcPr>
          <w:p w14:paraId="6B8E6A4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К-163-3</w:t>
            </w:r>
          </w:p>
        </w:tc>
        <w:tc>
          <w:tcPr>
            <w:tcW w:w="1026" w:type="dxa"/>
            <w:vMerge w:val="restart"/>
            <w:shd w:val="clear" w:color="auto" w:fill="auto"/>
            <w:vAlign w:val="center"/>
            <w:hideMark/>
          </w:tcPr>
          <w:p w14:paraId="51908B2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57611, 127004, 127006</w:t>
            </w:r>
          </w:p>
        </w:tc>
        <w:tc>
          <w:tcPr>
            <w:tcW w:w="1222" w:type="dxa"/>
            <w:vMerge/>
            <w:shd w:val="clear" w:color="auto" w:fill="auto"/>
            <w:vAlign w:val="center"/>
            <w:hideMark/>
          </w:tcPr>
          <w:p w14:paraId="31370AC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57CE1E8A" w14:textId="77777777" w:rsidTr="00E75077">
        <w:trPr>
          <w:trHeight w:val="20"/>
        </w:trPr>
        <w:tc>
          <w:tcPr>
            <w:tcW w:w="481" w:type="dxa"/>
            <w:vMerge/>
            <w:shd w:val="clear" w:color="auto" w:fill="auto"/>
            <w:vAlign w:val="center"/>
            <w:hideMark/>
          </w:tcPr>
          <w:p w14:paraId="238F8D3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5528F93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1FEE112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0B14819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2CBBA2A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355C51C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vMerge/>
            <w:shd w:val="clear" w:color="auto" w:fill="auto"/>
            <w:vAlign w:val="center"/>
            <w:hideMark/>
          </w:tcPr>
          <w:p w14:paraId="31BA79C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vMerge/>
            <w:shd w:val="clear" w:color="auto" w:fill="auto"/>
            <w:vAlign w:val="center"/>
            <w:hideMark/>
          </w:tcPr>
          <w:p w14:paraId="59DF183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5EAFF98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vMerge/>
            <w:shd w:val="clear" w:color="auto" w:fill="auto"/>
            <w:vAlign w:val="center"/>
            <w:hideMark/>
          </w:tcPr>
          <w:p w14:paraId="20046ED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2489" w:type="dxa"/>
            <w:vMerge/>
            <w:shd w:val="clear" w:color="auto" w:fill="auto"/>
            <w:vAlign w:val="center"/>
            <w:hideMark/>
          </w:tcPr>
          <w:p w14:paraId="651CC37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noWrap/>
            <w:vAlign w:val="center"/>
            <w:hideMark/>
          </w:tcPr>
          <w:p w14:paraId="1B8356C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vMerge/>
            <w:shd w:val="clear" w:color="auto" w:fill="auto"/>
            <w:vAlign w:val="center"/>
            <w:hideMark/>
          </w:tcPr>
          <w:p w14:paraId="18A563D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1BF31A0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58393A0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2673278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2AC161B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D95FBC7" w14:textId="77777777" w:rsidTr="00E75077">
        <w:trPr>
          <w:trHeight w:val="20"/>
        </w:trPr>
        <w:tc>
          <w:tcPr>
            <w:tcW w:w="481" w:type="dxa"/>
            <w:shd w:val="clear" w:color="auto" w:fill="auto"/>
            <w:noWrap/>
            <w:vAlign w:val="center"/>
            <w:hideMark/>
          </w:tcPr>
          <w:p w14:paraId="1976806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w:t>
            </w:r>
          </w:p>
        </w:tc>
        <w:tc>
          <w:tcPr>
            <w:tcW w:w="1641" w:type="dxa"/>
            <w:shd w:val="clear" w:color="auto" w:fill="auto"/>
            <w:vAlign w:val="center"/>
            <w:hideMark/>
          </w:tcPr>
          <w:p w14:paraId="7228DB5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24727B7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56F7FB6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Островского</w:t>
            </w:r>
          </w:p>
        </w:tc>
        <w:tc>
          <w:tcPr>
            <w:tcW w:w="1154" w:type="dxa"/>
            <w:shd w:val="clear" w:color="auto" w:fill="auto"/>
            <w:noWrap/>
            <w:vAlign w:val="center"/>
            <w:hideMark/>
          </w:tcPr>
          <w:p w14:paraId="02751AA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К-163-3</w:t>
            </w:r>
          </w:p>
        </w:tc>
        <w:tc>
          <w:tcPr>
            <w:tcW w:w="1302" w:type="dxa"/>
            <w:shd w:val="clear" w:color="auto" w:fill="auto"/>
            <w:vAlign w:val="center"/>
            <w:hideMark/>
          </w:tcPr>
          <w:p w14:paraId="618B556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Островского, 93в</w:t>
            </w:r>
          </w:p>
        </w:tc>
        <w:tc>
          <w:tcPr>
            <w:tcW w:w="714" w:type="dxa"/>
            <w:shd w:val="clear" w:color="auto" w:fill="auto"/>
            <w:noWrap/>
            <w:vAlign w:val="center"/>
            <w:hideMark/>
          </w:tcPr>
          <w:p w14:paraId="39580BC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120</w:t>
            </w:r>
          </w:p>
        </w:tc>
        <w:tc>
          <w:tcPr>
            <w:tcW w:w="714" w:type="dxa"/>
            <w:shd w:val="clear" w:color="auto" w:fill="auto"/>
            <w:noWrap/>
            <w:vAlign w:val="center"/>
            <w:hideMark/>
          </w:tcPr>
          <w:p w14:paraId="01C823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w:t>
            </w:r>
          </w:p>
        </w:tc>
        <w:tc>
          <w:tcPr>
            <w:tcW w:w="1571" w:type="dxa"/>
            <w:shd w:val="clear" w:color="auto" w:fill="auto"/>
            <w:noWrap/>
            <w:vAlign w:val="center"/>
            <w:hideMark/>
          </w:tcPr>
          <w:p w14:paraId="75FE93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59:01:4410267:1312</w:t>
            </w:r>
          </w:p>
        </w:tc>
        <w:tc>
          <w:tcPr>
            <w:tcW w:w="1107" w:type="dxa"/>
            <w:shd w:val="clear" w:color="auto" w:fill="auto"/>
            <w:vAlign w:val="center"/>
            <w:hideMark/>
          </w:tcPr>
          <w:p w14:paraId="426D18C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6E5D3AB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09A2CBA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456AEC9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3202C4B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К-163-3</w:t>
            </w:r>
          </w:p>
        </w:tc>
        <w:tc>
          <w:tcPr>
            <w:tcW w:w="1302" w:type="dxa"/>
            <w:shd w:val="clear" w:color="auto" w:fill="auto"/>
            <w:noWrap/>
            <w:vAlign w:val="center"/>
            <w:hideMark/>
          </w:tcPr>
          <w:p w14:paraId="2F42010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Островского, 93в</w:t>
            </w:r>
          </w:p>
        </w:tc>
        <w:tc>
          <w:tcPr>
            <w:tcW w:w="1026" w:type="dxa"/>
            <w:shd w:val="clear" w:color="auto" w:fill="auto"/>
            <w:vAlign w:val="center"/>
            <w:hideMark/>
          </w:tcPr>
          <w:p w14:paraId="122EC4F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127018, 127020</w:t>
            </w:r>
          </w:p>
        </w:tc>
        <w:tc>
          <w:tcPr>
            <w:tcW w:w="1222" w:type="dxa"/>
            <w:vMerge/>
            <w:shd w:val="clear" w:color="auto" w:fill="auto"/>
            <w:vAlign w:val="center"/>
            <w:hideMark/>
          </w:tcPr>
          <w:p w14:paraId="2745D8A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3FF7989" w14:textId="77777777" w:rsidTr="00E75077">
        <w:trPr>
          <w:trHeight w:val="20"/>
        </w:trPr>
        <w:tc>
          <w:tcPr>
            <w:tcW w:w="481" w:type="dxa"/>
            <w:shd w:val="clear" w:color="auto" w:fill="auto"/>
            <w:noWrap/>
            <w:vAlign w:val="center"/>
            <w:hideMark/>
          </w:tcPr>
          <w:p w14:paraId="3DE8CB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21</w:t>
            </w:r>
          </w:p>
        </w:tc>
        <w:tc>
          <w:tcPr>
            <w:tcW w:w="1641" w:type="dxa"/>
            <w:shd w:val="clear" w:color="auto" w:fill="auto"/>
            <w:vAlign w:val="center"/>
            <w:hideMark/>
          </w:tcPr>
          <w:p w14:paraId="26C454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54F22FF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6A2707D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Островского</w:t>
            </w:r>
          </w:p>
        </w:tc>
        <w:tc>
          <w:tcPr>
            <w:tcW w:w="1154" w:type="dxa"/>
            <w:shd w:val="clear" w:color="auto" w:fill="auto"/>
            <w:noWrap/>
            <w:vAlign w:val="center"/>
            <w:hideMark/>
          </w:tcPr>
          <w:p w14:paraId="7665DA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К-163-5</w:t>
            </w:r>
          </w:p>
        </w:tc>
        <w:tc>
          <w:tcPr>
            <w:tcW w:w="1302" w:type="dxa"/>
            <w:shd w:val="clear" w:color="auto" w:fill="auto"/>
            <w:vAlign w:val="center"/>
            <w:hideMark/>
          </w:tcPr>
          <w:p w14:paraId="3C7BDD8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Островского, 93д</w:t>
            </w:r>
          </w:p>
        </w:tc>
        <w:tc>
          <w:tcPr>
            <w:tcW w:w="714" w:type="dxa"/>
            <w:shd w:val="clear" w:color="auto" w:fill="auto"/>
            <w:noWrap/>
            <w:vAlign w:val="center"/>
            <w:hideMark/>
          </w:tcPr>
          <w:p w14:paraId="76ED6D8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142,8</w:t>
            </w:r>
          </w:p>
        </w:tc>
        <w:tc>
          <w:tcPr>
            <w:tcW w:w="714" w:type="dxa"/>
            <w:shd w:val="clear" w:color="auto" w:fill="auto"/>
            <w:noWrap/>
            <w:vAlign w:val="center"/>
            <w:hideMark/>
          </w:tcPr>
          <w:p w14:paraId="0D8F17A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123</w:t>
            </w:r>
          </w:p>
        </w:tc>
        <w:tc>
          <w:tcPr>
            <w:tcW w:w="1571" w:type="dxa"/>
            <w:shd w:val="clear" w:color="auto" w:fill="auto"/>
            <w:noWrap/>
            <w:vAlign w:val="center"/>
            <w:hideMark/>
          </w:tcPr>
          <w:p w14:paraId="458B2C3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59:01:4410267:1307</w:t>
            </w:r>
          </w:p>
        </w:tc>
        <w:tc>
          <w:tcPr>
            <w:tcW w:w="1107" w:type="dxa"/>
            <w:shd w:val="clear" w:color="auto" w:fill="auto"/>
            <w:vAlign w:val="center"/>
            <w:hideMark/>
          </w:tcPr>
          <w:p w14:paraId="072C564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0,159</w:t>
            </w:r>
          </w:p>
        </w:tc>
        <w:tc>
          <w:tcPr>
            <w:tcW w:w="2489" w:type="dxa"/>
            <w:shd w:val="clear" w:color="auto" w:fill="auto"/>
            <w:vAlign w:val="center"/>
            <w:hideMark/>
          </w:tcPr>
          <w:p w14:paraId="4AF6DE4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7BB90BC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0,159</w:t>
            </w:r>
          </w:p>
        </w:tc>
        <w:tc>
          <w:tcPr>
            <w:tcW w:w="2489" w:type="dxa"/>
            <w:shd w:val="clear" w:color="auto" w:fill="auto"/>
            <w:vAlign w:val="center"/>
            <w:hideMark/>
          </w:tcPr>
          <w:p w14:paraId="0505928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41D4338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К-163-5</w:t>
            </w:r>
          </w:p>
        </w:tc>
        <w:tc>
          <w:tcPr>
            <w:tcW w:w="1302" w:type="dxa"/>
            <w:shd w:val="clear" w:color="auto" w:fill="auto"/>
            <w:noWrap/>
            <w:vAlign w:val="center"/>
            <w:hideMark/>
          </w:tcPr>
          <w:p w14:paraId="04C9384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Островского, 93д</w:t>
            </w:r>
          </w:p>
        </w:tc>
        <w:tc>
          <w:tcPr>
            <w:tcW w:w="1026" w:type="dxa"/>
            <w:shd w:val="clear" w:color="auto" w:fill="auto"/>
            <w:noWrap/>
            <w:vAlign w:val="center"/>
            <w:hideMark/>
          </w:tcPr>
          <w:p w14:paraId="3681CAA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127022</w:t>
            </w:r>
          </w:p>
        </w:tc>
        <w:tc>
          <w:tcPr>
            <w:tcW w:w="1222" w:type="dxa"/>
            <w:vMerge/>
            <w:shd w:val="clear" w:color="auto" w:fill="auto"/>
            <w:vAlign w:val="center"/>
            <w:hideMark/>
          </w:tcPr>
          <w:p w14:paraId="2C4812A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6CAE931" w14:textId="77777777" w:rsidTr="00E75077">
        <w:trPr>
          <w:trHeight w:val="20"/>
        </w:trPr>
        <w:tc>
          <w:tcPr>
            <w:tcW w:w="481" w:type="dxa"/>
            <w:vMerge w:val="restart"/>
            <w:shd w:val="clear" w:color="auto" w:fill="auto"/>
            <w:noWrap/>
            <w:vAlign w:val="center"/>
            <w:hideMark/>
          </w:tcPr>
          <w:p w14:paraId="5AE66E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22</w:t>
            </w:r>
          </w:p>
        </w:tc>
        <w:tc>
          <w:tcPr>
            <w:tcW w:w="1641" w:type="dxa"/>
            <w:vMerge w:val="restart"/>
            <w:shd w:val="clear" w:color="auto" w:fill="auto"/>
            <w:vAlign w:val="center"/>
            <w:hideMark/>
          </w:tcPr>
          <w:p w14:paraId="5535E69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vMerge w:val="restart"/>
            <w:shd w:val="clear" w:color="auto" w:fill="auto"/>
            <w:noWrap/>
            <w:vAlign w:val="center"/>
            <w:hideMark/>
          </w:tcPr>
          <w:p w14:paraId="0FDB540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vMerge w:val="restart"/>
            <w:shd w:val="clear" w:color="auto" w:fill="auto"/>
            <w:vAlign w:val="center"/>
            <w:hideMark/>
          </w:tcPr>
          <w:p w14:paraId="6C33FE2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Островского</w:t>
            </w:r>
          </w:p>
        </w:tc>
        <w:tc>
          <w:tcPr>
            <w:tcW w:w="1154" w:type="dxa"/>
            <w:vMerge w:val="restart"/>
            <w:shd w:val="clear" w:color="auto" w:fill="auto"/>
            <w:noWrap/>
            <w:vAlign w:val="center"/>
            <w:hideMark/>
          </w:tcPr>
          <w:p w14:paraId="21A9843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К-163-3</w:t>
            </w:r>
          </w:p>
        </w:tc>
        <w:tc>
          <w:tcPr>
            <w:tcW w:w="1302" w:type="dxa"/>
            <w:vMerge w:val="restart"/>
            <w:shd w:val="clear" w:color="auto" w:fill="auto"/>
            <w:vAlign w:val="center"/>
            <w:hideMark/>
          </w:tcPr>
          <w:p w14:paraId="7F431E5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Белинского, 31</w:t>
            </w:r>
          </w:p>
        </w:tc>
        <w:tc>
          <w:tcPr>
            <w:tcW w:w="714" w:type="dxa"/>
            <w:shd w:val="clear" w:color="auto" w:fill="auto"/>
            <w:noWrap/>
            <w:vAlign w:val="center"/>
            <w:hideMark/>
          </w:tcPr>
          <w:p w14:paraId="4CF06F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72,95</w:t>
            </w:r>
          </w:p>
        </w:tc>
        <w:tc>
          <w:tcPr>
            <w:tcW w:w="714" w:type="dxa"/>
            <w:vMerge w:val="restart"/>
            <w:shd w:val="clear" w:color="auto" w:fill="auto"/>
            <w:noWrap/>
            <w:vAlign w:val="center"/>
            <w:hideMark/>
          </w:tcPr>
          <w:p w14:paraId="3EE36E4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137,68</w:t>
            </w:r>
          </w:p>
        </w:tc>
        <w:tc>
          <w:tcPr>
            <w:tcW w:w="1571" w:type="dxa"/>
            <w:vMerge w:val="restart"/>
            <w:shd w:val="clear" w:color="auto" w:fill="auto"/>
            <w:noWrap/>
            <w:vAlign w:val="center"/>
            <w:hideMark/>
          </w:tcPr>
          <w:p w14:paraId="360B2D6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59:01:4410267:780</w:t>
            </w:r>
          </w:p>
        </w:tc>
        <w:tc>
          <w:tcPr>
            <w:tcW w:w="1107" w:type="dxa"/>
            <w:shd w:val="clear" w:color="auto" w:fill="auto"/>
            <w:vAlign w:val="center"/>
            <w:hideMark/>
          </w:tcPr>
          <w:p w14:paraId="65D8BEE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val="restart"/>
            <w:shd w:val="clear" w:color="auto" w:fill="auto"/>
            <w:vAlign w:val="center"/>
            <w:hideMark/>
          </w:tcPr>
          <w:p w14:paraId="4721580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653AB46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val="restart"/>
            <w:shd w:val="clear" w:color="auto" w:fill="auto"/>
            <w:vAlign w:val="center"/>
            <w:hideMark/>
          </w:tcPr>
          <w:p w14:paraId="18286F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vMerge w:val="restart"/>
            <w:shd w:val="clear" w:color="auto" w:fill="auto"/>
            <w:noWrap/>
            <w:vAlign w:val="center"/>
            <w:hideMark/>
          </w:tcPr>
          <w:p w14:paraId="6251DF0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К-163-3</w:t>
            </w:r>
          </w:p>
        </w:tc>
        <w:tc>
          <w:tcPr>
            <w:tcW w:w="1302" w:type="dxa"/>
            <w:vMerge w:val="restart"/>
            <w:shd w:val="clear" w:color="auto" w:fill="auto"/>
            <w:noWrap/>
            <w:vAlign w:val="center"/>
            <w:hideMark/>
          </w:tcPr>
          <w:p w14:paraId="79E6B1F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Белинского, 31</w:t>
            </w:r>
          </w:p>
        </w:tc>
        <w:tc>
          <w:tcPr>
            <w:tcW w:w="1026" w:type="dxa"/>
            <w:vMerge w:val="restart"/>
            <w:shd w:val="clear" w:color="auto" w:fill="auto"/>
            <w:vAlign w:val="center"/>
            <w:hideMark/>
          </w:tcPr>
          <w:p w14:paraId="22462C1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127008, 127010, 127014, 127012</w:t>
            </w:r>
          </w:p>
        </w:tc>
        <w:tc>
          <w:tcPr>
            <w:tcW w:w="1222" w:type="dxa"/>
            <w:vMerge/>
            <w:shd w:val="clear" w:color="auto" w:fill="auto"/>
            <w:vAlign w:val="center"/>
            <w:hideMark/>
          </w:tcPr>
          <w:p w14:paraId="7915723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74B7CDB" w14:textId="77777777" w:rsidTr="00E75077">
        <w:trPr>
          <w:trHeight w:val="20"/>
        </w:trPr>
        <w:tc>
          <w:tcPr>
            <w:tcW w:w="481" w:type="dxa"/>
            <w:vMerge/>
            <w:shd w:val="clear" w:color="auto" w:fill="auto"/>
            <w:vAlign w:val="center"/>
            <w:hideMark/>
          </w:tcPr>
          <w:p w14:paraId="7160CE8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29E0B13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2BFB7B9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69C176A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3DF17E8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748F815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4061DC5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64,73</w:t>
            </w:r>
          </w:p>
        </w:tc>
        <w:tc>
          <w:tcPr>
            <w:tcW w:w="714" w:type="dxa"/>
            <w:vMerge/>
            <w:shd w:val="clear" w:color="auto" w:fill="auto"/>
            <w:vAlign w:val="center"/>
            <w:hideMark/>
          </w:tcPr>
          <w:p w14:paraId="054DF70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1B0B8F9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2590032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vMerge/>
            <w:shd w:val="clear" w:color="auto" w:fill="auto"/>
            <w:vAlign w:val="center"/>
            <w:hideMark/>
          </w:tcPr>
          <w:p w14:paraId="20D58F3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noWrap/>
            <w:vAlign w:val="center"/>
            <w:hideMark/>
          </w:tcPr>
          <w:p w14:paraId="3BE4E7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vMerge/>
            <w:shd w:val="clear" w:color="auto" w:fill="auto"/>
            <w:vAlign w:val="center"/>
            <w:hideMark/>
          </w:tcPr>
          <w:p w14:paraId="5782EFB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55342C4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4D9495D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584502F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6A90925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4A9CF7C" w14:textId="77777777" w:rsidTr="00E75077">
        <w:trPr>
          <w:trHeight w:val="20"/>
        </w:trPr>
        <w:tc>
          <w:tcPr>
            <w:tcW w:w="481" w:type="dxa"/>
            <w:vMerge w:val="restart"/>
            <w:shd w:val="clear" w:color="auto" w:fill="auto"/>
            <w:noWrap/>
            <w:vAlign w:val="center"/>
            <w:hideMark/>
          </w:tcPr>
          <w:p w14:paraId="3601C88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23</w:t>
            </w:r>
          </w:p>
        </w:tc>
        <w:tc>
          <w:tcPr>
            <w:tcW w:w="1641" w:type="dxa"/>
            <w:vMerge w:val="restart"/>
            <w:shd w:val="clear" w:color="auto" w:fill="auto"/>
            <w:vAlign w:val="center"/>
            <w:hideMark/>
          </w:tcPr>
          <w:p w14:paraId="7D77D8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vMerge w:val="restart"/>
            <w:shd w:val="clear" w:color="auto" w:fill="auto"/>
            <w:noWrap/>
            <w:vAlign w:val="center"/>
            <w:hideMark/>
          </w:tcPr>
          <w:p w14:paraId="79AA92E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vMerge w:val="restart"/>
            <w:shd w:val="clear" w:color="auto" w:fill="auto"/>
            <w:vAlign w:val="center"/>
            <w:hideMark/>
          </w:tcPr>
          <w:p w14:paraId="1FD33F2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Запорожская, дб/н, 3а</w:t>
            </w:r>
          </w:p>
        </w:tc>
        <w:tc>
          <w:tcPr>
            <w:tcW w:w="1154" w:type="dxa"/>
            <w:vMerge w:val="restart"/>
            <w:shd w:val="clear" w:color="auto" w:fill="auto"/>
            <w:vAlign w:val="center"/>
            <w:hideMark/>
          </w:tcPr>
          <w:p w14:paraId="062B7A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К-16/К-16-7/К-106-88/К-167-2</w:t>
            </w:r>
          </w:p>
        </w:tc>
        <w:tc>
          <w:tcPr>
            <w:tcW w:w="1302" w:type="dxa"/>
            <w:vMerge w:val="restart"/>
            <w:shd w:val="clear" w:color="auto" w:fill="auto"/>
            <w:vAlign w:val="center"/>
            <w:hideMark/>
          </w:tcPr>
          <w:p w14:paraId="4CFF33A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К-16-7/К-106-88/К-167-2</w:t>
            </w:r>
          </w:p>
        </w:tc>
        <w:tc>
          <w:tcPr>
            <w:tcW w:w="714" w:type="dxa"/>
            <w:shd w:val="clear" w:color="auto" w:fill="auto"/>
            <w:noWrap/>
            <w:vAlign w:val="center"/>
            <w:hideMark/>
          </w:tcPr>
          <w:p w14:paraId="756DBED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345,8</w:t>
            </w:r>
          </w:p>
        </w:tc>
        <w:tc>
          <w:tcPr>
            <w:tcW w:w="714" w:type="dxa"/>
            <w:vMerge w:val="restart"/>
            <w:shd w:val="clear" w:color="auto" w:fill="auto"/>
            <w:noWrap/>
            <w:vAlign w:val="center"/>
            <w:hideMark/>
          </w:tcPr>
          <w:p w14:paraId="0E4061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345,8</w:t>
            </w:r>
          </w:p>
        </w:tc>
        <w:tc>
          <w:tcPr>
            <w:tcW w:w="1571" w:type="dxa"/>
            <w:vMerge w:val="restart"/>
            <w:shd w:val="clear" w:color="auto" w:fill="auto"/>
            <w:noWrap/>
            <w:vAlign w:val="center"/>
            <w:hideMark/>
          </w:tcPr>
          <w:p w14:paraId="56DA187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59:01:0000000:14777</w:t>
            </w:r>
          </w:p>
        </w:tc>
        <w:tc>
          <w:tcPr>
            <w:tcW w:w="1107" w:type="dxa"/>
            <w:shd w:val="clear" w:color="auto" w:fill="auto"/>
            <w:vAlign w:val="center"/>
            <w:hideMark/>
          </w:tcPr>
          <w:p w14:paraId="07E91D9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500</w:t>
            </w:r>
          </w:p>
        </w:tc>
        <w:tc>
          <w:tcPr>
            <w:tcW w:w="2489" w:type="dxa"/>
            <w:vMerge w:val="restart"/>
            <w:shd w:val="clear" w:color="auto" w:fill="auto"/>
            <w:vAlign w:val="center"/>
            <w:hideMark/>
          </w:tcPr>
          <w:p w14:paraId="15200E1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9C8FD4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0,5</w:t>
            </w:r>
          </w:p>
        </w:tc>
        <w:tc>
          <w:tcPr>
            <w:tcW w:w="2489" w:type="dxa"/>
            <w:vMerge w:val="restart"/>
            <w:shd w:val="clear" w:color="auto" w:fill="auto"/>
            <w:vAlign w:val="center"/>
            <w:hideMark/>
          </w:tcPr>
          <w:p w14:paraId="7EA8F80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vMerge w:val="restart"/>
            <w:shd w:val="clear" w:color="auto" w:fill="auto"/>
            <w:vAlign w:val="center"/>
            <w:hideMark/>
          </w:tcPr>
          <w:p w14:paraId="3340656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К-16/К-16-7/К-106-88/К-167-2</w:t>
            </w:r>
          </w:p>
        </w:tc>
        <w:tc>
          <w:tcPr>
            <w:tcW w:w="1302" w:type="dxa"/>
            <w:vMerge w:val="restart"/>
            <w:shd w:val="clear" w:color="auto" w:fill="auto"/>
            <w:vAlign w:val="center"/>
            <w:hideMark/>
          </w:tcPr>
          <w:p w14:paraId="487F359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К-16-7/К-106-88/К-167-2</w:t>
            </w:r>
          </w:p>
        </w:tc>
        <w:tc>
          <w:tcPr>
            <w:tcW w:w="1026" w:type="dxa"/>
            <w:vMerge w:val="restart"/>
            <w:shd w:val="clear" w:color="auto" w:fill="auto"/>
            <w:vAlign w:val="center"/>
            <w:hideMark/>
          </w:tcPr>
          <w:p w14:paraId="5338213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49093, 49094, 56982</w:t>
            </w:r>
          </w:p>
        </w:tc>
        <w:tc>
          <w:tcPr>
            <w:tcW w:w="1222" w:type="dxa"/>
            <w:vMerge/>
            <w:shd w:val="clear" w:color="auto" w:fill="auto"/>
            <w:vAlign w:val="center"/>
            <w:hideMark/>
          </w:tcPr>
          <w:p w14:paraId="2B5F5E1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480CE0C" w14:textId="77777777" w:rsidTr="00E75077">
        <w:trPr>
          <w:trHeight w:val="20"/>
        </w:trPr>
        <w:tc>
          <w:tcPr>
            <w:tcW w:w="481" w:type="dxa"/>
            <w:vMerge/>
            <w:shd w:val="clear" w:color="auto" w:fill="auto"/>
            <w:vAlign w:val="center"/>
            <w:hideMark/>
          </w:tcPr>
          <w:p w14:paraId="018978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11ED1A0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500B930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6714196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092003E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2C435DB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2F6ED4F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100,4</w:t>
            </w:r>
          </w:p>
        </w:tc>
        <w:tc>
          <w:tcPr>
            <w:tcW w:w="714" w:type="dxa"/>
            <w:vMerge/>
            <w:shd w:val="clear" w:color="auto" w:fill="auto"/>
            <w:vAlign w:val="center"/>
            <w:hideMark/>
          </w:tcPr>
          <w:p w14:paraId="49EC533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0A40E56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76AE8A3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350</w:t>
            </w:r>
          </w:p>
        </w:tc>
        <w:tc>
          <w:tcPr>
            <w:tcW w:w="2489" w:type="dxa"/>
            <w:vMerge/>
            <w:shd w:val="clear" w:color="auto" w:fill="auto"/>
            <w:vAlign w:val="center"/>
            <w:hideMark/>
          </w:tcPr>
          <w:p w14:paraId="20FA723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noWrap/>
            <w:vAlign w:val="center"/>
            <w:hideMark/>
          </w:tcPr>
          <w:p w14:paraId="42FBC3C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0,35</w:t>
            </w:r>
          </w:p>
        </w:tc>
        <w:tc>
          <w:tcPr>
            <w:tcW w:w="2489" w:type="dxa"/>
            <w:vMerge/>
            <w:shd w:val="clear" w:color="auto" w:fill="auto"/>
            <w:vAlign w:val="center"/>
            <w:hideMark/>
          </w:tcPr>
          <w:p w14:paraId="4F936EE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66138A0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16A3527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12A0496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2A2B91B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D31284D" w14:textId="77777777" w:rsidTr="00E75077">
        <w:trPr>
          <w:trHeight w:val="20"/>
        </w:trPr>
        <w:tc>
          <w:tcPr>
            <w:tcW w:w="481" w:type="dxa"/>
            <w:shd w:val="clear" w:color="auto" w:fill="auto"/>
            <w:noWrap/>
            <w:vAlign w:val="center"/>
            <w:hideMark/>
          </w:tcPr>
          <w:p w14:paraId="3C6D9CA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24</w:t>
            </w:r>
          </w:p>
        </w:tc>
        <w:tc>
          <w:tcPr>
            <w:tcW w:w="1641" w:type="dxa"/>
            <w:shd w:val="clear" w:color="auto" w:fill="auto"/>
            <w:vAlign w:val="center"/>
            <w:hideMark/>
          </w:tcPr>
          <w:p w14:paraId="541F2A3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4AA2D29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6375286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Самаркандская, 145</w:t>
            </w:r>
          </w:p>
        </w:tc>
        <w:tc>
          <w:tcPr>
            <w:tcW w:w="1154" w:type="dxa"/>
            <w:shd w:val="clear" w:color="auto" w:fill="auto"/>
            <w:noWrap/>
            <w:vAlign w:val="center"/>
            <w:hideMark/>
          </w:tcPr>
          <w:p w14:paraId="209B80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К-106-94-4</w:t>
            </w:r>
          </w:p>
        </w:tc>
        <w:tc>
          <w:tcPr>
            <w:tcW w:w="1302" w:type="dxa"/>
            <w:shd w:val="clear" w:color="auto" w:fill="auto"/>
            <w:vAlign w:val="center"/>
            <w:hideMark/>
          </w:tcPr>
          <w:p w14:paraId="088E8EB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Самаркандская, 145</w:t>
            </w:r>
          </w:p>
        </w:tc>
        <w:tc>
          <w:tcPr>
            <w:tcW w:w="714" w:type="dxa"/>
            <w:shd w:val="clear" w:color="auto" w:fill="auto"/>
            <w:noWrap/>
            <w:vAlign w:val="center"/>
            <w:hideMark/>
          </w:tcPr>
          <w:p w14:paraId="60059C1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3,3</w:t>
            </w:r>
          </w:p>
        </w:tc>
        <w:tc>
          <w:tcPr>
            <w:tcW w:w="714" w:type="dxa"/>
            <w:shd w:val="clear" w:color="auto" w:fill="auto"/>
            <w:noWrap/>
            <w:vAlign w:val="center"/>
            <w:hideMark/>
          </w:tcPr>
          <w:p w14:paraId="524296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w:t>
            </w:r>
          </w:p>
        </w:tc>
        <w:tc>
          <w:tcPr>
            <w:tcW w:w="1571" w:type="dxa"/>
            <w:shd w:val="clear" w:color="auto" w:fill="auto"/>
            <w:noWrap/>
            <w:vAlign w:val="center"/>
            <w:hideMark/>
          </w:tcPr>
          <w:p w14:paraId="5F8C96F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59:01:4311943:386</w:t>
            </w:r>
          </w:p>
        </w:tc>
        <w:tc>
          <w:tcPr>
            <w:tcW w:w="1107" w:type="dxa"/>
            <w:shd w:val="clear" w:color="auto" w:fill="auto"/>
            <w:vAlign w:val="center"/>
            <w:hideMark/>
          </w:tcPr>
          <w:p w14:paraId="2F881B6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1391306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43FB2A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w:t>
            </w:r>
          </w:p>
        </w:tc>
        <w:tc>
          <w:tcPr>
            <w:tcW w:w="2489" w:type="dxa"/>
            <w:shd w:val="clear" w:color="auto" w:fill="auto"/>
            <w:vAlign w:val="center"/>
            <w:hideMark/>
          </w:tcPr>
          <w:p w14:paraId="158AE7E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0CEEAB0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К-106-94-4</w:t>
            </w:r>
          </w:p>
        </w:tc>
        <w:tc>
          <w:tcPr>
            <w:tcW w:w="1302" w:type="dxa"/>
            <w:shd w:val="clear" w:color="auto" w:fill="auto"/>
            <w:noWrap/>
            <w:vAlign w:val="center"/>
            <w:hideMark/>
          </w:tcPr>
          <w:p w14:paraId="3B243B4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Самаркандская, 145</w:t>
            </w:r>
          </w:p>
        </w:tc>
        <w:tc>
          <w:tcPr>
            <w:tcW w:w="1026" w:type="dxa"/>
            <w:shd w:val="clear" w:color="auto" w:fill="auto"/>
            <w:noWrap/>
            <w:vAlign w:val="center"/>
            <w:hideMark/>
          </w:tcPr>
          <w:p w14:paraId="7802154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65123</w:t>
            </w:r>
          </w:p>
        </w:tc>
        <w:tc>
          <w:tcPr>
            <w:tcW w:w="1222" w:type="dxa"/>
            <w:vMerge/>
            <w:shd w:val="clear" w:color="auto" w:fill="auto"/>
            <w:vAlign w:val="center"/>
            <w:hideMark/>
          </w:tcPr>
          <w:p w14:paraId="02F7883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5B8DD011" w14:textId="77777777" w:rsidTr="00E75077">
        <w:trPr>
          <w:trHeight w:val="20"/>
        </w:trPr>
        <w:tc>
          <w:tcPr>
            <w:tcW w:w="481" w:type="dxa"/>
            <w:shd w:val="clear" w:color="auto" w:fill="auto"/>
            <w:noWrap/>
            <w:vAlign w:val="center"/>
            <w:hideMark/>
          </w:tcPr>
          <w:p w14:paraId="11E4040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25</w:t>
            </w:r>
          </w:p>
        </w:tc>
        <w:tc>
          <w:tcPr>
            <w:tcW w:w="1641" w:type="dxa"/>
            <w:shd w:val="clear" w:color="auto" w:fill="auto"/>
            <w:vAlign w:val="center"/>
            <w:hideMark/>
          </w:tcPr>
          <w:p w14:paraId="737AE98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4D5E360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324BEE7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Самаркандская, 143</w:t>
            </w:r>
          </w:p>
        </w:tc>
        <w:tc>
          <w:tcPr>
            <w:tcW w:w="1154" w:type="dxa"/>
            <w:shd w:val="clear" w:color="auto" w:fill="auto"/>
            <w:noWrap/>
            <w:vAlign w:val="center"/>
            <w:hideMark/>
          </w:tcPr>
          <w:p w14:paraId="2608BE2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К-106-94-4</w:t>
            </w:r>
          </w:p>
        </w:tc>
        <w:tc>
          <w:tcPr>
            <w:tcW w:w="1302" w:type="dxa"/>
            <w:shd w:val="clear" w:color="auto" w:fill="auto"/>
            <w:vAlign w:val="center"/>
            <w:hideMark/>
          </w:tcPr>
          <w:p w14:paraId="38738D0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Самаркандская, 143</w:t>
            </w:r>
          </w:p>
        </w:tc>
        <w:tc>
          <w:tcPr>
            <w:tcW w:w="714" w:type="dxa"/>
            <w:shd w:val="clear" w:color="auto" w:fill="auto"/>
            <w:noWrap/>
            <w:vAlign w:val="center"/>
            <w:hideMark/>
          </w:tcPr>
          <w:p w14:paraId="43F500A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19,9</w:t>
            </w:r>
          </w:p>
        </w:tc>
        <w:tc>
          <w:tcPr>
            <w:tcW w:w="714" w:type="dxa"/>
            <w:shd w:val="clear" w:color="auto" w:fill="auto"/>
            <w:noWrap/>
            <w:vAlign w:val="center"/>
            <w:hideMark/>
          </w:tcPr>
          <w:p w14:paraId="2926133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w:t>
            </w:r>
          </w:p>
        </w:tc>
        <w:tc>
          <w:tcPr>
            <w:tcW w:w="1571" w:type="dxa"/>
            <w:shd w:val="clear" w:color="auto" w:fill="auto"/>
            <w:noWrap/>
            <w:vAlign w:val="center"/>
            <w:hideMark/>
          </w:tcPr>
          <w:p w14:paraId="34BB8F4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59:01:4311943:388</w:t>
            </w:r>
          </w:p>
        </w:tc>
        <w:tc>
          <w:tcPr>
            <w:tcW w:w="1107" w:type="dxa"/>
            <w:shd w:val="clear" w:color="auto" w:fill="auto"/>
            <w:vAlign w:val="center"/>
            <w:hideMark/>
          </w:tcPr>
          <w:p w14:paraId="1A73708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59B0C28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6D24C7C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371129B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2879EDE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К-106-94-4</w:t>
            </w:r>
          </w:p>
        </w:tc>
        <w:tc>
          <w:tcPr>
            <w:tcW w:w="1302" w:type="dxa"/>
            <w:shd w:val="clear" w:color="auto" w:fill="auto"/>
            <w:noWrap/>
            <w:vAlign w:val="center"/>
            <w:hideMark/>
          </w:tcPr>
          <w:p w14:paraId="68A7A48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Самаркандская, 143</w:t>
            </w:r>
          </w:p>
        </w:tc>
        <w:tc>
          <w:tcPr>
            <w:tcW w:w="1026" w:type="dxa"/>
            <w:shd w:val="clear" w:color="auto" w:fill="auto"/>
            <w:noWrap/>
            <w:vAlign w:val="center"/>
            <w:hideMark/>
          </w:tcPr>
          <w:p w14:paraId="025EEBE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65125</w:t>
            </w:r>
          </w:p>
        </w:tc>
        <w:tc>
          <w:tcPr>
            <w:tcW w:w="1222" w:type="dxa"/>
            <w:vMerge/>
            <w:shd w:val="clear" w:color="auto" w:fill="auto"/>
            <w:vAlign w:val="center"/>
            <w:hideMark/>
          </w:tcPr>
          <w:p w14:paraId="0E8D3DF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D04E04D" w14:textId="77777777" w:rsidTr="00E75077">
        <w:trPr>
          <w:trHeight w:val="20"/>
        </w:trPr>
        <w:tc>
          <w:tcPr>
            <w:tcW w:w="481" w:type="dxa"/>
            <w:shd w:val="clear" w:color="auto" w:fill="auto"/>
            <w:noWrap/>
            <w:vAlign w:val="center"/>
            <w:hideMark/>
          </w:tcPr>
          <w:p w14:paraId="6A740FA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26</w:t>
            </w:r>
          </w:p>
        </w:tc>
        <w:tc>
          <w:tcPr>
            <w:tcW w:w="1641" w:type="dxa"/>
            <w:shd w:val="clear" w:color="auto" w:fill="auto"/>
            <w:vAlign w:val="center"/>
            <w:hideMark/>
          </w:tcPr>
          <w:p w14:paraId="0188DCE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7A8F209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5FE34F0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Советская, 30</w:t>
            </w:r>
          </w:p>
        </w:tc>
        <w:tc>
          <w:tcPr>
            <w:tcW w:w="1154" w:type="dxa"/>
            <w:shd w:val="clear" w:color="auto" w:fill="auto"/>
            <w:noWrap/>
            <w:vAlign w:val="center"/>
            <w:hideMark/>
          </w:tcPr>
          <w:p w14:paraId="2E5B87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К-62-2</w:t>
            </w:r>
          </w:p>
        </w:tc>
        <w:tc>
          <w:tcPr>
            <w:tcW w:w="1302" w:type="dxa"/>
            <w:shd w:val="clear" w:color="auto" w:fill="auto"/>
            <w:vAlign w:val="center"/>
            <w:hideMark/>
          </w:tcPr>
          <w:p w14:paraId="0871B4C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К-62-2-8 (Советская, 30)</w:t>
            </w:r>
          </w:p>
        </w:tc>
        <w:tc>
          <w:tcPr>
            <w:tcW w:w="714" w:type="dxa"/>
            <w:shd w:val="clear" w:color="auto" w:fill="auto"/>
            <w:noWrap/>
            <w:vAlign w:val="center"/>
            <w:hideMark/>
          </w:tcPr>
          <w:p w14:paraId="0D31B6A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89,6</w:t>
            </w:r>
          </w:p>
        </w:tc>
        <w:tc>
          <w:tcPr>
            <w:tcW w:w="714" w:type="dxa"/>
            <w:shd w:val="clear" w:color="auto" w:fill="auto"/>
            <w:noWrap/>
            <w:vAlign w:val="center"/>
            <w:hideMark/>
          </w:tcPr>
          <w:p w14:paraId="4737DAA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94</w:t>
            </w:r>
          </w:p>
        </w:tc>
        <w:tc>
          <w:tcPr>
            <w:tcW w:w="1571" w:type="dxa"/>
            <w:shd w:val="clear" w:color="auto" w:fill="auto"/>
            <w:noWrap/>
            <w:vAlign w:val="center"/>
            <w:hideMark/>
          </w:tcPr>
          <w:p w14:paraId="44CC6A9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71233E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702D7E5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1C5596A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1A81F2B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0649331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К-62-2</w:t>
            </w:r>
          </w:p>
        </w:tc>
        <w:tc>
          <w:tcPr>
            <w:tcW w:w="1302" w:type="dxa"/>
            <w:shd w:val="clear" w:color="auto" w:fill="auto"/>
            <w:noWrap/>
            <w:vAlign w:val="center"/>
            <w:hideMark/>
          </w:tcPr>
          <w:p w14:paraId="4139E6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К-62-2-8 (Советская, 30)</w:t>
            </w:r>
          </w:p>
        </w:tc>
        <w:tc>
          <w:tcPr>
            <w:tcW w:w="1026" w:type="dxa"/>
            <w:shd w:val="clear" w:color="auto" w:fill="auto"/>
            <w:vAlign w:val="center"/>
            <w:hideMark/>
          </w:tcPr>
          <w:p w14:paraId="6553553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119285, 119291, 119293</w:t>
            </w:r>
          </w:p>
        </w:tc>
        <w:tc>
          <w:tcPr>
            <w:tcW w:w="1222" w:type="dxa"/>
            <w:vMerge/>
            <w:shd w:val="clear" w:color="auto" w:fill="auto"/>
            <w:vAlign w:val="center"/>
            <w:hideMark/>
          </w:tcPr>
          <w:p w14:paraId="48F8D4B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FD56728" w14:textId="77777777" w:rsidTr="00E75077">
        <w:trPr>
          <w:trHeight w:val="20"/>
        </w:trPr>
        <w:tc>
          <w:tcPr>
            <w:tcW w:w="481" w:type="dxa"/>
            <w:shd w:val="clear" w:color="auto" w:fill="auto"/>
            <w:noWrap/>
            <w:vAlign w:val="center"/>
            <w:hideMark/>
          </w:tcPr>
          <w:p w14:paraId="0F1D947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27</w:t>
            </w:r>
          </w:p>
        </w:tc>
        <w:tc>
          <w:tcPr>
            <w:tcW w:w="1641" w:type="dxa"/>
            <w:shd w:val="clear" w:color="auto" w:fill="auto"/>
            <w:vAlign w:val="center"/>
            <w:hideMark/>
          </w:tcPr>
          <w:p w14:paraId="7CD525F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181E704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62C68E9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Монастырская, 12а</w:t>
            </w:r>
          </w:p>
        </w:tc>
        <w:tc>
          <w:tcPr>
            <w:tcW w:w="1154" w:type="dxa"/>
            <w:shd w:val="clear" w:color="auto" w:fill="auto"/>
            <w:noWrap/>
            <w:vAlign w:val="center"/>
            <w:hideMark/>
          </w:tcPr>
          <w:p w14:paraId="76590A2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Т-65-5-4</w:t>
            </w:r>
          </w:p>
        </w:tc>
        <w:tc>
          <w:tcPr>
            <w:tcW w:w="1302" w:type="dxa"/>
            <w:shd w:val="clear" w:color="auto" w:fill="auto"/>
            <w:vAlign w:val="center"/>
            <w:hideMark/>
          </w:tcPr>
          <w:p w14:paraId="50E8399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Монастырская, 12а</w:t>
            </w:r>
          </w:p>
        </w:tc>
        <w:tc>
          <w:tcPr>
            <w:tcW w:w="714" w:type="dxa"/>
            <w:shd w:val="clear" w:color="auto" w:fill="auto"/>
            <w:noWrap/>
            <w:vAlign w:val="center"/>
            <w:hideMark/>
          </w:tcPr>
          <w:p w14:paraId="77F6163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30</w:t>
            </w:r>
          </w:p>
        </w:tc>
        <w:tc>
          <w:tcPr>
            <w:tcW w:w="714" w:type="dxa"/>
            <w:shd w:val="clear" w:color="auto" w:fill="auto"/>
            <w:noWrap/>
            <w:vAlign w:val="center"/>
            <w:hideMark/>
          </w:tcPr>
          <w:p w14:paraId="36BF3D4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30</w:t>
            </w:r>
          </w:p>
        </w:tc>
        <w:tc>
          <w:tcPr>
            <w:tcW w:w="1571" w:type="dxa"/>
            <w:shd w:val="clear" w:color="auto" w:fill="auto"/>
            <w:noWrap/>
            <w:vAlign w:val="center"/>
            <w:hideMark/>
          </w:tcPr>
          <w:p w14:paraId="619FC6F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49A074E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2BB0A75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3310990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1ECACAD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64D4E0F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Т-65-5-4</w:t>
            </w:r>
          </w:p>
        </w:tc>
        <w:tc>
          <w:tcPr>
            <w:tcW w:w="1302" w:type="dxa"/>
            <w:shd w:val="clear" w:color="auto" w:fill="auto"/>
            <w:noWrap/>
            <w:vAlign w:val="center"/>
            <w:hideMark/>
          </w:tcPr>
          <w:p w14:paraId="55C7406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Монастырская, 12а</w:t>
            </w:r>
          </w:p>
        </w:tc>
        <w:tc>
          <w:tcPr>
            <w:tcW w:w="1026" w:type="dxa"/>
            <w:shd w:val="clear" w:color="auto" w:fill="auto"/>
            <w:noWrap/>
            <w:vAlign w:val="center"/>
            <w:hideMark/>
          </w:tcPr>
          <w:p w14:paraId="57FF16C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136715</w:t>
            </w:r>
          </w:p>
        </w:tc>
        <w:tc>
          <w:tcPr>
            <w:tcW w:w="1222" w:type="dxa"/>
            <w:vMerge/>
            <w:shd w:val="clear" w:color="auto" w:fill="auto"/>
            <w:vAlign w:val="center"/>
            <w:hideMark/>
          </w:tcPr>
          <w:p w14:paraId="701A665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3085F9A" w14:textId="77777777" w:rsidTr="00E75077">
        <w:trPr>
          <w:trHeight w:val="20"/>
        </w:trPr>
        <w:tc>
          <w:tcPr>
            <w:tcW w:w="481" w:type="dxa"/>
            <w:shd w:val="clear" w:color="auto" w:fill="auto"/>
            <w:noWrap/>
            <w:vAlign w:val="center"/>
            <w:hideMark/>
          </w:tcPr>
          <w:p w14:paraId="78E3491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28</w:t>
            </w:r>
          </w:p>
        </w:tc>
        <w:tc>
          <w:tcPr>
            <w:tcW w:w="1641" w:type="dxa"/>
            <w:shd w:val="clear" w:color="auto" w:fill="auto"/>
            <w:vAlign w:val="center"/>
            <w:hideMark/>
          </w:tcPr>
          <w:p w14:paraId="4276DB5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ИП Швецова А.В.</w:t>
            </w:r>
          </w:p>
        </w:tc>
        <w:tc>
          <w:tcPr>
            <w:tcW w:w="1679" w:type="dxa"/>
            <w:shd w:val="clear" w:color="auto" w:fill="auto"/>
            <w:noWrap/>
            <w:vAlign w:val="center"/>
            <w:hideMark/>
          </w:tcPr>
          <w:p w14:paraId="64CA054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353A539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Холмогорская, 4г</w:t>
            </w:r>
          </w:p>
        </w:tc>
        <w:tc>
          <w:tcPr>
            <w:tcW w:w="1154" w:type="dxa"/>
            <w:shd w:val="clear" w:color="auto" w:fill="auto"/>
            <w:noWrap/>
            <w:vAlign w:val="center"/>
            <w:hideMark/>
          </w:tcPr>
          <w:p w14:paraId="19A64C1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К-16-7-12</w:t>
            </w:r>
          </w:p>
        </w:tc>
        <w:tc>
          <w:tcPr>
            <w:tcW w:w="1302" w:type="dxa"/>
            <w:shd w:val="clear" w:color="auto" w:fill="auto"/>
            <w:vAlign w:val="center"/>
            <w:hideMark/>
          </w:tcPr>
          <w:p w14:paraId="1BC1954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Холмогорская, 4г</w:t>
            </w:r>
          </w:p>
        </w:tc>
        <w:tc>
          <w:tcPr>
            <w:tcW w:w="714" w:type="dxa"/>
            <w:shd w:val="clear" w:color="auto" w:fill="auto"/>
            <w:noWrap/>
            <w:vAlign w:val="center"/>
            <w:hideMark/>
          </w:tcPr>
          <w:p w14:paraId="6C8786F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51,7</w:t>
            </w:r>
          </w:p>
        </w:tc>
        <w:tc>
          <w:tcPr>
            <w:tcW w:w="714" w:type="dxa"/>
            <w:shd w:val="clear" w:color="auto" w:fill="auto"/>
            <w:noWrap/>
            <w:vAlign w:val="center"/>
            <w:hideMark/>
          </w:tcPr>
          <w:p w14:paraId="2652E12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58</w:t>
            </w:r>
          </w:p>
        </w:tc>
        <w:tc>
          <w:tcPr>
            <w:tcW w:w="1571" w:type="dxa"/>
            <w:shd w:val="clear" w:color="auto" w:fill="auto"/>
            <w:noWrap/>
            <w:vAlign w:val="center"/>
            <w:hideMark/>
          </w:tcPr>
          <w:p w14:paraId="5495044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73D16FC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44BA25A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34430AA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0AFB743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6BA7396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К-16-7-12</w:t>
            </w:r>
          </w:p>
        </w:tc>
        <w:tc>
          <w:tcPr>
            <w:tcW w:w="1302" w:type="dxa"/>
            <w:shd w:val="clear" w:color="auto" w:fill="auto"/>
            <w:noWrap/>
            <w:vAlign w:val="center"/>
            <w:hideMark/>
          </w:tcPr>
          <w:p w14:paraId="0951035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Холмогорская, 4г</w:t>
            </w:r>
          </w:p>
        </w:tc>
        <w:tc>
          <w:tcPr>
            <w:tcW w:w="1026" w:type="dxa"/>
            <w:shd w:val="clear" w:color="auto" w:fill="auto"/>
            <w:noWrap/>
            <w:vAlign w:val="center"/>
            <w:hideMark/>
          </w:tcPr>
          <w:p w14:paraId="03F94CE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95468</w:t>
            </w:r>
          </w:p>
        </w:tc>
        <w:tc>
          <w:tcPr>
            <w:tcW w:w="1222" w:type="dxa"/>
            <w:vMerge/>
            <w:shd w:val="clear" w:color="auto" w:fill="auto"/>
            <w:vAlign w:val="center"/>
            <w:hideMark/>
          </w:tcPr>
          <w:p w14:paraId="0E08649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4C9397A" w14:textId="77777777" w:rsidTr="00E75077">
        <w:trPr>
          <w:trHeight w:val="20"/>
        </w:trPr>
        <w:tc>
          <w:tcPr>
            <w:tcW w:w="481" w:type="dxa"/>
            <w:shd w:val="clear" w:color="auto" w:fill="auto"/>
            <w:noWrap/>
            <w:vAlign w:val="center"/>
            <w:hideMark/>
          </w:tcPr>
          <w:p w14:paraId="23489A3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29</w:t>
            </w:r>
          </w:p>
        </w:tc>
        <w:tc>
          <w:tcPr>
            <w:tcW w:w="1641" w:type="dxa"/>
            <w:shd w:val="clear" w:color="auto" w:fill="auto"/>
            <w:vAlign w:val="center"/>
            <w:hideMark/>
          </w:tcPr>
          <w:p w14:paraId="3351392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ИП Швецова А.В.</w:t>
            </w:r>
          </w:p>
        </w:tc>
        <w:tc>
          <w:tcPr>
            <w:tcW w:w="1679" w:type="dxa"/>
            <w:shd w:val="clear" w:color="auto" w:fill="auto"/>
            <w:noWrap/>
            <w:vAlign w:val="center"/>
            <w:hideMark/>
          </w:tcPr>
          <w:p w14:paraId="4E0B3D3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2038B7A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Холмогорская, 4г</w:t>
            </w:r>
          </w:p>
        </w:tc>
        <w:tc>
          <w:tcPr>
            <w:tcW w:w="1154" w:type="dxa"/>
            <w:shd w:val="clear" w:color="auto" w:fill="auto"/>
            <w:noWrap/>
            <w:vAlign w:val="center"/>
            <w:hideMark/>
          </w:tcPr>
          <w:p w14:paraId="3AEA7CD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К-16-7-14</w:t>
            </w:r>
          </w:p>
        </w:tc>
        <w:tc>
          <w:tcPr>
            <w:tcW w:w="1302" w:type="dxa"/>
            <w:shd w:val="clear" w:color="auto" w:fill="auto"/>
            <w:vAlign w:val="center"/>
            <w:hideMark/>
          </w:tcPr>
          <w:p w14:paraId="50C4825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Холмогорская, 4г</w:t>
            </w:r>
          </w:p>
        </w:tc>
        <w:tc>
          <w:tcPr>
            <w:tcW w:w="714" w:type="dxa"/>
            <w:shd w:val="clear" w:color="auto" w:fill="auto"/>
            <w:noWrap/>
            <w:vAlign w:val="center"/>
            <w:hideMark/>
          </w:tcPr>
          <w:p w14:paraId="1DC971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94,7</w:t>
            </w:r>
          </w:p>
        </w:tc>
        <w:tc>
          <w:tcPr>
            <w:tcW w:w="714" w:type="dxa"/>
            <w:shd w:val="clear" w:color="auto" w:fill="auto"/>
            <w:noWrap/>
            <w:vAlign w:val="center"/>
            <w:hideMark/>
          </w:tcPr>
          <w:p w14:paraId="540BFF5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96</w:t>
            </w:r>
          </w:p>
        </w:tc>
        <w:tc>
          <w:tcPr>
            <w:tcW w:w="1571" w:type="dxa"/>
            <w:shd w:val="clear" w:color="auto" w:fill="auto"/>
            <w:noWrap/>
            <w:vAlign w:val="center"/>
            <w:hideMark/>
          </w:tcPr>
          <w:p w14:paraId="6B50B10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11A471B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6CAB9CB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EA943B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0E97DF4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735CB2A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К-16-7-14</w:t>
            </w:r>
          </w:p>
        </w:tc>
        <w:tc>
          <w:tcPr>
            <w:tcW w:w="1302" w:type="dxa"/>
            <w:shd w:val="clear" w:color="auto" w:fill="auto"/>
            <w:noWrap/>
            <w:vAlign w:val="center"/>
            <w:hideMark/>
          </w:tcPr>
          <w:p w14:paraId="463E9C0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Холмогорская, 4г</w:t>
            </w:r>
          </w:p>
        </w:tc>
        <w:tc>
          <w:tcPr>
            <w:tcW w:w="1026" w:type="dxa"/>
            <w:shd w:val="clear" w:color="auto" w:fill="auto"/>
            <w:noWrap/>
            <w:vAlign w:val="center"/>
            <w:hideMark/>
          </w:tcPr>
          <w:p w14:paraId="6AF510B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65169</w:t>
            </w:r>
          </w:p>
        </w:tc>
        <w:tc>
          <w:tcPr>
            <w:tcW w:w="1222" w:type="dxa"/>
            <w:vMerge/>
            <w:shd w:val="clear" w:color="auto" w:fill="auto"/>
            <w:vAlign w:val="center"/>
            <w:hideMark/>
          </w:tcPr>
          <w:p w14:paraId="568EF13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5418BD0" w14:textId="77777777" w:rsidTr="00E75077">
        <w:trPr>
          <w:trHeight w:val="20"/>
        </w:trPr>
        <w:tc>
          <w:tcPr>
            <w:tcW w:w="481" w:type="dxa"/>
            <w:shd w:val="clear" w:color="auto" w:fill="auto"/>
            <w:noWrap/>
            <w:vAlign w:val="center"/>
            <w:hideMark/>
          </w:tcPr>
          <w:p w14:paraId="76AEDD6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30</w:t>
            </w:r>
          </w:p>
        </w:tc>
        <w:tc>
          <w:tcPr>
            <w:tcW w:w="1641" w:type="dxa"/>
            <w:shd w:val="clear" w:color="auto" w:fill="auto"/>
            <w:vAlign w:val="center"/>
            <w:hideMark/>
          </w:tcPr>
          <w:p w14:paraId="2D6FA6D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ИП Швецова А.В.</w:t>
            </w:r>
          </w:p>
        </w:tc>
        <w:tc>
          <w:tcPr>
            <w:tcW w:w="1679" w:type="dxa"/>
            <w:shd w:val="clear" w:color="auto" w:fill="auto"/>
            <w:noWrap/>
            <w:vAlign w:val="center"/>
            <w:hideMark/>
          </w:tcPr>
          <w:p w14:paraId="2F60161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143B581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Холмогорская, 4г</w:t>
            </w:r>
          </w:p>
        </w:tc>
        <w:tc>
          <w:tcPr>
            <w:tcW w:w="1154" w:type="dxa"/>
            <w:shd w:val="clear" w:color="auto" w:fill="auto"/>
            <w:noWrap/>
            <w:vAlign w:val="center"/>
            <w:hideMark/>
          </w:tcPr>
          <w:p w14:paraId="43AFB3B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К-16-7-14</w:t>
            </w:r>
          </w:p>
        </w:tc>
        <w:tc>
          <w:tcPr>
            <w:tcW w:w="1302" w:type="dxa"/>
            <w:shd w:val="clear" w:color="auto" w:fill="auto"/>
            <w:vAlign w:val="center"/>
            <w:hideMark/>
          </w:tcPr>
          <w:p w14:paraId="468D436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Холмогорская, 4г</w:t>
            </w:r>
          </w:p>
        </w:tc>
        <w:tc>
          <w:tcPr>
            <w:tcW w:w="714" w:type="dxa"/>
            <w:shd w:val="clear" w:color="auto" w:fill="auto"/>
            <w:noWrap/>
            <w:vAlign w:val="center"/>
            <w:hideMark/>
          </w:tcPr>
          <w:p w14:paraId="345F7F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30,78</w:t>
            </w:r>
          </w:p>
        </w:tc>
        <w:tc>
          <w:tcPr>
            <w:tcW w:w="714" w:type="dxa"/>
            <w:shd w:val="clear" w:color="auto" w:fill="auto"/>
            <w:noWrap/>
            <w:vAlign w:val="center"/>
            <w:hideMark/>
          </w:tcPr>
          <w:p w14:paraId="4EA8CE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30</w:t>
            </w:r>
          </w:p>
        </w:tc>
        <w:tc>
          <w:tcPr>
            <w:tcW w:w="1571" w:type="dxa"/>
            <w:shd w:val="clear" w:color="auto" w:fill="auto"/>
            <w:noWrap/>
            <w:vAlign w:val="center"/>
            <w:hideMark/>
          </w:tcPr>
          <w:p w14:paraId="3CFEEE9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1B13B41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5DF036F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6379511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40288B0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6E6AD48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К-16-7-14</w:t>
            </w:r>
          </w:p>
        </w:tc>
        <w:tc>
          <w:tcPr>
            <w:tcW w:w="1302" w:type="dxa"/>
            <w:shd w:val="clear" w:color="auto" w:fill="auto"/>
            <w:noWrap/>
            <w:vAlign w:val="center"/>
            <w:hideMark/>
          </w:tcPr>
          <w:p w14:paraId="1367127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Холмогорская, 4г</w:t>
            </w:r>
          </w:p>
        </w:tc>
        <w:tc>
          <w:tcPr>
            <w:tcW w:w="1026" w:type="dxa"/>
            <w:shd w:val="clear" w:color="auto" w:fill="auto"/>
            <w:noWrap/>
            <w:vAlign w:val="center"/>
            <w:hideMark/>
          </w:tcPr>
          <w:p w14:paraId="743CECB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65163</w:t>
            </w:r>
          </w:p>
        </w:tc>
        <w:tc>
          <w:tcPr>
            <w:tcW w:w="1222" w:type="dxa"/>
            <w:vMerge/>
            <w:shd w:val="clear" w:color="auto" w:fill="auto"/>
            <w:vAlign w:val="center"/>
            <w:hideMark/>
          </w:tcPr>
          <w:p w14:paraId="6053431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612BE7E" w14:textId="77777777" w:rsidTr="00E75077">
        <w:trPr>
          <w:trHeight w:val="20"/>
        </w:trPr>
        <w:tc>
          <w:tcPr>
            <w:tcW w:w="481" w:type="dxa"/>
            <w:shd w:val="clear" w:color="auto" w:fill="auto"/>
            <w:noWrap/>
            <w:vAlign w:val="center"/>
            <w:hideMark/>
          </w:tcPr>
          <w:p w14:paraId="6E9DAF2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31</w:t>
            </w:r>
          </w:p>
        </w:tc>
        <w:tc>
          <w:tcPr>
            <w:tcW w:w="1641" w:type="dxa"/>
            <w:shd w:val="clear" w:color="auto" w:fill="auto"/>
            <w:vAlign w:val="center"/>
            <w:hideMark/>
          </w:tcPr>
          <w:p w14:paraId="32568B6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ИП Швецова А.В.</w:t>
            </w:r>
          </w:p>
        </w:tc>
        <w:tc>
          <w:tcPr>
            <w:tcW w:w="1679" w:type="dxa"/>
            <w:shd w:val="clear" w:color="auto" w:fill="auto"/>
            <w:noWrap/>
            <w:vAlign w:val="center"/>
            <w:hideMark/>
          </w:tcPr>
          <w:p w14:paraId="3D2E7C2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3B5CE10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Холмогорская, 2з</w:t>
            </w:r>
          </w:p>
        </w:tc>
        <w:tc>
          <w:tcPr>
            <w:tcW w:w="1154" w:type="dxa"/>
            <w:shd w:val="clear" w:color="auto" w:fill="auto"/>
            <w:noWrap/>
            <w:vAlign w:val="center"/>
            <w:hideMark/>
          </w:tcPr>
          <w:p w14:paraId="753241C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К-16-7-7</w:t>
            </w:r>
          </w:p>
        </w:tc>
        <w:tc>
          <w:tcPr>
            <w:tcW w:w="1302" w:type="dxa"/>
            <w:shd w:val="clear" w:color="auto" w:fill="auto"/>
            <w:vAlign w:val="center"/>
            <w:hideMark/>
          </w:tcPr>
          <w:p w14:paraId="241266E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Холмогорская, 2з</w:t>
            </w:r>
          </w:p>
        </w:tc>
        <w:tc>
          <w:tcPr>
            <w:tcW w:w="714" w:type="dxa"/>
            <w:shd w:val="clear" w:color="auto" w:fill="auto"/>
            <w:noWrap/>
            <w:vAlign w:val="center"/>
            <w:hideMark/>
          </w:tcPr>
          <w:p w14:paraId="71019BA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23,29</w:t>
            </w:r>
          </w:p>
        </w:tc>
        <w:tc>
          <w:tcPr>
            <w:tcW w:w="714" w:type="dxa"/>
            <w:shd w:val="clear" w:color="auto" w:fill="auto"/>
            <w:noWrap/>
            <w:vAlign w:val="center"/>
            <w:hideMark/>
          </w:tcPr>
          <w:p w14:paraId="65BE492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25</w:t>
            </w:r>
          </w:p>
        </w:tc>
        <w:tc>
          <w:tcPr>
            <w:tcW w:w="1571" w:type="dxa"/>
            <w:shd w:val="clear" w:color="auto" w:fill="auto"/>
            <w:noWrap/>
            <w:vAlign w:val="center"/>
            <w:hideMark/>
          </w:tcPr>
          <w:p w14:paraId="500999E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1B626EB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0,069</w:t>
            </w:r>
          </w:p>
        </w:tc>
        <w:tc>
          <w:tcPr>
            <w:tcW w:w="2489" w:type="dxa"/>
            <w:shd w:val="clear" w:color="auto" w:fill="auto"/>
            <w:vAlign w:val="center"/>
            <w:hideMark/>
          </w:tcPr>
          <w:p w14:paraId="2A3D37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9786A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0,069</w:t>
            </w:r>
          </w:p>
        </w:tc>
        <w:tc>
          <w:tcPr>
            <w:tcW w:w="2489" w:type="dxa"/>
            <w:shd w:val="clear" w:color="auto" w:fill="auto"/>
            <w:vAlign w:val="center"/>
            <w:hideMark/>
          </w:tcPr>
          <w:p w14:paraId="6B92846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6EEE565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К-16-7-7</w:t>
            </w:r>
          </w:p>
        </w:tc>
        <w:tc>
          <w:tcPr>
            <w:tcW w:w="1302" w:type="dxa"/>
            <w:shd w:val="clear" w:color="auto" w:fill="auto"/>
            <w:noWrap/>
            <w:vAlign w:val="center"/>
            <w:hideMark/>
          </w:tcPr>
          <w:p w14:paraId="4873D37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Холмогорская, 2з</w:t>
            </w:r>
          </w:p>
        </w:tc>
        <w:tc>
          <w:tcPr>
            <w:tcW w:w="1026" w:type="dxa"/>
            <w:shd w:val="clear" w:color="auto" w:fill="auto"/>
            <w:noWrap/>
            <w:vAlign w:val="center"/>
            <w:hideMark/>
          </w:tcPr>
          <w:p w14:paraId="1E84B0E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95394</w:t>
            </w:r>
          </w:p>
        </w:tc>
        <w:tc>
          <w:tcPr>
            <w:tcW w:w="1222" w:type="dxa"/>
            <w:vMerge/>
            <w:shd w:val="clear" w:color="auto" w:fill="auto"/>
            <w:vAlign w:val="center"/>
            <w:hideMark/>
          </w:tcPr>
          <w:p w14:paraId="6382A57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6F53A55" w14:textId="77777777" w:rsidTr="00E75077">
        <w:trPr>
          <w:trHeight w:val="20"/>
        </w:trPr>
        <w:tc>
          <w:tcPr>
            <w:tcW w:w="481" w:type="dxa"/>
            <w:shd w:val="clear" w:color="auto" w:fill="auto"/>
            <w:noWrap/>
            <w:vAlign w:val="center"/>
            <w:hideMark/>
          </w:tcPr>
          <w:p w14:paraId="3822AFB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32</w:t>
            </w:r>
          </w:p>
        </w:tc>
        <w:tc>
          <w:tcPr>
            <w:tcW w:w="1641" w:type="dxa"/>
            <w:shd w:val="clear" w:color="auto" w:fill="auto"/>
            <w:vAlign w:val="center"/>
            <w:hideMark/>
          </w:tcPr>
          <w:p w14:paraId="25BB749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ИП Швецова А.В.</w:t>
            </w:r>
          </w:p>
        </w:tc>
        <w:tc>
          <w:tcPr>
            <w:tcW w:w="1679" w:type="dxa"/>
            <w:shd w:val="clear" w:color="auto" w:fill="auto"/>
            <w:noWrap/>
            <w:vAlign w:val="center"/>
            <w:hideMark/>
          </w:tcPr>
          <w:p w14:paraId="23759E4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7245CB3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Советская, 30</w:t>
            </w:r>
          </w:p>
        </w:tc>
        <w:tc>
          <w:tcPr>
            <w:tcW w:w="1154" w:type="dxa"/>
            <w:shd w:val="clear" w:color="auto" w:fill="auto"/>
            <w:noWrap/>
            <w:vAlign w:val="center"/>
            <w:hideMark/>
          </w:tcPr>
          <w:p w14:paraId="7A9179A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К-62</w:t>
            </w:r>
          </w:p>
        </w:tc>
        <w:tc>
          <w:tcPr>
            <w:tcW w:w="1302" w:type="dxa"/>
            <w:shd w:val="clear" w:color="auto" w:fill="auto"/>
            <w:vAlign w:val="center"/>
            <w:hideMark/>
          </w:tcPr>
          <w:p w14:paraId="39F608B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К-62-2</w:t>
            </w:r>
          </w:p>
        </w:tc>
        <w:tc>
          <w:tcPr>
            <w:tcW w:w="714" w:type="dxa"/>
            <w:shd w:val="clear" w:color="auto" w:fill="auto"/>
            <w:noWrap/>
            <w:vAlign w:val="center"/>
            <w:hideMark/>
          </w:tcPr>
          <w:p w14:paraId="2EB91BB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107,6</w:t>
            </w:r>
          </w:p>
        </w:tc>
        <w:tc>
          <w:tcPr>
            <w:tcW w:w="714" w:type="dxa"/>
            <w:shd w:val="clear" w:color="auto" w:fill="auto"/>
            <w:noWrap/>
            <w:vAlign w:val="center"/>
            <w:hideMark/>
          </w:tcPr>
          <w:p w14:paraId="0E69F18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104</w:t>
            </w:r>
          </w:p>
        </w:tc>
        <w:tc>
          <w:tcPr>
            <w:tcW w:w="1571" w:type="dxa"/>
            <w:shd w:val="clear" w:color="auto" w:fill="auto"/>
            <w:noWrap/>
            <w:vAlign w:val="center"/>
            <w:hideMark/>
          </w:tcPr>
          <w:p w14:paraId="1163E06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59:01:0000000:78853</w:t>
            </w:r>
          </w:p>
        </w:tc>
        <w:tc>
          <w:tcPr>
            <w:tcW w:w="1107" w:type="dxa"/>
            <w:shd w:val="clear" w:color="auto" w:fill="auto"/>
            <w:vAlign w:val="center"/>
            <w:hideMark/>
          </w:tcPr>
          <w:p w14:paraId="3FA380E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7E957A2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477B3E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5E0B08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684282F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К-62</w:t>
            </w:r>
          </w:p>
        </w:tc>
        <w:tc>
          <w:tcPr>
            <w:tcW w:w="1302" w:type="dxa"/>
            <w:shd w:val="clear" w:color="auto" w:fill="auto"/>
            <w:vAlign w:val="center"/>
            <w:hideMark/>
          </w:tcPr>
          <w:p w14:paraId="5AA64BE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К-62-2</w:t>
            </w:r>
          </w:p>
        </w:tc>
        <w:tc>
          <w:tcPr>
            <w:tcW w:w="1026" w:type="dxa"/>
            <w:shd w:val="clear" w:color="auto" w:fill="auto"/>
            <w:noWrap/>
            <w:vAlign w:val="center"/>
            <w:hideMark/>
          </w:tcPr>
          <w:p w14:paraId="38BB2D3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54186</w:t>
            </w:r>
          </w:p>
        </w:tc>
        <w:tc>
          <w:tcPr>
            <w:tcW w:w="1222" w:type="dxa"/>
            <w:vMerge/>
            <w:shd w:val="clear" w:color="auto" w:fill="auto"/>
            <w:vAlign w:val="center"/>
            <w:hideMark/>
          </w:tcPr>
          <w:p w14:paraId="7FC295A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8C0FAB7" w14:textId="77777777" w:rsidTr="00E75077">
        <w:trPr>
          <w:trHeight w:val="20"/>
        </w:trPr>
        <w:tc>
          <w:tcPr>
            <w:tcW w:w="481" w:type="dxa"/>
            <w:shd w:val="clear" w:color="auto" w:fill="auto"/>
            <w:noWrap/>
            <w:vAlign w:val="center"/>
            <w:hideMark/>
          </w:tcPr>
          <w:p w14:paraId="68CBAE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33</w:t>
            </w:r>
          </w:p>
        </w:tc>
        <w:tc>
          <w:tcPr>
            <w:tcW w:w="1641" w:type="dxa"/>
            <w:shd w:val="clear" w:color="auto" w:fill="auto"/>
            <w:vAlign w:val="center"/>
            <w:hideMark/>
          </w:tcPr>
          <w:p w14:paraId="68E3633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ИП Швецова А.В.</w:t>
            </w:r>
          </w:p>
        </w:tc>
        <w:tc>
          <w:tcPr>
            <w:tcW w:w="1679" w:type="dxa"/>
            <w:shd w:val="clear" w:color="auto" w:fill="auto"/>
            <w:noWrap/>
            <w:vAlign w:val="center"/>
            <w:hideMark/>
          </w:tcPr>
          <w:p w14:paraId="7661A57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1B15D5C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Окулова, 61, 62</w:t>
            </w:r>
          </w:p>
        </w:tc>
        <w:tc>
          <w:tcPr>
            <w:tcW w:w="1154" w:type="dxa"/>
            <w:shd w:val="clear" w:color="auto" w:fill="auto"/>
            <w:noWrap/>
            <w:vAlign w:val="center"/>
            <w:hideMark/>
          </w:tcPr>
          <w:p w14:paraId="2FB7A77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К-587-11</w:t>
            </w:r>
          </w:p>
        </w:tc>
        <w:tc>
          <w:tcPr>
            <w:tcW w:w="1302" w:type="dxa"/>
            <w:shd w:val="clear" w:color="auto" w:fill="auto"/>
            <w:vAlign w:val="center"/>
            <w:hideMark/>
          </w:tcPr>
          <w:p w14:paraId="33A1189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Окулова, 62</w:t>
            </w:r>
          </w:p>
        </w:tc>
        <w:tc>
          <w:tcPr>
            <w:tcW w:w="714" w:type="dxa"/>
            <w:shd w:val="clear" w:color="auto" w:fill="auto"/>
            <w:noWrap/>
            <w:vAlign w:val="center"/>
            <w:hideMark/>
          </w:tcPr>
          <w:p w14:paraId="463A0D5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167</w:t>
            </w:r>
          </w:p>
        </w:tc>
        <w:tc>
          <w:tcPr>
            <w:tcW w:w="714" w:type="dxa"/>
            <w:shd w:val="clear" w:color="auto" w:fill="auto"/>
            <w:noWrap/>
            <w:vAlign w:val="center"/>
            <w:hideMark/>
          </w:tcPr>
          <w:p w14:paraId="3C1E6EF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145</w:t>
            </w:r>
          </w:p>
        </w:tc>
        <w:tc>
          <w:tcPr>
            <w:tcW w:w="1571" w:type="dxa"/>
            <w:shd w:val="clear" w:color="auto" w:fill="auto"/>
            <w:noWrap/>
            <w:vAlign w:val="center"/>
            <w:hideMark/>
          </w:tcPr>
          <w:p w14:paraId="7693C1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59:01:0000000:81433</w:t>
            </w:r>
          </w:p>
        </w:tc>
        <w:tc>
          <w:tcPr>
            <w:tcW w:w="1107" w:type="dxa"/>
            <w:shd w:val="clear" w:color="auto" w:fill="auto"/>
            <w:vAlign w:val="center"/>
            <w:hideMark/>
          </w:tcPr>
          <w:p w14:paraId="1D7678C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65032EE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462AFC8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7A26B2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398BF20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К-587-11</w:t>
            </w:r>
          </w:p>
        </w:tc>
        <w:tc>
          <w:tcPr>
            <w:tcW w:w="1302" w:type="dxa"/>
            <w:shd w:val="clear" w:color="auto" w:fill="auto"/>
            <w:noWrap/>
            <w:vAlign w:val="center"/>
            <w:hideMark/>
          </w:tcPr>
          <w:p w14:paraId="48D0DB2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Окулова, 62</w:t>
            </w:r>
          </w:p>
        </w:tc>
        <w:tc>
          <w:tcPr>
            <w:tcW w:w="1026" w:type="dxa"/>
            <w:shd w:val="clear" w:color="auto" w:fill="auto"/>
            <w:noWrap/>
            <w:vAlign w:val="center"/>
            <w:hideMark/>
          </w:tcPr>
          <w:p w14:paraId="0F74FEA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222" w:type="dxa"/>
            <w:vMerge/>
            <w:shd w:val="clear" w:color="auto" w:fill="auto"/>
            <w:vAlign w:val="center"/>
            <w:hideMark/>
          </w:tcPr>
          <w:p w14:paraId="165A141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0382FE1" w14:textId="77777777" w:rsidTr="00E75077">
        <w:trPr>
          <w:trHeight w:val="20"/>
        </w:trPr>
        <w:tc>
          <w:tcPr>
            <w:tcW w:w="481" w:type="dxa"/>
            <w:shd w:val="clear" w:color="auto" w:fill="auto"/>
            <w:noWrap/>
            <w:vAlign w:val="center"/>
            <w:hideMark/>
          </w:tcPr>
          <w:p w14:paraId="3E5F01D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34</w:t>
            </w:r>
          </w:p>
        </w:tc>
        <w:tc>
          <w:tcPr>
            <w:tcW w:w="1641" w:type="dxa"/>
            <w:shd w:val="clear" w:color="auto" w:fill="auto"/>
            <w:vAlign w:val="center"/>
            <w:hideMark/>
          </w:tcPr>
          <w:p w14:paraId="5DD67A4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081D181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noWrap/>
            <w:vAlign w:val="center"/>
            <w:hideMark/>
          </w:tcPr>
          <w:p w14:paraId="5F30C85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noProof/>
                <w:sz w:val="20"/>
                <w:szCs w:val="20"/>
                <w:lang w:eastAsia="ru-RU"/>
              </w:rPr>
              <w:drawing>
                <wp:anchor distT="0" distB="0" distL="114300" distR="114300" simplePos="0" relativeHeight="251682816" behindDoc="0" locked="0" layoutInCell="1" allowOverlap="1" wp14:anchorId="5F560F07" wp14:editId="038B7256">
                  <wp:simplePos x="0" y="0"/>
                  <wp:positionH relativeFrom="column">
                    <wp:posOffset>815340</wp:posOffset>
                  </wp:positionH>
                  <wp:positionV relativeFrom="paragraph">
                    <wp:posOffset>121920</wp:posOffset>
                  </wp:positionV>
                  <wp:extent cx="0" cy="0"/>
                  <wp:effectExtent l="0" t="0" r="0" b="0"/>
                  <wp:wrapNone/>
                  <wp:docPr id="218" name="Рисунок 2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178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45"/>
            </w:tblGrid>
            <w:tr w:rsidR="001D39FB" w:rsidRPr="001D39FB" w14:paraId="732748FC" w14:textId="77777777" w:rsidTr="001D39FB">
              <w:trPr>
                <w:trHeight w:val="600"/>
                <w:tblCellSpacing w:w="0" w:type="dxa"/>
              </w:trPr>
              <w:tc>
                <w:tcPr>
                  <w:tcW w:w="3980" w:type="dxa"/>
                  <w:tcBorders>
                    <w:top w:val="nil"/>
                    <w:left w:val="single" w:sz="8" w:space="0" w:color="auto"/>
                    <w:bottom w:val="single" w:sz="4" w:space="0" w:color="auto"/>
                    <w:right w:val="single" w:sz="4" w:space="0" w:color="auto"/>
                  </w:tcBorders>
                  <w:shd w:val="clear" w:color="auto" w:fill="auto"/>
                  <w:vAlign w:val="center"/>
                  <w:hideMark/>
                </w:tcPr>
                <w:p w14:paraId="6D83C4F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Монастырская, 14</w:t>
                  </w:r>
                </w:p>
              </w:tc>
            </w:tr>
          </w:tbl>
          <w:p w14:paraId="4527DA1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shd w:val="clear" w:color="auto" w:fill="auto"/>
            <w:noWrap/>
            <w:vAlign w:val="center"/>
            <w:hideMark/>
          </w:tcPr>
          <w:p w14:paraId="24E5950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К-65-9-4</w:t>
            </w:r>
          </w:p>
        </w:tc>
        <w:tc>
          <w:tcPr>
            <w:tcW w:w="1302" w:type="dxa"/>
            <w:shd w:val="clear" w:color="auto" w:fill="auto"/>
            <w:vAlign w:val="center"/>
            <w:hideMark/>
          </w:tcPr>
          <w:p w14:paraId="1692A84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Монастырская, 14</w:t>
            </w:r>
          </w:p>
        </w:tc>
        <w:tc>
          <w:tcPr>
            <w:tcW w:w="714" w:type="dxa"/>
            <w:shd w:val="clear" w:color="auto" w:fill="auto"/>
            <w:noWrap/>
            <w:vAlign w:val="center"/>
            <w:hideMark/>
          </w:tcPr>
          <w:p w14:paraId="134F506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7,45</w:t>
            </w:r>
          </w:p>
        </w:tc>
        <w:tc>
          <w:tcPr>
            <w:tcW w:w="714" w:type="dxa"/>
            <w:shd w:val="clear" w:color="auto" w:fill="auto"/>
            <w:noWrap/>
            <w:vAlign w:val="center"/>
            <w:hideMark/>
          </w:tcPr>
          <w:p w14:paraId="64CBCB9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7,45</w:t>
            </w:r>
          </w:p>
        </w:tc>
        <w:tc>
          <w:tcPr>
            <w:tcW w:w="1571" w:type="dxa"/>
            <w:shd w:val="clear" w:color="auto" w:fill="auto"/>
            <w:noWrap/>
            <w:vAlign w:val="center"/>
            <w:hideMark/>
          </w:tcPr>
          <w:p w14:paraId="794D5F3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284A2C7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40981A9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26419C8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3E1FAA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5FE89C0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К-65-9-4</w:t>
            </w:r>
          </w:p>
        </w:tc>
        <w:tc>
          <w:tcPr>
            <w:tcW w:w="1302" w:type="dxa"/>
            <w:shd w:val="clear" w:color="auto" w:fill="auto"/>
            <w:noWrap/>
            <w:vAlign w:val="center"/>
            <w:hideMark/>
          </w:tcPr>
          <w:p w14:paraId="79B636F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Монастырская, 14</w:t>
            </w:r>
          </w:p>
        </w:tc>
        <w:tc>
          <w:tcPr>
            <w:tcW w:w="1026" w:type="dxa"/>
            <w:shd w:val="clear" w:color="auto" w:fill="auto"/>
            <w:noWrap/>
            <w:vAlign w:val="center"/>
            <w:hideMark/>
          </w:tcPr>
          <w:p w14:paraId="5E67A90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136415</w:t>
            </w:r>
          </w:p>
        </w:tc>
        <w:tc>
          <w:tcPr>
            <w:tcW w:w="1222" w:type="dxa"/>
            <w:vMerge/>
            <w:shd w:val="clear" w:color="auto" w:fill="auto"/>
            <w:vAlign w:val="center"/>
            <w:hideMark/>
          </w:tcPr>
          <w:p w14:paraId="49CD335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05E9021" w14:textId="77777777" w:rsidTr="00E75077">
        <w:trPr>
          <w:trHeight w:val="20"/>
        </w:trPr>
        <w:tc>
          <w:tcPr>
            <w:tcW w:w="481" w:type="dxa"/>
            <w:shd w:val="clear" w:color="auto" w:fill="auto"/>
            <w:noWrap/>
            <w:vAlign w:val="center"/>
            <w:hideMark/>
          </w:tcPr>
          <w:p w14:paraId="6691B44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35</w:t>
            </w:r>
          </w:p>
        </w:tc>
        <w:tc>
          <w:tcPr>
            <w:tcW w:w="1641" w:type="dxa"/>
            <w:shd w:val="clear" w:color="auto" w:fill="auto"/>
            <w:vAlign w:val="center"/>
            <w:hideMark/>
          </w:tcPr>
          <w:p w14:paraId="7EBF384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08DEE61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6A2EDD2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Куйбышева, 3</w:t>
            </w:r>
          </w:p>
        </w:tc>
        <w:tc>
          <w:tcPr>
            <w:tcW w:w="1154" w:type="dxa"/>
            <w:shd w:val="clear" w:color="auto" w:fill="auto"/>
            <w:noWrap/>
            <w:vAlign w:val="center"/>
            <w:hideMark/>
          </w:tcPr>
          <w:p w14:paraId="22E6C2E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Т-65-9-2б</w:t>
            </w:r>
          </w:p>
        </w:tc>
        <w:tc>
          <w:tcPr>
            <w:tcW w:w="1302" w:type="dxa"/>
            <w:shd w:val="clear" w:color="auto" w:fill="auto"/>
            <w:vAlign w:val="center"/>
            <w:hideMark/>
          </w:tcPr>
          <w:p w14:paraId="09CF4E4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Куйбышева, 3</w:t>
            </w:r>
          </w:p>
        </w:tc>
        <w:tc>
          <w:tcPr>
            <w:tcW w:w="714" w:type="dxa"/>
            <w:shd w:val="clear" w:color="auto" w:fill="auto"/>
            <w:noWrap/>
            <w:vAlign w:val="center"/>
            <w:hideMark/>
          </w:tcPr>
          <w:p w14:paraId="70FA4B5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7,99</w:t>
            </w:r>
          </w:p>
        </w:tc>
        <w:tc>
          <w:tcPr>
            <w:tcW w:w="714" w:type="dxa"/>
            <w:shd w:val="clear" w:color="auto" w:fill="auto"/>
            <w:noWrap/>
            <w:vAlign w:val="center"/>
            <w:hideMark/>
          </w:tcPr>
          <w:p w14:paraId="4D290AC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7,99</w:t>
            </w:r>
          </w:p>
        </w:tc>
        <w:tc>
          <w:tcPr>
            <w:tcW w:w="1571" w:type="dxa"/>
            <w:shd w:val="clear" w:color="auto" w:fill="auto"/>
            <w:noWrap/>
            <w:vAlign w:val="center"/>
            <w:hideMark/>
          </w:tcPr>
          <w:p w14:paraId="3A8EEA0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17B4ECC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shd w:val="clear" w:color="auto" w:fill="auto"/>
            <w:vAlign w:val="center"/>
            <w:hideMark/>
          </w:tcPr>
          <w:p w14:paraId="12ED61A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37C7C35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shd w:val="clear" w:color="auto" w:fill="auto"/>
            <w:vAlign w:val="center"/>
            <w:hideMark/>
          </w:tcPr>
          <w:p w14:paraId="059ED17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38D7177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Т-65-9-2б</w:t>
            </w:r>
          </w:p>
        </w:tc>
        <w:tc>
          <w:tcPr>
            <w:tcW w:w="1302" w:type="dxa"/>
            <w:shd w:val="clear" w:color="auto" w:fill="auto"/>
            <w:noWrap/>
            <w:vAlign w:val="center"/>
            <w:hideMark/>
          </w:tcPr>
          <w:p w14:paraId="2EAC7B3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Куйбышева, 3</w:t>
            </w:r>
          </w:p>
        </w:tc>
        <w:tc>
          <w:tcPr>
            <w:tcW w:w="1026" w:type="dxa"/>
            <w:shd w:val="clear" w:color="auto" w:fill="auto"/>
            <w:noWrap/>
            <w:vAlign w:val="center"/>
            <w:hideMark/>
          </w:tcPr>
          <w:p w14:paraId="29FFA2E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136425</w:t>
            </w:r>
          </w:p>
        </w:tc>
        <w:tc>
          <w:tcPr>
            <w:tcW w:w="1222" w:type="dxa"/>
            <w:vMerge/>
            <w:shd w:val="clear" w:color="auto" w:fill="auto"/>
            <w:vAlign w:val="center"/>
            <w:hideMark/>
          </w:tcPr>
          <w:p w14:paraId="4F1A55E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73116FA" w14:textId="77777777" w:rsidTr="00E75077">
        <w:trPr>
          <w:trHeight w:val="20"/>
        </w:trPr>
        <w:tc>
          <w:tcPr>
            <w:tcW w:w="481" w:type="dxa"/>
            <w:shd w:val="clear" w:color="auto" w:fill="auto"/>
            <w:noWrap/>
            <w:vAlign w:val="center"/>
            <w:hideMark/>
          </w:tcPr>
          <w:p w14:paraId="06CC1C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36</w:t>
            </w:r>
          </w:p>
        </w:tc>
        <w:tc>
          <w:tcPr>
            <w:tcW w:w="1641" w:type="dxa"/>
            <w:shd w:val="clear" w:color="auto" w:fill="auto"/>
            <w:vAlign w:val="center"/>
            <w:hideMark/>
          </w:tcPr>
          <w:p w14:paraId="5F71246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128E0D3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6E9E88C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Монастырская, 61</w:t>
            </w:r>
          </w:p>
        </w:tc>
        <w:tc>
          <w:tcPr>
            <w:tcW w:w="1154" w:type="dxa"/>
            <w:shd w:val="clear" w:color="auto" w:fill="auto"/>
            <w:noWrap/>
            <w:vAlign w:val="center"/>
            <w:hideMark/>
          </w:tcPr>
          <w:p w14:paraId="52F1BC7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К-655-11-2-7</w:t>
            </w:r>
          </w:p>
        </w:tc>
        <w:tc>
          <w:tcPr>
            <w:tcW w:w="1302" w:type="dxa"/>
            <w:shd w:val="clear" w:color="auto" w:fill="auto"/>
            <w:vAlign w:val="center"/>
            <w:hideMark/>
          </w:tcPr>
          <w:p w14:paraId="1ED8056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Монастырская, 61</w:t>
            </w:r>
          </w:p>
        </w:tc>
        <w:tc>
          <w:tcPr>
            <w:tcW w:w="714" w:type="dxa"/>
            <w:shd w:val="clear" w:color="auto" w:fill="auto"/>
            <w:noWrap/>
            <w:vAlign w:val="center"/>
            <w:hideMark/>
          </w:tcPr>
          <w:p w14:paraId="6054615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8,73</w:t>
            </w:r>
          </w:p>
        </w:tc>
        <w:tc>
          <w:tcPr>
            <w:tcW w:w="714" w:type="dxa"/>
            <w:shd w:val="clear" w:color="auto" w:fill="auto"/>
            <w:noWrap/>
            <w:vAlign w:val="center"/>
            <w:hideMark/>
          </w:tcPr>
          <w:p w14:paraId="20280CE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8,73</w:t>
            </w:r>
          </w:p>
        </w:tc>
        <w:tc>
          <w:tcPr>
            <w:tcW w:w="1571" w:type="dxa"/>
            <w:shd w:val="clear" w:color="auto" w:fill="auto"/>
            <w:noWrap/>
            <w:vAlign w:val="center"/>
            <w:hideMark/>
          </w:tcPr>
          <w:p w14:paraId="3B846EE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62A09F5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470CADC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4C72C25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69958B4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290CBAD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К-655-11-2-7</w:t>
            </w:r>
          </w:p>
        </w:tc>
        <w:tc>
          <w:tcPr>
            <w:tcW w:w="1302" w:type="dxa"/>
            <w:shd w:val="clear" w:color="auto" w:fill="auto"/>
            <w:noWrap/>
            <w:vAlign w:val="center"/>
            <w:hideMark/>
          </w:tcPr>
          <w:p w14:paraId="6868D61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Монастырская, 61</w:t>
            </w:r>
          </w:p>
        </w:tc>
        <w:tc>
          <w:tcPr>
            <w:tcW w:w="1026" w:type="dxa"/>
            <w:shd w:val="clear" w:color="auto" w:fill="auto"/>
            <w:noWrap/>
            <w:vAlign w:val="center"/>
            <w:hideMark/>
          </w:tcPr>
          <w:p w14:paraId="18E9561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135363</w:t>
            </w:r>
          </w:p>
        </w:tc>
        <w:tc>
          <w:tcPr>
            <w:tcW w:w="1222" w:type="dxa"/>
            <w:vMerge/>
            <w:shd w:val="clear" w:color="auto" w:fill="auto"/>
            <w:vAlign w:val="center"/>
            <w:hideMark/>
          </w:tcPr>
          <w:p w14:paraId="4A97A8B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B5E8E0B" w14:textId="77777777" w:rsidTr="00E75077">
        <w:trPr>
          <w:trHeight w:val="20"/>
        </w:trPr>
        <w:tc>
          <w:tcPr>
            <w:tcW w:w="481" w:type="dxa"/>
            <w:shd w:val="clear" w:color="auto" w:fill="auto"/>
            <w:noWrap/>
            <w:vAlign w:val="center"/>
            <w:hideMark/>
          </w:tcPr>
          <w:p w14:paraId="714B572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37</w:t>
            </w:r>
          </w:p>
        </w:tc>
        <w:tc>
          <w:tcPr>
            <w:tcW w:w="1641" w:type="dxa"/>
            <w:shd w:val="clear" w:color="auto" w:fill="auto"/>
            <w:vAlign w:val="center"/>
            <w:hideMark/>
          </w:tcPr>
          <w:p w14:paraId="725A4C7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0D33D24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181713C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Куйбышева, 2</w:t>
            </w:r>
          </w:p>
        </w:tc>
        <w:tc>
          <w:tcPr>
            <w:tcW w:w="1154" w:type="dxa"/>
            <w:shd w:val="clear" w:color="auto" w:fill="auto"/>
            <w:noWrap/>
            <w:vAlign w:val="center"/>
            <w:hideMark/>
          </w:tcPr>
          <w:p w14:paraId="485DE02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Т-65-5-2</w:t>
            </w:r>
          </w:p>
        </w:tc>
        <w:tc>
          <w:tcPr>
            <w:tcW w:w="1302" w:type="dxa"/>
            <w:shd w:val="clear" w:color="auto" w:fill="auto"/>
            <w:vAlign w:val="center"/>
            <w:hideMark/>
          </w:tcPr>
          <w:p w14:paraId="546C25F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Куйбышева, 2</w:t>
            </w:r>
          </w:p>
        </w:tc>
        <w:tc>
          <w:tcPr>
            <w:tcW w:w="714" w:type="dxa"/>
            <w:shd w:val="clear" w:color="auto" w:fill="auto"/>
            <w:noWrap/>
            <w:vAlign w:val="center"/>
            <w:hideMark/>
          </w:tcPr>
          <w:p w14:paraId="53F9FFC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82</w:t>
            </w:r>
          </w:p>
        </w:tc>
        <w:tc>
          <w:tcPr>
            <w:tcW w:w="714" w:type="dxa"/>
            <w:shd w:val="clear" w:color="auto" w:fill="auto"/>
            <w:noWrap/>
            <w:vAlign w:val="center"/>
            <w:hideMark/>
          </w:tcPr>
          <w:p w14:paraId="38D636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82,42</w:t>
            </w:r>
          </w:p>
        </w:tc>
        <w:tc>
          <w:tcPr>
            <w:tcW w:w="1571" w:type="dxa"/>
            <w:shd w:val="clear" w:color="auto" w:fill="auto"/>
            <w:noWrap/>
            <w:vAlign w:val="center"/>
            <w:hideMark/>
          </w:tcPr>
          <w:p w14:paraId="0D0346E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51C4C3F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049FD59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2D103E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278F81C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4773308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Т-65-5-2</w:t>
            </w:r>
          </w:p>
        </w:tc>
        <w:tc>
          <w:tcPr>
            <w:tcW w:w="1302" w:type="dxa"/>
            <w:shd w:val="clear" w:color="auto" w:fill="auto"/>
            <w:noWrap/>
            <w:vAlign w:val="center"/>
            <w:hideMark/>
          </w:tcPr>
          <w:p w14:paraId="291965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Куйбышева, 2</w:t>
            </w:r>
          </w:p>
        </w:tc>
        <w:tc>
          <w:tcPr>
            <w:tcW w:w="1026" w:type="dxa"/>
            <w:shd w:val="clear" w:color="auto" w:fill="auto"/>
            <w:vAlign w:val="center"/>
            <w:hideMark/>
          </w:tcPr>
          <w:p w14:paraId="4E48DA9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136714                           136717</w:t>
            </w:r>
          </w:p>
        </w:tc>
        <w:tc>
          <w:tcPr>
            <w:tcW w:w="1222" w:type="dxa"/>
            <w:vMerge/>
            <w:shd w:val="clear" w:color="auto" w:fill="auto"/>
            <w:vAlign w:val="center"/>
            <w:hideMark/>
          </w:tcPr>
          <w:p w14:paraId="5BF75AA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9FA07BB" w14:textId="77777777" w:rsidTr="00E75077">
        <w:trPr>
          <w:trHeight w:val="20"/>
        </w:trPr>
        <w:tc>
          <w:tcPr>
            <w:tcW w:w="481" w:type="dxa"/>
            <w:shd w:val="clear" w:color="auto" w:fill="auto"/>
            <w:noWrap/>
            <w:vAlign w:val="center"/>
            <w:hideMark/>
          </w:tcPr>
          <w:p w14:paraId="357C04C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38</w:t>
            </w:r>
          </w:p>
        </w:tc>
        <w:tc>
          <w:tcPr>
            <w:tcW w:w="1641" w:type="dxa"/>
            <w:shd w:val="clear" w:color="auto" w:fill="auto"/>
            <w:vAlign w:val="center"/>
            <w:hideMark/>
          </w:tcPr>
          <w:p w14:paraId="71CF21E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325460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6A136A9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Окулова, 5 (Окулова, 4)</w:t>
            </w:r>
          </w:p>
        </w:tc>
        <w:tc>
          <w:tcPr>
            <w:tcW w:w="1154" w:type="dxa"/>
            <w:shd w:val="clear" w:color="auto" w:fill="auto"/>
            <w:noWrap/>
            <w:vAlign w:val="center"/>
            <w:hideMark/>
          </w:tcPr>
          <w:p w14:paraId="05EE4C2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w:t>
            </w:r>
          </w:p>
        </w:tc>
        <w:tc>
          <w:tcPr>
            <w:tcW w:w="1302" w:type="dxa"/>
            <w:shd w:val="clear" w:color="auto" w:fill="auto"/>
            <w:noWrap/>
            <w:vAlign w:val="center"/>
            <w:hideMark/>
          </w:tcPr>
          <w:p w14:paraId="21EC275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Окулова, 4</w:t>
            </w:r>
          </w:p>
        </w:tc>
        <w:tc>
          <w:tcPr>
            <w:tcW w:w="714" w:type="dxa"/>
            <w:shd w:val="clear" w:color="auto" w:fill="auto"/>
            <w:noWrap/>
            <w:vAlign w:val="center"/>
            <w:hideMark/>
          </w:tcPr>
          <w:p w14:paraId="7BAE372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180</w:t>
            </w:r>
          </w:p>
        </w:tc>
        <w:tc>
          <w:tcPr>
            <w:tcW w:w="714" w:type="dxa"/>
            <w:shd w:val="clear" w:color="auto" w:fill="auto"/>
            <w:noWrap/>
            <w:vAlign w:val="center"/>
            <w:hideMark/>
          </w:tcPr>
          <w:p w14:paraId="6585D6D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105</w:t>
            </w:r>
          </w:p>
        </w:tc>
        <w:tc>
          <w:tcPr>
            <w:tcW w:w="1571" w:type="dxa"/>
            <w:shd w:val="clear" w:color="auto" w:fill="auto"/>
            <w:noWrap/>
            <w:vAlign w:val="center"/>
            <w:hideMark/>
          </w:tcPr>
          <w:p w14:paraId="5A90A91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7AB391C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55ED330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7CB470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1C705C7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1D9900C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w:t>
            </w:r>
          </w:p>
        </w:tc>
        <w:tc>
          <w:tcPr>
            <w:tcW w:w="1302" w:type="dxa"/>
            <w:shd w:val="clear" w:color="auto" w:fill="auto"/>
            <w:noWrap/>
            <w:vAlign w:val="center"/>
            <w:hideMark/>
          </w:tcPr>
          <w:p w14:paraId="11C086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Окулова, 4</w:t>
            </w:r>
          </w:p>
        </w:tc>
        <w:tc>
          <w:tcPr>
            <w:tcW w:w="1026" w:type="dxa"/>
            <w:shd w:val="clear" w:color="auto" w:fill="auto"/>
            <w:noWrap/>
            <w:vAlign w:val="center"/>
            <w:hideMark/>
          </w:tcPr>
          <w:p w14:paraId="21FC4CC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222" w:type="dxa"/>
            <w:vMerge/>
            <w:shd w:val="clear" w:color="auto" w:fill="auto"/>
            <w:vAlign w:val="center"/>
            <w:hideMark/>
          </w:tcPr>
          <w:p w14:paraId="671A60A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29DF489" w14:textId="77777777" w:rsidTr="00E75077">
        <w:trPr>
          <w:trHeight w:val="20"/>
        </w:trPr>
        <w:tc>
          <w:tcPr>
            <w:tcW w:w="481" w:type="dxa"/>
            <w:vMerge w:val="restart"/>
            <w:shd w:val="clear" w:color="auto" w:fill="auto"/>
            <w:noWrap/>
            <w:vAlign w:val="center"/>
            <w:hideMark/>
          </w:tcPr>
          <w:p w14:paraId="08078BD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39</w:t>
            </w:r>
          </w:p>
        </w:tc>
        <w:tc>
          <w:tcPr>
            <w:tcW w:w="1641" w:type="dxa"/>
            <w:vMerge w:val="restart"/>
            <w:shd w:val="clear" w:color="auto" w:fill="auto"/>
            <w:vAlign w:val="center"/>
            <w:hideMark/>
          </w:tcPr>
          <w:p w14:paraId="248BA69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vMerge w:val="restart"/>
            <w:shd w:val="clear" w:color="auto" w:fill="auto"/>
            <w:noWrap/>
            <w:vAlign w:val="center"/>
            <w:hideMark/>
          </w:tcPr>
          <w:p w14:paraId="1C81FA1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vMerge w:val="restart"/>
            <w:shd w:val="clear" w:color="auto" w:fill="auto"/>
            <w:vAlign w:val="center"/>
            <w:hideMark/>
          </w:tcPr>
          <w:p w14:paraId="41652AE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Куйбышева, 1 (Окулова, 5)</w:t>
            </w:r>
          </w:p>
        </w:tc>
        <w:tc>
          <w:tcPr>
            <w:tcW w:w="1154" w:type="dxa"/>
            <w:vMerge w:val="restart"/>
            <w:shd w:val="clear" w:color="auto" w:fill="auto"/>
            <w:noWrap/>
            <w:vAlign w:val="center"/>
            <w:hideMark/>
          </w:tcPr>
          <w:p w14:paraId="612B261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w:t>
            </w:r>
          </w:p>
        </w:tc>
        <w:tc>
          <w:tcPr>
            <w:tcW w:w="1302" w:type="dxa"/>
            <w:vMerge w:val="restart"/>
            <w:shd w:val="clear" w:color="auto" w:fill="auto"/>
            <w:noWrap/>
            <w:vAlign w:val="center"/>
            <w:hideMark/>
          </w:tcPr>
          <w:p w14:paraId="4F60780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Окулова, 5</w:t>
            </w:r>
          </w:p>
        </w:tc>
        <w:tc>
          <w:tcPr>
            <w:tcW w:w="714" w:type="dxa"/>
            <w:vMerge w:val="restart"/>
            <w:shd w:val="clear" w:color="auto" w:fill="auto"/>
            <w:noWrap/>
            <w:vAlign w:val="center"/>
            <w:hideMark/>
          </w:tcPr>
          <w:p w14:paraId="42EA59B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127,3</w:t>
            </w:r>
          </w:p>
        </w:tc>
        <w:tc>
          <w:tcPr>
            <w:tcW w:w="714" w:type="dxa"/>
            <w:vMerge w:val="restart"/>
            <w:shd w:val="clear" w:color="auto" w:fill="auto"/>
            <w:noWrap/>
            <w:vAlign w:val="center"/>
            <w:hideMark/>
          </w:tcPr>
          <w:p w14:paraId="337FECB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182,98</w:t>
            </w:r>
          </w:p>
        </w:tc>
        <w:tc>
          <w:tcPr>
            <w:tcW w:w="1571" w:type="dxa"/>
            <w:vMerge w:val="restart"/>
            <w:shd w:val="clear" w:color="auto" w:fill="auto"/>
            <w:noWrap/>
            <w:vAlign w:val="center"/>
            <w:hideMark/>
          </w:tcPr>
          <w:p w14:paraId="4DA9D7C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07C8450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vMerge w:val="restart"/>
            <w:shd w:val="clear" w:color="auto" w:fill="auto"/>
            <w:vAlign w:val="center"/>
            <w:hideMark/>
          </w:tcPr>
          <w:p w14:paraId="290C5BC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vMerge w:val="restart"/>
            <w:shd w:val="clear" w:color="auto" w:fill="auto"/>
            <w:noWrap/>
            <w:vAlign w:val="center"/>
            <w:hideMark/>
          </w:tcPr>
          <w:p w14:paraId="5A28E8E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vMerge w:val="restart"/>
            <w:shd w:val="clear" w:color="auto" w:fill="auto"/>
            <w:vAlign w:val="center"/>
            <w:hideMark/>
          </w:tcPr>
          <w:p w14:paraId="6E7B03E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vMerge w:val="restart"/>
            <w:shd w:val="clear" w:color="auto" w:fill="auto"/>
            <w:noWrap/>
            <w:vAlign w:val="center"/>
            <w:hideMark/>
          </w:tcPr>
          <w:p w14:paraId="0051EB5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w:t>
            </w:r>
          </w:p>
        </w:tc>
        <w:tc>
          <w:tcPr>
            <w:tcW w:w="1302" w:type="dxa"/>
            <w:vMerge w:val="restart"/>
            <w:shd w:val="clear" w:color="auto" w:fill="auto"/>
            <w:noWrap/>
            <w:vAlign w:val="center"/>
            <w:hideMark/>
          </w:tcPr>
          <w:p w14:paraId="61BF5A6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Окулова, 5</w:t>
            </w:r>
          </w:p>
        </w:tc>
        <w:tc>
          <w:tcPr>
            <w:tcW w:w="1026" w:type="dxa"/>
            <w:vMerge w:val="restart"/>
            <w:shd w:val="clear" w:color="auto" w:fill="auto"/>
            <w:vAlign w:val="center"/>
            <w:hideMark/>
          </w:tcPr>
          <w:p w14:paraId="04FAFDE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136417</w:t>
            </w:r>
            <w:r w:rsidRPr="001D39FB">
              <w:rPr>
                <w:rFonts w:ascii="Times New Roman" w:eastAsia="Times New Roman" w:hAnsi="Times New Roman" w:cs="Times New Roman"/>
                <w:sz w:val="20"/>
                <w:szCs w:val="20"/>
                <w:lang w:eastAsia="ru-RU"/>
              </w:rPr>
              <w:br/>
              <w:t>136423</w:t>
            </w:r>
            <w:r w:rsidRPr="001D39FB">
              <w:rPr>
                <w:rFonts w:ascii="Times New Roman" w:eastAsia="Times New Roman" w:hAnsi="Times New Roman" w:cs="Times New Roman"/>
                <w:sz w:val="20"/>
                <w:szCs w:val="20"/>
                <w:lang w:eastAsia="ru-RU"/>
              </w:rPr>
              <w:br/>
              <w:t>136421</w:t>
            </w:r>
          </w:p>
        </w:tc>
        <w:tc>
          <w:tcPr>
            <w:tcW w:w="1222" w:type="dxa"/>
            <w:vMerge/>
            <w:shd w:val="clear" w:color="auto" w:fill="auto"/>
            <w:vAlign w:val="center"/>
            <w:hideMark/>
          </w:tcPr>
          <w:p w14:paraId="2BEC484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D2708CA" w14:textId="77777777" w:rsidTr="00E75077">
        <w:trPr>
          <w:trHeight w:val="20"/>
        </w:trPr>
        <w:tc>
          <w:tcPr>
            <w:tcW w:w="481" w:type="dxa"/>
            <w:vMerge/>
            <w:shd w:val="clear" w:color="auto" w:fill="auto"/>
            <w:vAlign w:val="center"/>
            <w:hideMark/>
          </w:tcPr>
          <w:p w14:paraId="20BAE15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3C63C1F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5A13ED4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4982958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31AE787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0D5037B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vMerge/>
            <w:shd w:val="clear" w:color="auto" w:fill="auto"/>
            <w:vAlign w:val="center"/>
            <w:hideMark/>
          </w:tcPr>
          <w:p w14:paraId="597609B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vMerge/>
            <w:shd w:val="clear" w:color="auto" w:fill="auto"/>
            <w:vAlign w:val="center"/>
            <w:hideMark/>
          </w:tcPr>
          <w:p w14:paraId="205FD86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17FE756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17EA1BC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shd w:val="clear" w:color="auto" w:fill="auto"/>
            <w:vAlign w:val="center"/>
            <w:hideMark/>
          </w:tcPr>
          <w:p w14:paraId="0B3764D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vMerge/>
            <w:shd w:val="clear" w:color="auto" w:fill="auto"/>
            <w:vAlign w:val="center"/>
            <w:hideMark/>
          </w:tcPr>
          <w:p w14:paraId="6724B95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2489" w:type="dxa"/>
            <w:vMerge/>
            <w:shd w:val="clear" w:color="auto" w:fill="auto"/>
            <w:vAlign w:val="center"/>
            <w:hideMark/>
          </w:tcPr>
          <w:p w14:paraId="06E716A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6A5CA23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7EC6FB0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329840F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1600F0E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A9B249F" w14:textId="77777777" w:rsidTr="00E75077">
        <w:trPr>
          <w:trHeight w:val="20"/>
        </w:trPr>
        <w:tc>
          <w:tcPr>
            <w:tcW w:w="481" w:type="dxa"/>
            <w:shd w:val="clear" w:color="auto" w:fill="auto"/>
            <w:noWrap/>
            <w:vAlign w:val="center"/>
            <w:hideMark/>
          </w:tcPr>
          <w:p w14:paraId="1D8907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40</w:t>
            </w:r>
          </w:p>
        </w:tc>
        <w:tc>
          <w:tcPr>
            <w:tcW w:w="1641" w:type="dxa"/>
            <w:shd w:val="clear" w:color="auto" w:fill="auto"/>
            <w:vAlign w:val="center"/>
            <w:hideMark/>
          </w:tcPr>
          <w:p w14:paraId="2CF8269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"Упраляющая компания "Север"</w:t>
            </w:r>
          </w:p>
        </w:tc>
        <w:tc>
          <w:tcPr>
            <w:tcW w:w="1679" w:type="dxa"/>
            <w:shd w:val="clear" w:color="auto" w:fill="auto"/>
            <w:noWrap/>
            <w:vAlign w:val="center"/>
            <w:hideMark/>
          </w:tcPr>
          <w:p w14:paraId="46EDC8F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857" w:type="dxa"/>
            <w:shd w:val="clear" w:color="auto" w:fill="auto"/>
            <w:vAlign w:val="center"/>
            <w:hideMark/>
          </w:tcPr>
          <w:p w14:paraId="2B43C8E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Монастырская, 12 (сеть от ТС ТС до ЦТП)</w:t>
            </w:r>
          </w:p>
        </w:tc>
        <w:tc>
          <w:tcPr>
            <w:tcW w:w="1154" w:type="dxa"/>
            <w:shd w:val="clear" w:color="auto" w:fill="auto"/>
            <w:noWrap/>
            <w:vAlign w:val="center"/>
            <w:hideMark/>
          </w:tcPr>
          <w:p w14:paraId="62802F7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К-65-5</w:t>
            </w:r>
          </w:p>
        </w:tc>
        <w:tc>
          <w:tcPr>
            <w:tcW w:w="1302" w:type="dxa"/>
            <w:shd w:val="clear" w:color="auto" w:fill="auto"/>
            <w:vAlign w:val="center"/>
            <w:hideMark/>
          </w:tcPr>
          <w:p w14:paraId="6AA9123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Монастырская, 12</w:t>
            </w:r>
          </w:p>
        </w:tc>
        <w:tc>
          <w:tcPr>
            <w:tcW w:w="714" w:type="dxa"/>
            <w:shd w:val="clear" w:color="auto" w:fill="auto"/>
            <w:noWrap/>
            <w:vAlign w:val="center"/>
            <w:hideMark/>
          </w:tcPr>
          <w:p w14:paraId="732C8DB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153,23</w:t>
            </w:r>
          </w:p>
        </w:tc>
        <w:tc>
          <w:tcPr>
            <w:tcW w:w="714" w:type="dxa"/>
            <w:shd w:val="clear" w:color="auto" w:fill="auto"/>
            <w:noWrap/>
            <w:vAlign w:val="center"/>
            <w:hideMark/>
          </w:tcPr>
          <w:p w14:paraId="0F4669A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151</w:t>
            </w:r>
          </w:p>
        </w:tc>
        <w:tc>
          <w:tcPr>
            <w:tcW w:w="1571" w:type="dxa"/>
            <w:shd w:val="clear" w:color="auto" w:fill="auto"/>
            <w:noWrap/>
            <w:vAlign w:val="center"/>
            <w:hideMark/>
          </w:tcPr>
          <w:p w14:paraId="1B4ECA3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38B03E1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5C4B460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4ECA91E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4C4BFB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19ECC00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К-65-5</w:t>
            </w:r>
          </w:p>
        </w:tc>
        <w:tc>
          <w:tcPr>
            <w:tcW w:w="1302" w:type="dxa"/>
            <w:shd w:val="clear" w:color="auto" w:fill="auto"/>
            <w:noWrap/>
            <w:vAlign w:val="center"/>
            <w:hideMark/>
          </w:tcPr>
          <w:p w14:paraId="2A90A7F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Монастырская, 12</w:t>
            </w:r>
          </w:p>
        </w:tc>
        <w:tc>
          <w:tcPr>
            <w:tcW w:w="1026" w:type="dxa"/>
            <w:shd w:val="clear" w:color="auto" w:fill="auto"/>
            <w:vAlign w:val="center"/>
            <w:hideMark/>
          </w:tcPr>
          <w:p w14:paraId="0A8952A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136696                 136704</w:t>
            </w:r>
          </w:p>
        </w:tc>
        <w:tc>
          <w:tcPr>
            <w:tcW w:w="1222" w:type="dxa"/>
            <w:vMerge/>
            <w:shd w:val="clear" w:color="auto" w:fill="auto"/>
            <w:vAlign w:val="center"/>
            <w:hideMark/>
          </w:tcPr>
          <w:p w14:paraId="51349DE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58D3781" w14:textId="77777777" w:rsidTr="00E75077">
        <w:trPr>
          <w:trHeight w:val="20"/>
        </w:trPr>
        <w:tc>
          <w:tcPr>
            <w:tcW w:w="481" w:type="dxa"/>
            <w:shd w:val="clear" w:color="auto" w:fill="auto"/>
            <w:noWrap/>
            <w:vAlign w:val="center"/>
            <w:hideMark/>
          </w:tcPr>
          <w:p w14:paraId="5CD8E95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41</w:t>
            </w:r>
          </w:p>
        </w:tc>
        <w:tc>
          <w:tcPr>
            <w:tcW w:w="1641" w:type="dxa"/>
            <w:shd w:val="clear" w:color="auto" w:fill="auto"/>
            <w:vAlign w:val="center"/>
            <w:hideMark/>
          </w:tcPr>
          <w:p w14:paraId="087B7E1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"ЦТП Октябрь"</w:t>
            </w:r>
          </w:p>
        </w:tc>
        <w:tc>
          <w:tcPr>
            <w:tcW w:w="1679" w:type="dxa"/>
            <w:shd w:val="clear" w:color="auto" w:fill="auto"/>
            <w:vAlign w:val="center"/>
            <w:hideMark/>
          </w:tcPr>
          <w:p w14:paraId="04A07AD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1B955F1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Николая Островского, протяженность 152</w:t>
            </w:r>
          </w:p>
        </w:tc>
        <w:tc>
          <w:tcPr>
            <w:tcW w:w="1154" w:type="dxa"/>
            <w:shd w:val="clear" w:color="auto" w:fill="auto"/>
            <w:vAlign w:val="center"/>
            <w:hideMark/>
          </w:tcPr>
          <w:p w14:paraId="4C6D34F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К-176</w:t>
            </w:r>
          </w:p>
        </w:tc>
        <w:tc>
          <w:tcPr>
            <w:tcW w:w="1302" w:type="dxa"/>
            <w:shd w:val="clear" w:color="auto" w:fill="auto"/>
            <w:vAlign w:val="center"/>
            <w:hideMark/>
          </w:tcPr>
          <w:p w14:paraId="1496CCF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Николая Островского, 40</w:t>
            </w:r>
          </w:p>
        </w:tc>
        <w:tc>
          <w:tcPr>
            <w:tcW w:w="714" w:type="dxa"/>
            <w:shd w:val="clear" w:color="auto" w:fill="auto"/>
            <w:vAlign w:val="center"/>
            <w:hideMark/>
          </w:tcPr>
          <w:p w14:paraId="7842E22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155,58</w:t>
            </w:r>
          </w:p>
        </w:tc>
        <w:tc>
          <w:tcPr>
            <w:tcW w:w="714" w:type="dxa"/>
            <w:shd w:val="clear" w:color="auto" w:fill="auto"/>
            <w:vAlign w:val="center"/>
            <w:hideMark/>
          </w:tcPr>
          <w:p w14:paraId="38EA964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152</w:t>
            </w:r>
          </w:p>
        </w:tc>
        <w:tc>
          <w:tcPr>
            <w:tcW w:w="1571" w:type="dxa"/>
            <w:shd w:val="clear" w:color="auto" w:fill="auto"/>
            <w:vAlign w:val="center"/>
            <w:hideMark/>
          </w:tcPr>
          <w:p w14:paraId="1A94374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59:01:0000000:87664</w:t>
            </w:r>
          </w:p>
        </w:tc>
        <w:tc>
          <w:tcPr>
            <w:tcW w:w="1107" w:type="dxa"/>
            <w:shd w:val="clear" w:color="auto" w:fill="auto"/>
            <w:vAlign w:val="center"/>
            <w:hideMark/>
          </w:tcPr>
          <w:p w14:paraId="431960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3F9AFA0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3777172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6EC095A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6D3AEB8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К-176</w:t>
            </w:r>
          </w:p>
        </w:tc>
        <w:tc>
          <w:tcPr>
            <w:tcW w:w="1302" w:type="dxa"/>
            <w:shd w:val="clear" w:color="auto" w:fill="auto"/>
            <w:noWrap/>
            <w:vAlign w:val="center"/>
            <w:hideMark/>
          </w:tcPr>
          <w:p w14:paraId="0869B62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Николая Островского, 40</w:t>
            </w:r>
          </w:p>
        </w:tc>
        <w:tc>
          <w:tcPr>
            <w:tcW w:w="1026" w:type="dxa"/>
            <w:shd w:val="clear" w:color="auto" w:fill="auto"/>
            <w:vAlign w:val="center"/>
            <w:hideMark/>
          </w:tcPr>
          <w:p w14:paraId="5A7E3E4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57603</w:t>
            </w:r>
          </w:p>
        </w:tc>
        <w:tc>
          <w:tcPr>
            <w:tcW w:w="1222" w:type="dxa"/>
            <w:vMerge w:val="restart"/>
            <w:shd w:val="clear" w:color="auto" w:fill="auto"/>
            <w:vAlign w:val="center"/>
            <w:hideMark/>
          </w:tcPr>
          <w:p w14:paraId="3828F00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30 МКД,</w:t>
            </w:r>
            <w:r w:rsidRPr="001D39FB">
              <w:rPr>
                <w:rFonts w:ascii="Times New Roman" w:eastAsia="Times New Roman" w:hAnsi="Times New Roman" w:cs="Times New Roman"/>
                <w:sz w:val="20"/>
                <w:szCs w:val="20"/>
                <w:lang w:eastAsia="ru-RU"/>
              </w:rPr>
              <w:br/>
              <w:t>3 объекта соц.назначения</w:t>
            </w:r>
          </w:p>
        </w:tc>
      </w:tr>
      <w:tr w:rsidR="001D39FB" w:rsidRPr="001D39FB" w14:paraId="7C44E686" w14:textId="77777777" w:rsidTr="00E75077">
        <w:trPr>
          <w:trHeight w:val="20"/>
        </w:trPr>
        <w:tc>
          <w:tcPr>
            <w:tcW w:w="481" w:type="dxa"/>
            <w:shd w:val="clear" w:color="auto" w:fill="auto"/>
            <w:noWrap/>
            <w:vAlign w:val="center"/>
            <w:hideMark/>
          </w:tcPr>
          <w:p w14:paraId="659706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42</w:t>
            </w:r>
          </w:p>
        </w:tc>
        <w:tc>
          <w:tcPr>
            <w:tcW w:w="1641" w:type="dxa"/>
            <w:shd w:val="clear" w:color="auto" w:fill="auto"/>
            <w:vAlign w:val="center"/>
            <w:hideMark/>
          </w:tcPr>
          <w:p w14:paraId="6DD24D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"ЦТП Октябрь"</w:t>
            </w:r>
          </w:p>
        </w:tc>
        <w:tc>
          <w:tcPr>
            <w:tcW w:w="1679" w:type="dxa"/>
            <w:shd w:val="clear" w:color="auto" w:fill="auto"/>
            <w:vAlign w:val="center"/>
            <w:hideMark/>
          </w:tcPr>
          <w:p w14:paraId="37F3B52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1B78DBF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xml:space="preserve"> г. Пермь, б-р Гагарина,74 протяженность 625 п.м. </w:t>
            </w:r>
          </w:p>
        </w:tc>
        <w:tc>
          <w:tcPr>
            <w:tcW w:w="1154" w:type="dxa"/>
            <w:shd w:val="clear" w:color="auto" w:fill="auto"/>
            <w:vAlign w:val="center"/>
            <w:hideMark/>
          </w:tcPr>
          <w:p w14:paraId="069AEA2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К-11А-14</w:t>
            </w:r>
          </w:p>
        </w:tc>
        <w:tc>
          <w:tcPr>
            <w:tcW w:w="1302" w:type="dxa"/>
            <w:shd w:val="clear" w:color="auto" w:fill="auto"/>
            <w:vAlign w:val="center"/>
            <w:hideMark/>
          </w:tcPr>
          <w:p w14:paraId="00146FD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ДОСААФ</w:t>
            </w:r>
          </w:p>
        </w:tc>
        <w:tc>
          <w:tcPr>
            <w:tcW w:w="714" w:type="dxa"/>
            <w:shd w:val="clear" w:color="auto" w:fill="auto"/>
            <w:vAlign w:val="center"/>
            <w:hideMark/>
          </w:tcPr>
          <w:p w14:paraId="2B1471D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625</w:t>
            </w:r>
          </w:p>
        </w:tc>
        <w:tc>
          <w:tcPr>
            <w:tcW w:w="714" w:type="dxa"/>
            <w:shd w:val="clear" w:color="auto" w:fill="auto"/>
            <w:vAlign w:val="center"/>
            <w:hideMark/>
          </w:tcPr>
          <w:p w14:paraId="4A60F9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625</w:t>
            </w:r>
          </w:p>
        </w:tc>
        <w:tc>
          <w:tcPr>
            <w:tcW w:w="1571" w:type="dxa"/>
            <w:shd w:val="clear" w:color="auto" w:fill="auto"/>
            <w:vAlign w:val="center"/>
            <w:hideMark/>
          </w:tcPr>
          <w:p w14:paraId="054E10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59:01:4311908:194</w:t>
            </w:r>
          </w:p>
        </w:tc>
        <w:tc>
          <w:tcPr>
            <w:tcW w:w="1107" w:type="dxa"/>
            <w:shd w:val="clear" w:color="auto" w:fill="auto"/>
            <w:vAlign w:val="center"/>
            <w:hideMark/>
          </w:tcPr>
          <w:p w14:paraId="1ECCD48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3301BDB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64D7252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2CB98B6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6525013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К-11А-14</w:t>
            </w:r>
          </w:p>
        </w:tc>
        <w:tc>
          <w:tcPr>
            <w:tcW w:w="1302" w:type="dxa"/>
            <w:shd w:val="clear" w:color="auto" w:fill="auto"/>
            <w:noWrap/>
            <w:vAlign w:val="center"/>
            <w:hideMark/>
          </w:tcPr>
          <w:p w14:paraId="57ADB52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ДОСААФ</w:t>
            </w:r>
          </w:p>
        </w:tc>
        <w:tc>
          <w:tcPr>
            <w:tcW w:w="1026" w:type="dxa"/>
            <w:shd w:val="clear" w:color="auto" w:fill="auto"/>
            <w:vAlign w:val="center"/>
            <w:hideMark/>
          </w:tcPr>
          <w:p w14:paraId="3E0AE51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48175</w:t>
            </w:r>
          </w:p>
        </w:tc>
        <w:tc>
          <w:tcPr>
            <w:tcW w:w="1222" w:type="dxa"/>
            <w:vMerge/>
            <w:shd w:val="clear" w:color="auto" w:fill="auto"/>
            <w:vAlign w:val="center"/>
            <w:hideMark/>
          </w:tcPr>
          <w:p w14:paraId="43039A5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C86E484" w14:textId="77777777" w:rsidTr="00E75077">
        <w:trPr>
          <w:trHeight w:val="20"/>
        </w:trPr>
        <w:tc>
          <w:tcPr>
            <w:tcW w:w="481" w:type="dxa"/>
            <w:vMerge w:val="restart"/>
            <w:shd w:val="clear" w:color="auto" w:fill="auto"/>
            <w:noWrap/>
            <w:vAlign w:val="center"/>
            <w:hideMark/>
          </w:tcPr>
          <w:p w14:paraId="7A4CAA9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43</w:t>
            </w:r>
          </w:p>
        </w:tc>
        <w:tc>
          <w:tcPr>
            <w:tcW w:w="1641" w:type="dxa"/>
            <w:vMerge w:val="restart"/>
            <w:shd w:val="clear" w:color="auto" w:fill="auto"/>
            <w:vAlign w:val="center"/>
            <w:hideMark/>
          </w:tcPr>
          <w:p w14:paraId="6A399C9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"ЦТП Октябрь"</w:t>
            </w:r>
          </w:p>
        </w:tc>
        <w:tc>
          <w:tcPr>
            <w:tcW w:w="1679" w:type="dxa"/>
            <w:vMerge w:val="restart"/>
            <w:shd w:val="clear" w:color="auto" w:fill="auto"/>
            <w:vAlign w:val="center"/>
            <w:hideMark/>
          </w:tcPr>
          <w:p w14:paraId="3F39A4E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vMerge w:val="restart"/>
            <w:shd w:val="clear" w:color="auto" w:fill="auto"/>
            <w:vAlign w:val="center"/>
            <w:hideMark/>
          </w:tcPr>
          <w:p w14:paraId="2176F28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Усольская,15 протяженность 748 п.м.</w:t>
            </w:r>
          </w:p>
        </w:tc>
        <w:tc>
          <w:tcPr>
            <w:tcW w:w="1154" w:type="dxa"/>
            <w:vMerge w:val="restart"/>
            <w:shd w:val="clear" w:color="auto" w:fill="auto"/>
            <w:vAlign w:val="center"/>
            <w:hideMark/>
          </w:tcPr>
          <w:p w14:paraId="6B43E88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К-106-10-6</w:t>
            </w:r>
          </w:p>
        </w:tc>
        <w:tc>
          <w:tcPr>
            <w:tcW w:w="1302" w:type="dxa"/>
            <w:vMerge w:val="restart"/>
            <w:shd w:val="clear" w:color="auto" w:fill="auto"/>
            <w:vAlign w:val="center"/>
            <w:hideMark/>
          </w:tcPr>
          <w:p w14:paraId="273BA28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Усольская, 15</w:t>
            </w:r>
          </w:p>
        </w:tc>
        <w:tc>
          <w:tcPr>
            <w:tcW w:w="714" w:type="dxa"/>
            <w:shd w:val="clear" w:color="auto" w:fill="auto"/>
            <w:vAlign w:val="center"/>
            <w:hideMark/>
          </w:tcPr>
          <w:p w14:paraId="35D73D6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1041,73</w:t>
            </w:r>
          </w:p>
        </w:tc>
        <w:tc>
          <w:tcPr>
            <w:tcW w:w="714" w:type="dxa"/>
            <w:shd w:val="clear" w:color="auto" w:fill="auto"/>
            <w:vAlign w:val="center"/>
            <w:hideMark/>
          </w:tcPr>
          <w:p w14:paraId="1D5B9E3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1041,73</w:t>
            </w:r>
          </w:p>
        </w:tc>
        <w:tc>
          <w:tcPr>
            <w:tcW w:w="1571" w:type="dxa"/>
            <w:vMerge w:val="restart"/>
            <w:shd w:val="clear" w:color="auto" w:fill="auto"/>
            <w:vAlign w:val="center"/>
            <w:hideMark/>
          </w:tcPr>
          <w:p w14:paraId="5ED273B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4AAECA8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2489" w:type="dxa"/>
            <w:shd w:val="clear" w:color="auto" w:fill="auto"/>
            <w:vAlign w:val="center"/>
            <w:hideMark/>
          </w:tcPr>
          <w:p w14:paraId="2E9BEDE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Подземная/Подвальная/Надземная</w:t>
            </w:r>
          </w:p>
        </w:tc>
        <w:tc>
          <w:tcPr>
            <w:tcW w:w="778" w:type="dxa"/>
            <w:shd w:val="clear" w:color="auto" w:fill="auto"/>
            <w:vAlign w:val="center"/>
            <w:hideMark/>
          </w:tcPr>
          <w:p w14:paraId="2F02FA2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2489" w:type="dxa"/>
            <w:shd w:val="clear" w:color="auto" w:fill="auto"/>
            <w:vAlign w:val="center"/>
            <w:hideMark/>
          </w:tcPr>
          <w:p w14:paraId="20449E3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Подземная/Подвальная/Надземная</w:t>
            </w:r>
          </w:p>
        </w:tc>
        <w:tc>
          <w:tcPr>
            <w:tcW w:w="1141" w:type="dxa"/>
            <w:shd w:val="clear" w:color="auto" w:fill="auto"/>
            <w:noWrap/>
            <w:vAlign w:val="center"/>
            <w:hideMark/>
          </w:tcPr>
          <w:p w14:paraId="03756B5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К-106-10-6</w:t>
            </w:r>
          </w:p>
        </w:tc>
        <w:tc>
          <w:tcPr>
            <w:tcW w:w="1302" w:type="dxa"/>
            <w:shd w:val="clear" w:color="auto" w:fill="auto"/>
            <w:noWrap/>
            <w:vAlign w:val="center"/>
            <w:hideMark/>
          </w:tcPr>
          <w:p w14:paraId="4AA46CA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Усольская, 15</w:t>
            </w:r>
          </w:p>
        </w:tc>
        <w:tc>
          <w:tcPr>
            <w:tcW w:w="1026" w:type="dxa"/>
            <w:shd w:val="clear" w:color="auto" w:fill="auto"/>
            <w:vAlign w:val="center"/>
            <w:hideMark/>
          </w:tcPr>
          <w:p w14:paraId="20EA3B4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154673</w:t>
            </w:r>
            <w:r w:rsidRPr="001D39FB">
              <w:rPr>
                <w:rFonts w:ascii="Times New Roman" w:eastAsia="Times New Roman" w:hAnsi="Times New Roman" w:cs="Times New Roman"/>
                <w:sz w:val="20"/>
                <w:szCs w:val="20"/>
                <w:lang w:eastAsia="ru-RU"/>
              </w:rPr>
              <w:br/>
              <w:t>154675</w:t>
            </w:r>
            <w:r w:rsidRPr="001D39FB">
              <w:rPr>
                <w:rFonts w:ascii="Times New Roman" w:eastAsia="Times New Roman" w:hAnsi="Times New Roman" w:cs="Times New Roman"/>
                <w:sz w:val="20"/>
                <w:szCs w:val="20"/>
                <w:lang w:eastAsia="ru-RU"/>
              </w:rPr>
              <w:br/>
              <w:t>154677</w:t>
            </w:r>
            <w:r w:rsidRPr="001D39FB">
              <w:rPr>
                <w:rFonts w:ascii="Times New Roman" w:eastAsia="Times New Roman" w:hAnsi="Times New Roman" w:cs="Times New Roman"/>
                <w:sz w:val="20"/>
                <w:szCs w:val="20"/>
                <w:lang w:eastAsia="ru-RU"/>
              </w:rPr>
              <w:br/>
              <w:t>154679</w:t>
            </w:r>
            <w:r w:rsidRPr="001D39FB">
              <w:rPr>
                <w:rFonts w:ascii="Times New Roman" w:eastAsia="Times New Roman" w:hAnsi="Times New Roman" w:cs="Times New Roman"/>
                <w:sz w:val="20"/>
                <w:szCs w:val="20"/>
                <w:lang w:eastAsia="ru-RU"/>
              </w:rPr>
              <w:br/>
              <w:t>154681</w:t>
            </w:r>
            <w:r w:rsidRPr="001D39FB">
              <w:rPr>
                <w:rFonts w:ascii="Times New Roman" w:eastAsia="Times New Roman" w:hAnsi="Times New Roman" w:cs="Times New Roman"/>
                <w:sz w:val="20"/>
                <w:szCs w:val="20"/>
                <w:lang w:eastAsia="ru-RU"/>
              </w:rPr>
              <w:br/>
              <w:t>154683</w:t>
            </w:r>
            <w:r w:rsidRPr="001D39FB">
              <w:rPr>
                <w:rFonts w:ascii="Times New Roman" w:eastAsia="Times New Roman" w:hAnsi="Times New Roman" w:cs="Times New Roman"/>
                <w:sz w:val="20"/>
                <w:szCs w:val="20"/>
                <w:lang w:eastAsia="ru-RU"/>
              </w:rPr>
              <w:br/>
              <w:t>154685</w:t>
            </w:r>
            <w:r w:rsidRPr="001D39FB">
              <w:rPr>
                <w:rFonts w:ascii="Times New Roman" w:eastAsia="Times New Roman" w:hAnsi="Times New Roman" w:cs="Times New Roman"/>
                <w:sz w:val="20"/>
                <w:szCs w:val="20"/>
                <w:lang w:eastAsia="ru-RU"/>
              </w:rPr>
              <w:br/>
              <w:t>154687</w:t>
            </w:r>
            <w:r w:rsidRPr="001D39FB">
              <w:rPr>
                <w:rFonts w:ascii="Times New Roman" w:eastAsia="Times New Roman" w:hAnsi="Times New Roman" w:cs="Times New Roman"/>
                <w:sz w:val="20"/>
                <w:szCs w:val="20"/>
                <w:lang w:eastAsia="ru-RU"/>
              </w:rPr>
              <w:br/>
              <w:t>154689</w:t>
            </w:r>
            <w:r w:rsidRPr="001D39FB">
              <w:rPr>
                <w:rFonts w:ascii="Times New Roman" w:eastAsia="Times New Roman" w:hAnsi="Times New Roman" w:cs="Times New Roman"/>
                <w:sz w:val="20"/>
                <w:szCs w:val="20"/>
                <w:lang w:eastAsia="ru-RU"/>
              </w:rPr>
              <w:br/>
              <w:t>154691</w:t>
            </w:r>
            <w:r w:rsidRPr="001D39FB">
              <w:rPr>
                <w:rFonts w:ascii="Times New Roman" w:eastAsia="Times New Roman" w:hAnsi="Times New Roman" w:cs="Times New Roman"/>
                <w:sz w:val="20"/>
                <w:szCs w:val="20"/>
                <w:lang w:eastAsia="ru-RU"/>
              </w:rPr>
              <w:br/>
              <w:t>154693</w:t>
            </w:r>
            <w:r w:rsidRPr="001D39FB">
              <w:rPr>
                <w:rFonts w:ascii="Times New Roman" w:eastAsia="Times New Roman" w:hAnsi="Times New Roman" w:cs="Times New Roman"/>
                <w:sz w:val="20"/>
                <w:szCs w:val="20"/>
                <w:lang w:eastAsia="ru-RU"/>
              </w:rPr>
              <w:br/>
              <w:t>154695</w:t>
            </w:r>
            <w:r w:rsidRPr="001D39FB">
              <w:rPr>
                <w:rFonts w:ascii="Times New Roman" w:eastAsia="Times New Roman" w:hAnsi="Times New Roman" w:cs="Times New Roman"/>
                <w:sz w:val="20"/>
                <w:szCs w:val="20"/>
                <w:lang w:eastAsia="ru-RU"/>
              </w:rPr>
              <w:br/>
              <w:t>154697</w:t>
            </w:r>
            <w:r w:rsidRPr="001D39FB">
              <w:rPr>
                <w:rFonts w:ascii="Times New Roman" w:eastAsia="Times New Roman" w:hAnsi="Times New Roman" w:cs="Times New Roman"/>
                <w:sz w:val="20"/>
                <w:szCs w:val="20"/>
                <w:lang w:eastAsia="ru-RU"/>
              </w:rPr>
              <w:br/>
              <w:t>154700</w:t>
            </w:r>
            <w:r w:rsidRPr="001D39FB">
              <w:rPr>
                <w:rFonts w:ascii="Times New Roman" w:eastAsia="Times New Roman" w:hAnsi="Times New Roman" w:cs="Times New Roman"/>
                <w:sz w:val="20"/>
                <w:szCs w:val="20"/>
                <w:lang w:eastAsia="ru-RU"/>
              </w:rPr>
              <w:br/>
              <w:t>154702</w:t>
            </w:r>
            <w:r w:rsidRPr="001D39FB">
              <w:rPr>
                <w:rFonts w:ascii="Times New Roman" w:eastAsia="Times New Roman" w:hAnsi="Times New Roman" w:cs="Times New Roman"/>
                <w:sz w:val="20"/>
                <w:szCs w:val="20"/>
                <w:lang w:eastAsia="ru-RU"/>
              </w:rPr>
              <w:br/>
              <w:t>154704</w:t>
            </w:r>
            <w:r w:rsidRPr="001D39FB">
              <w:rPr>
                <w:rFonts w:ascii="Times New Roman" w:eastAsia="Times New Roman" w:hAnsi="Times New Roman" w:cs="Times New Roman"/>
                <w:sz w:val="20"/>
                <w:szCs w:val="20"/>
                <w:lang w:eastAsia="ru-RU"/>
              </w:rPr>
              <w:br/>
              <w:t>154706</w:t>
            </w:r>
            <w:r w:rsidRPr="001D39FB">
              <w:rPr>
                <w:rFonts w:ascii="Times New Roman" w:eastAsia="Times New Roman" w:hAnsi="Times New Roman" w:cs="Times New Roman"/>
                <w:sz w:val="20"/>
                <w:szCs w:val="20"/>
                <w:lang w:eastAsia="ru-RU"/>
              </w:rPr>
              <w:br/>
              <w:t>154708</w:t>
            </w:r>
            <w:r w:rsidRPr="001D39FB">
              <w:rPr>
                <w:rFonts w:ascii="Times New Roman" w:eastAsia="Times New Roman" w:hAnsi="Times New Roman" w:cs="Times New Roman"/>
                <w:sz w:val="20"/>
                <w:szCs w:val="20"/>
                <w:lang w:eastAsia="ru-RU"/>
              </w:rPr>
              <w:br/>
              <w:t>154710</w:t>
            </w:r>
            <w:r w:rsidRPr="001D39FB">
              <w:rPr>
                <w:rFonts w:ascii="Times New Roman" w:eastAsia="Times New Roman" w:hAnsi="Times New Roman" w:cs="Times New Roman"/>
                <w:sz w:val="20"/>
                <w:szCs w:val="20"/>
                <w:lang w:eastAsia="ru-RU"/>
              </w:rPr>
              <w:br/>
              <w:t>155363</w:t>
            </w:r>
            <w:r w:rsidRPr="001D39FB">
              <w:rPr>
                <w:rFonts w:ascii="Times New Roman" w:eastAsia="Times New Roman" w:hAnsi="Times New Roman" w:cs="Times New Roman"/>
                <w:sz w:val="20"/>
                <w:szCs w:val="20"/>
                <w:lang w:eastAsia="ru-RU"/>
              </w:rPr>
              <w:br/>
              <w:t>155365</w:t>
            </w:r>
            <w:r w:rsidRPr="001D39FB">
              <w:rPr>
                <w:rFonts w:ascii="Times New Roman" w:eastAsia="Times New Roman" w:hAnsi="Times New Roman" w:cs="Times New Roman"/>
                <w:sz w:val="20"/>
                <w:szCs w:val="20"/>
                <w:lang w:eastAsia="ru-RU"/>
              </w:rPr>
              <w:br/>
              <w:t>155545</w:t>
            </w:r>
            <w:r w:rsidRPr="001D39FB">
              <w:rPr>
                <w:rFonts w:ascii="Times New Roman" w:eastAsia="Times New Roman" w:hAnsi="Times New Roman" w:cs="Times New Roman"/>
                <w:sz w:val="20"/>
                <w:szCs w:val="20"/>
                <w:lang w:eastAsia="ru-RU"/>
              </w:rPr>
              <w:br/>
              <w:t>155547</w:t>
            </w:r>
            <w:r w:rsidRPr="001D39FB">
              <w:rPr>
                <w:rFonts w:ascii="Times New Roman" w:eastAsia="Times New Roman" w:hAnsi="Times New Roman" w:cs="Times New Roman"/>
                <w:sz w:val="20"/>
                <w:szCs w:val="20"/>
                <w:lang w:eastAsia="ru-RU"/>
              </w:rPr>
              <w:br/>
              <w:t>155551</w:t>
            </w:r>
            <w:r w:rsidRPr="001D39FB">
              <w:rPr>
                <w:rFonts w:ascii="Times New Roman" w:eastAsia="Times New Roman" w:hAnsi="Times New Roman" w:cs="Times New Roman"/>
                <w:sz w:val="20"/>
                <w:szCs w:val="20"/>
                <w:lang w:eastAsia="ru-RU"/>
              </w:rPr>
              <w:br/>
              <w:t>155553</w:t>
            </w:r>
            <w:r w:rsidRPr="001D39FB">
              <w:rPr>
                <w:rFonts w:ascii="Times New Roman" w:eastAsia="Times New Roman" w:hAnsi="Times New Roman" w:cs="Times New Roman"/>
                <w:sz w:val="20"/>
                <w:szCs w:val="20"/>
                <w:lang w:eastAsia="ru-RU"/>
              </w:rPr>
              <w:br/>
              <w:t>155555</w:t>
            </w:r>
            <w:r w:rsidRPr="001D39FB">
              <w:rPr>
                <w:rFonts w:ascii="Times New Roman" w:eastAsia="Times New Roman" w:hAnsi="Times New Roman" w:cs="Times New Roman"/>
                <w:sz w:val="20"/>
                <w:szCs w:val="20"/>
                <w:lang w:eastAsia="ru-RU"/>
              </w:rPr>
              <w:br/>
              <w:t>155557</w:t>
            </w:r>
            <w:r w:rsidRPr="001D39FB">
              <w:rPr>
                <w:rFonts w:ascii="Times New Roman" w:eastAsia="Times New Roman" w:hAnsi="Times New Roman" w:cs="Times New Roman"/>
                <w:sz w:val="20"/>
                <w:szCs w:val="20"/>
                <w:lang w:eastAsia="ru-RU"/>
              </w:rPr>
              <w:br/>
              <w:t>155559</w:t>
            </w:r>
            <w:r w:rsidRPr="001D39FB">
              <w:rPr>
                <w:rFonts w:ascii="Times New Roman" w:eastAsia="Times New Roman" w:hAnsi="Times New Roman" w:cs="Times New Roman"/>
                <w:sz w:val="20"/>
                <w:szCs w:val="20"/>
                <w:lang w:eastAsia="ru-RU"/>
              </w:rPr>
              <w:br/>
              <w:t>155561</w:t>
            </w:r>
            <w:r w:rsidRPr="001D39FB">
              <w:rPr>
                <w:rFonts w:ascii="Times New Roman" w:eastAsia="Times New Roman" w:hAnsi="Times New Roman" w:cs="Times New Roman"/>
                <w:sz w:val="20"/>
                <w:szCs w:val="20"/>
                <w:lang w:eastAsia="ru-RU"/>
              </w:rPr>
              <w:br/>
              <w:t>155563</w:t>
            </w:r>
          </w:p>
        </w:tc>
        <w:tc>
          <w:tcPr>
            <w:tcW w:w="1222" w:type="dxa"/>
            <w:vMerge/>
            <w:shd w:val="clear" w:color="auto" w:fill="auto"/>
            <w:vAlign w:val="center"/>
            <w:hideMark/>
          </w:tcPr>
          <w:p w14:paraId="54F029F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3EBA466" w14:textId="77777777" w:rsidTr="00E75077">
        <w:trPr>
          <w:trHeight w:val="20"/>
        </w:trPr>
        <w:tc>
          <w:tcPr>
            <w:tcW w:w="481" w:type="dxa"/>
            <w:vMerge/>
            <w:shd w:val="clear" w:color="auto" w:fill="auto"/>
            <w:vAlign w:val="center"/>
            <w:hideMark/>
          </w:tcPr>
          <w:p w14:paraId="7DF9521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60D07BF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3931047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2884BFC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07BE869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333D4EE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5207DE4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217,16</w:t>
            </w:r>
          </w:p>
        </w:tc>
        <w:tc>
          <w:tcPr>
            <w:tcW w:w="714" w:type="dxa"/>
            <w:shd w:val="clear" w:color="auto" w:fill="auto"/>
            <w:vAlign w:val="center"/>
            <w:hideMark/>
          </w:tcPr>
          <w:p w14:paraId="12E77A7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571" w:type="dxa"/>
            <w:vMerge/>
            <w:shd w:val="clear" w:color="auto" w:fill="auto"/>
            <w:vAlign w:val="center"/>
            <w:hideMark/>
          </w:tcPr>
          <w:p w14:paraId="555259A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5345885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2D8C98C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Надземная/подвальная (3 м.)</w:t>
            </w:r>
          </w:p>
        </w:tc>
        <w:tc>
          <w:tcPr>
            <w:tcW w:w="778" w:type="dxa"/>
            <w:shd w:val="clear" w:color="auto" w:fill="auto"/>
            <w:vAlign w:val="center"/>
            <w:hideMark/>
          </w:tcPr>
          <w:p w14:paraId="05CDA0A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3C97D2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Надземная/подвальная (3 м.)</w:t>
            </w:r>
          </w:p>
        </w:tc>
        <w:tc>
          <w:tcPr>
            <w:tcW w:w="1141" w:type="dxa"/>
            <w:shd w:val="clear" w:color="auto" w:fill="auto"/>
            <w:noWrap/>
            <w:vAlign w:val="center"/>
            <w:hideMark/>
          </w:tcPr>
          <w:p w14:paraId="2775161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302" w:type="dxa"/>
            <w:shd w:val="clear" w:color="auto" w:fill="auto"/>
            <w:noWrap/>
            <w:vAlign w:val="center"/>
            <w:hideMark/>
          </w:tcPr>
          <w:p w14:paraId="51DCF99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026" w:type="dxa"/>
            <w:shd w:val="clear" w:color="auto" w:fill="auto"/>
            <w:vAlign w:val="center"/>
            <w:hideMark/>
          </w:tcPr>
          <w:p w14:paraId="255F3CF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51B3A5C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7A59B90" w14:textId="77777777" w:rsidTr="00E75077">
        <w:trPr>
          <w:trHeight w:val="20"/>
        </w:trPr>
        <w:tc>
          <w:tcPr>
            <w:tcW w:w="481" w:type="dxa"/>
            <w:vMerge/>
            <w:shd w:val="clear" w:color="auto" w:fill="auto"/>
            <w:vAlign w:val="center"/>
            <w:hideMark/>
          </w:tcPr>
          <w:p w14:paraId="320EC67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7BE1260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077D20C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66604A4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170ECF5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2E357AB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54B0F80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25</w:t>
            </w:r>
          </w:p>
        </w:tc>
        <w:tc>
          <w:tcPr>
            <w:tcW w:w="714" w:type="dxa"/>
            <w:shd w:val="clear" w:color="auto" w:fill="auto"/>
            <w:vAlign w:val="center"/>
            <w:hideMark/>
          </w:tcPr>
          <w:p w14:paraId="2428C81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571" w:type="dxa"/>
            <w:vMerge/>
            <w:shd w:val="clear" w:color="auto" w:fill="auto"/>
            <w:vAlign w:val="center"/>
            <w:hideMark/>
          </w:tcPr>
          <w:p w14:paraId="4B90EB2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119923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3AF3255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  (подвальная)</w:t>
            </w:r>
          </w:p>
        </w:tc>
        <w:tc>
          <w:tcPr>
            <w:tcW w:w="778" w:type="dxa"/>
            <w:shd w:val="clear" w:color="auto" w:fill="auto"/>
            <w:vAlign w:val="center"/>
            <w:hideMark/>
          </w:tcPr>
          <w:p w14:paraId="1CED280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5125FDD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Надземная(подвальная)</w:t>
            </w:r>
          </w:p>
        </w:tc>
        <w:tc>
          <w:tcPr>
            <w:tcW w:w="1141" w:type="dxa"/>
            <w:shd w:val="clear" w:color="auto" w:fill="auto"/>
            <w:noWrap/>
            <w:vAlign w:val="center"/>
            <w:hideMark/>
          </w:tcPr>
          <w:p w14:paraId="39891F9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302" w:type="dxa"/>
            <w:shd w:val="clear" w:color="auto" w:fill="auto"/>
            <w:noWrap/>
            <w:vAlign w:val="center"/>
            <w:hideMark/>
          </w:tcPr>
          <w:p w14:paraId="5C8EAE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026" w:type="dxa"/>
            <w:shd w:val="clear" w:color="auto" w:fill="auto"/>
            <w:vAlign w:val="center"/>
            <w:hideMark/>
          </w:tcPr>
          <w:p w14:paraId="68C6E7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31B7EA5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47BD9AD" w14:textId="77777777" w:rsidTr="00E75077">
        <w:trPr>
          <w:trHeight w:val="20"/>
        </w:trPr>
        <w:tc>
          <w:tcPr>
            <w:tcW w:w="481" w:type="dxa"/>
            <w:vMerge/>
            <w:shd w:val="clear" w:color="auto" w:fill="auto"/>
            <w:vAlign w:val="center"/>
            <w:hideMark/>
          </w:tcPr>
          <w:p w14:paraId="274DD79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7055052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08B4DEE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1DD7FD1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0215258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004DCBD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4392C7F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434,61</w:t>
            </w:r>
          </w:p>
        </w:tc>
        <w:tc>
          <w:tcPr>
            <w:tcW w:w="714" w:type="dxa"/>
            <w:shd w:val="clear" w:color="auto" w:fill="auto"/>
            <w:vAlign w:val="center"/>
            <w:hideMark/>
          </w:tcPr>
          <w:p w14:paraId="710EF23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571" w:type="dxa"/>
            <w:vMerge/>
            <w:shd w:val="clear" w:color="auto" w:fill="auto"/>
            <w:vAlign w:val="center"/>
            <w:hideMark/>
          </w:tcPr>
          <w:p w14:paraId="656E481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52CFC78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08279DC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Надземная/подземная канальная (23 м.)</w:t>
            </w:r>
          </w:p>
        </w:tc>
        <w:tc>
          <w:tcPr>
            <w:tcW w:w="778" w:type="dxa"/>
            <w:shd w:val="clear" w:color="auto" w:fill="auto"/>
            <w:vAlign w:val="center"/>
            <w:hideMark/>
          </w:tcPr>
          <w:p w14:paraId="72DDAE0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3D6ABD6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Надземная/подземная канальная (23 м.)</w:t>
            </w:r>
          </w:p>
        </w:tc>
        <w:tc>
          <w:tcPr>
            <w:tcW w:w="1141" w:type="dxa"/>
            <w:shd w:val="clear" w:color="auto" w:fill="auto"/>
            <w:noWrap/>
            <w:vAlign w:val="center"/>
            <w:hideMark/>
          </w:tcPr>
          <w:p w14:paraId="42F0F75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302" w:type="dxa"/>
            <w:shd w:val="clear" w:color="auto" w:fill="auto"/>
            <w:noWrap/>
            <w:vAlign w:val="center"/>
            <w:hideMark/>
          </w:tcPr>
          <w:p w14:paraId="314E16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026" w:type="dxa"/>
            <w:shd w:val="clear" w:color="auto" w:fill="auto"/>
            <w:vAlign w:val="center"/>
            <w:hideMark/>
          </w:tcPr>
          <w:p w14:paraId="1BCF9D4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06D0D4A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F193CF3" w14:textId="77777777" w:rsidTr="00E75077">
        <w:trPr>
          <w:trHeight w:val="20"/>
        </w:trPr>
        <w:tc>
          <w:tcPr>
            <w:tcW w:w="481" w:type="dxa"/>
            <w:vMerge/>
            <w:shd w:val="clear" w:color="auto" w:fill="auto"/>
            <w:vAlign w:val="center"/>
            <w:hideMark/>
          </w:tcPr>
          <w:p w14:paraId="6E5A79B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1FFD5B3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55A059A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039CBA0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2E9A891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798B428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6E840DD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359,96</w:t>
            </w:r>
          </w:p>
        </w:tc>
        <w:tc>
          <w:tcPr>
            <w:tcW w:w="714" w:type="dxa"/>
            <w:shd w:val="clear" w:color="auto" w:fill="auto"/>
            <w:vAlign w:val="center"/>
            <w:hideMark/>
          </w:tcPr>
          <w:p w14:paraId="5B1387A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571" w:type="dxa"/>
            <w:vMerge/>
            <w:shd w:val="clear" w:color="auto" w:fill="auto"/>
            <w:vAlign w:val="center"/>
            <w:hideMark/>
          </w:tcPr>
          <w:p w14:paraId="17482BC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46C4FCF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shd w:val="clear" w:color="auto" w:fill="auto"/>
            <w:vAlign w:val="center"/>
            <w:hideMark/>
          </w:tcPr>
          <w:p w14:paraId="0E28562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  (подвальная)</w:t>
            </w:r>
          </w:p>
        </w:tc>
        <w:tc>
          <w:tcPr>
            <w:tcW w:w="778" w:type="dxa"/>
            <w:shd w:val="clear" w:color="auto" w:fill="auto"/>
            <w:vAlign w:val="center"/>
            <w:hideMark/>
          </w:tcPr>
          <w:p w14:paraId="3C7D33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shd w:val="clear" w:color="auto" w:fill="auto"/>
            <w:vAlign w:val="center"/>
            <w:hideMark/>
          </w:tcPr>
          <w:p w14:paraId="2A1EB46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Надземная(подвальная)</w:t>
            </w:r>
          </w:p>
        </w:tc>
        <w:tc>
          <w:tcPr>
            <w:tcW w:w="1141" w:type="dxa"/>
            <w:shd w:val="clear" w:color="auto" w:fill="auto"/>
            <w:noWrap/>
            <w:vAlign w:val="center"/>
            <w:hideMark/>
          </w:tcPr>
          <w:p w14:paraId="76FCB21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302" w:type="dxa"/>
            <w:shd w:val="clear" w:color="auto" w:fill="auto"/>
            <w:noWrap/>
            <w:vAlign w:val="center"/>
            <w:hideMark/>
          </w:tcPr>
          <w:p w14:paraId="5748AC7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026" w:type="dxa"/>
            <w:shd w:val="clear" w:color="auto" w:fill="auto"/>
            <w:vAlign w:val="center"/>
            <w:hideMark/>
          </w:tcPr>
          <w:p w14:paraId="1A0D2D2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068A9F9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DFA24FC" w14:textId="77777777" w:rsidTr="00E75077">
        <w:trPr>
          <w:trHeight w:val="20"/>
        </w:trPr>
        <w:tc>
          <w:tcPr>
            <w:tcW w:w="481" w:type="dxa"/>
            <w:vMerge/>
            <w:shd w:val="clear" w:color="auto" w:fill="auto"/>
            <w:vAlign w:val="center"/>
            <w:hideMark/>
          </w:tcPr>
          <w:p w14:paraId="5643E8A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064044B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6A995E0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18B9E15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2E062DB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3E152D1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4D6F69C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w:t>
            </w:r>
          </w:p>
        </w:tc>
        <w:tc>
          <w:tcPr>
            <w:tcW w:w="714" w:type="dxa"/>
            <w:shd w:val="clear" w:color="auto" w:fill="auto"/>
            <w:vAlign w:val="center"/>
            <w:hideMark/>
          </w:tcPr>
          <w:p w14:paraId="4639C76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571" w:type="dxa"/>
            <w:vMerge/>
            <w:shd w:val="clear" w:color="auto" w:fill="auto"/>
            <w:vAlign w:val="center"/>
            <w:hideMark/>
          </w:tcPr>
          <w:p w14:paraId="31A327D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5B3C14C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0,05</w:t>
            </w:r>
          </w:p>
        </w:tc>
        <w:tc>
          <w:tcPr>
            <w:tcW w:w="2489" w:type="dxa"/>
            <w:shd w:val="clear" w:color="auto" w:fill="auto"/>
            <w:vAlign w:val="center"/>
            <w:hideMark/>
          </w:tcPr>
          <w:p w14:paraId="2AF626E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w:t>
            </w:r>
          </w:p>
        </w:tc>
        <w:tc>
          <w:tcPr>
            <w:tcW w:w="778" w:type="dxa"/>
            <w:shd w:val="clear" w:color="auto" w:fill="auto"/>
            <w:vAlign w:val="center"/>
            <w:hideMark/>
          </w:tcPr>
          <w:p w14:paraId="403F5B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0,05</w:t>
            </w:r>
          </w:p>
        </w:tc>
        <w:tc>
          <w:tcPr>
            <w:tcW w:w="2489" w:type="dxa"/>
            <w:shd w:val="clear" w:color="auto" w:fill="auto"/>
            <w:vAlign w:val="center"/>
            <w:hideMark/>
          </w:tcPr>
          <w:p w14:paraId="59A58FA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w:t>
            </w:r>
          </w:p>
        </w:tc>
        <w:tc>
          <w:tcPr>
            <w:tcW w:w="1141" w:type="dxa"/>
            <w:shd w:val="clear" w:color="auto" w:fill="auto"/>
            <w:noWrap/>
            <w:vAlign w:val="center"/>
            <w:hideMark/>
          </w:tcPr>
          <w:p w14:paraId="3F8480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302" w:type="dxa"/>
            <w:shd w:val="clear" w:color="auto" w:fill="auto"/>
            <w:noWrap/>
            <w:vAlign w:val="center"/>
            <w:hideMark/>
          </w:tcPr>
          <w:p w14:paraId="5942033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026" w:type="dxa"/>
            <w:shd w:val="clear" w:color="auto" w:fill="auto"/>
            <w:vAlign w:val="center"/>
            <w:hideMark/>
          </w:tcPr>
          <w:p w14:paraId="5481491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7EDDCC7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F41957F" w14:textId="77777777" w:rsidTr="00E75077">
        <w:trPr>
          <w:trHeight w:val="20"/>
        </w:trPr>
        <w:tc>
          <w:tcPr>
            <w:tcW w:w="481" w:type="dxa"/>
            <w:shd w:val="clear" w:color="auto" w:fill="auto"/>
            <w:noWrap/>
            <w:vAlign w:val="center"/>
            <w:hideMark/>
          </w:tcPr>
          <w:p w14:paraId="2069A8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44</w:t>
            </w:r>
          </w:p>
        </w:tc>
        <w:tc>
          <w:tcPr>
            <w:tcW w:w="1641" w:type="dxa"/>
            <w:shd w:val="clear" w:color="auto" w:fill="auto"/>
            <w:vAlign w:val="center"/>
            <w:hideMark/>
          </w:tcPr>
          <w:p w14:paraId="106284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"ЦТП Октябрь"</w:t>
            </w:r>
          </w:p>
        </w:tc>
        <w:tc>
          <w:tcPr>
            <w:tcW w:w="1679" w:type="dxa"/>
            <w:shd w:val="clear" w:color="auto" w:fill="auto"/>
            <w:vAlign w:val="center"/>
            <w:hideMark/>
          </w:tcPr>
          <w:p w14:paraId="2E88A02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4A75316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Уссурийская, протяженность 11 п.м</w:t>
            </w:r>
          </w:p>
        </w:tc>
        <w:tc>
          <w:tcPr>
            <w:tcW w:w="1154" w:type="dxa"/>
            <w:shd w:val="clear" w:color="auto" w:fill="auto"/>
            <w:vAlign w:val="center"/>
            <w:hideMark/>
          </w:tcPr>
          <w:p w14:paraId="0CF4A3C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К-3-53-5</w:t>
            </w:r>
          </w:p>
        </w:tc>
        <w:tc>
          <w:tcPr>
            <w:tcW w:w="1302" w:type="dxa"/>
            <w:shd w:val="clear" w:color="auto" w:fill="auto"/>
            <w:vAlign w:val="center"/>
            <w:hideMark/>
          </w:tcPr>
          <w:p w14:paraId="203B794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К-3-53-6-1</w:t>
            </w:r>
          </w:p>
        </w:tc>
        <w:tc>
          <w:tcPr>
            <w:tcW w:w="714" w:type="dxa"/>
            <w:shd w:val="clear" w:color="auto" w:fill="auto"/>
            <w:vAlign w:val="center"/>
            <w:hideMark/>
          </w:tcPr>
          <w:p w14:paraId="24A7B7C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101</w:t>
            </w:r>
          </w:p>
        </w:tc>
        <w:tc>
          <w:tcPr>
            <w:tcW w:w="714" w:type="dxa"/>
            <w:shd w:val="clear" w:color="auto" w:fill="auto"/>
            <w:vAlign w:val="center"/>
            <w:hideMark/>
          </w:tcPr>
          <w:p w14:paraId="5141851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w:t>
            </w:r>
          </w:p>
        </w:tc>
        <w:tc>
          <w:tcPr>
            <w:tcW w:w="1571" w:type="dxa"/>
            <w:shd w:val="clear" w:color="auto" w:fill="auto"/>
            <w:vAlign w:val="center"/>
            <w:hideMark/>
          </w:tcPr>
          <w:p w14:paraId="599A8CC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59:01:3810202:3875</w:t>
            </w:r>
          </w:p>
        </w:tc>
        <w:tc>
          <w:tcPr>
            <w:tcW w:w="1107" w:type="dxa"/>
            <w:shd w:val="clear" w:color="auto" w:fill="auto"/>
            <w:vAlign w:val="center"/>
            <w:hideMark/>
          </w:tcPr>
          <w:p w14:paraId="1916AF1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1646E8A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vAlign w:val="center"/>
            <w:hideMark/>
          </w:tcPr>
          <w:p w14:paraId="39593C5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2F6BD8D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576AEC7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К-3-53-5</w:t>
            </w:r>
          </w:p>
        </w:tc>
        <w:tc>
          <w:tcPr>
            <w:tcW w:w="1302" w:type="dxa"/>
            <w:shd w:val="clear" w:color="auto" w:fill="auto"/>
            <w:noWrap/>
            <w:vAlign w:val="center"/>
            <w:hideMark/>
          </w:tcPr>
          <w:p w14:paraId="3BFED08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К-3-53-6-1</w:t>
            </w:r>
          </w:p>
        </w:tc>
        <w:tc>
          <w:tcPr>
            <w:tcW w:w="1026" w:type="dxa"/>
            <w:shd w:val="clear" w:color="auto" w:fill="auto"/>
            <w:vAlign w:val="center"/>
            <w:hideMark/>
          </w:tcPr>
          <w:p w14:paraId="3992741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110136</w:t>
            </w:r>
          </w:p>
        </w:tc>
        <w:tc>
          <w:tcPr>
            <w:tcW w:w="1222" w:type="dxa"/>
            <w:vMerge/>
            <w:shd w:val="clear" w:color="auto" w:fill="auto"/>
            <w:vAlign w:val="center"/>
            <w:hideMark/>
          </w:tcPr>
          <w:p w14:paraId="427CF7F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EE1D59D" w14:textId="77777777" w:rsidTr="00E75077">
        <w:trPr>
          <w:trHeight w:val="20"/>
        </w:trPr>
        <w:tc>
          <w:tcPr>
            <w:tcW w:w="481" w:type="dxa"/>
            <w:shd w:val="clear" w:color="auto" w:fill="auto"/>
            <w:noWrap/>
            <w:vAlign w:val="center"/>
            <w:hideMark/>
          </w:tcPr>
          <w:p w14:paraId="2211100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45</w:t>
            </w:r>
          </w:p>
        </w:tc>
        <w:tc>
          <w:tcPr>
            <w:tcW w:w="1641" w:type="dxa"/>
            <w:shd w:val="clear" w:color="auto" w:fill="auto"/>
            <w:vAlign w:val="center"/>
            <w:hideMark/>
          </w:tcPr>
          <w:p w14:paraId="03A02BF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"ЦТП Октябрь"</w:t>
            </w:r>
          </w:p>
        </w:tc>
        <w:tc>
          <w:tcPr>
            <w:tcW w:w="1679" w:type="dxa"/>
            <w:shd w:val="clear" w:color="auto" w:fill="auto"/>
            <w:vAlign w:val="center"/>
            <w:hideMark/>
          </w:tcPr>
          <w:p w14:paraId="32C46E2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34C21DC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Уссурийская, протяженность 73 п.м</w:t>
            </w:r>
          </w:p>
        </w:tc>
        <w:tc>
          <w:tcPr>
            <w:tcW w:w="1154" w:type="dxa"/>
            <w:shd w:val="clear" w:color="auto" w:fill="auto"/>
            <w:vAlign w:val="center"/>
            <w:hideMark/>
          </w:tcPr>
          <w:p w14:paraId="15FCB50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К-3-53-6-1</w:t>
            </w:r>
          </w:p>
        </w:tc>
        <w:tc>
          <w:tcPr>
            <w:tcW w:w="1302" w:type="dxa"/>
            <w:shd w:val="clear" w:color="auto" w:fill="auto"/>
            <w:vAlign w:val="center"/>
            <w:hideMark/>
          </w:tcPr>
          <w:p w14:paraId="1AB8C82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Уссурийская, 27</w:t>
            </w:r>
          </w:p>
        </w:tc>
        <w:tc>
          <w:tcPr>
            <w:tcW w:w="714" w:type="dxa"/>
            <w:shd w:val="clear" w:color="auto" w:fill="auto"/>
            <w:vAlign w:val="center"/>
            <w:hideMark/>
          </w:tcPr>
          <w:p w14:paraId="3DE40D8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w:t>
            </w:r>
          </w:p>
        </w:tc>
        <w:tc>
          <w:tcPr>
            <w:tcW w:w="714" w:type="dxa"/>
            <w:shd w:val="clear" w:color="auto" w:fill="auto"/>
            <w:vAlign w:val="center"/>
            <w:hideMark/>
          </w:tcPr>
          <w:p w14:paraId="70E81A8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73</w:t>
            </w:r>
          </w:p>
        </w:tc>
        <w:tc>
          <w:tcPr>
            <w:tcW w:w="1571" w:type="dxa"/>
            <w:shd w:val="clear" w:color="auto" w:fill="auto"/>
            <w:vAlign w:val="center"/>
            <w:hideMark/>
          </w:tcPr>
          <w:p w14:paraId="134EC47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59:01:3810202:3874</w:t>
            </w:r>
          </w:p>
        </w:tc>
        <w:tc>
          <w:tcPr>
            <w:tcW w:w="1107" w:type="dxa"/>
            <w:shd w:val="clear" w:color="auto" w:fill="auto"/>
            <w:vAlign w:val="center"/>
            <w:hideMark/>
          </w:tcPr>
          <w:p w14:paraId="4FD4338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1ACA305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vAlign w:val="center"/>
            <w:hideMark/>
          </w:tcPr>
          <w:p w14:paraId="59AC5E9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44B534B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76B478B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К-3-53-6-1</w:t>
            </w:r>
          </w:p>
        </w:tc>
        <w:tc>
          <w:tcPr>
            <w:tcW w:w="1302" w:type="dxa"/>
            <w:shd w:val="clear" w:color="auto" w:fill="auto"/>
            <w:noWrap/>
            <w:vAlign w:val="center"/>
            <w:hideMark/>
          </w:tcPr>
          <w:p w14:paraId="0487163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Уссурийская, 27</w:t>
            </w:r>
          </w:p>
        </w:tc>
        <w:tc>
          <w:tcPr>
            <w:tcW w:w="1026" w:type="dxa"/>
            <w:shd w:val="clear" w:color="auto" w:fill="auto"/>
            <w:vAlign w:val="center"/>
            <w:hideMark/>
          </w:tcPr>
          <w:p w14:paraId="4D6AFAE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91256</w:t>
            </w:r>
          </w:p>
        </w:tc>
        <w:tc>
          <w:tcPr>
            <w:tcW w:w="1222" w:type="dxa"/>
            <w:vMerge/>
            <w:shd w:val="clear" w:color="auto" w:fill="auto"/>
            <w:vAlign w:val="center"/>
            <w:hideMark/>
          </w:tcPr>
          <w:p w14:paraId="1C27D34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4250074" w14:textId="77777777" w:rsidTr="00E75077">
        <w:trPr>
          <w:trHeight w:val="20"/>
        </w:trPr>
        <w:tc>
          <w:tcPr>
            <w:tcW w:w="481" w:type="dxa"/>
            <w:shd w:val="clear" w:color="auto" w:fill="auto"/>
            <w:noWrap/>
            <w:vAlign w:val="center"/>
            <w:hideMark/>
          </w:tcPr>
          <w:p w14:paraId="78CCBB0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46</w:t>
            </w:r>
          </w:p>
        </w:tc>
        <w:tc>
          <w:tcPr>
            <w:tcW w:w="1641" w:type="dxa"/>
            <w:shd w:val="clear" w:color="auto" w:fill="auto"/>
            <w:vAlign w:val="center"/>
            <w:hideMark/>
          </w:tcPr>
          <w:p w14:paraId="6130EBD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"ЦТП Октябрь"</w:t>
            </w:r>
          </w:p>
        </w:tc>
        <w:tc>
          <w:tcPr>
            <w:tcW w:w="1679" w:type="dxa"/>
            <w:shd w:val="clear" w:color="auto" w:fill="auto"/>
            <w:vAlign w:val="center"/>
            <w:hideMark/>
          </w:tcPr>
          <w:p w14:paraId="2CD381C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4926626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Янаульская  протяженность 73 п.м</w:t>
            </w:r>
          </w:p>
        </w:tc>
        <w:tc>
          <w:tcPr>
            <w:tcW w:w="1154" w:type="dxa"/>
            <w:shd w:val="clear" w:color="auto" w:fill="auto"/>
            <w:vAlign w:val="center"/>
            <w:hideMark/>
          </w:tcPr>
          <w:p w14:paraId="609991E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К-55-5-2</w:t>
            </w:r>
          </w:p>
        </w:tc>
        <w:tc>
          <w:tcPr>
            <w:tcW w:w="1302" w:type="dxa"/>
            <w:shd w:val="clear" w:color="auto" w:fill="auto"/>
            <w:vAlign w:val="center"/>
            <w:hideMark/>
          </w:tcPr>
          <w:p w14:paraId="7E7E791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Янаульская, 38</w:t>
            </w:r>
          </w:p>
        </w:tc>
        <w:tc>
          <w:tcPr>
            <w:tcW w:w="714" w:type="dxa"/>
            <w:shd w:val="clear" w:color="auto" w:fill="auto"/>
            <w:vAlign w:val="center"/>
            <w:hideMark/>
          </w:tcPr>
          <w:p w14:paraId="54F8806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200</w:t>
            </w:r>
          </w:p>
        </w:tc>
        <w:tc>
          <w:tcPr>
            <w:tcW w:w="714" w:type="dxa"/>
            <w:shd w:val="clear" w:color="auto" w:fill="auto"/>
            <w:vAlign w:val="center"/>
            <w:hideMark/>
          </w:tcPr>
          <w:p w14:paraId="5C63FFC2" w14:textId="77777777" w:rsidR="001D39FB" w:rsidRPr="001D39FB" w:rsidRDefault="001D39FB" w:rsidP="001D39FB">
            <w:pPr>
              <w:spacing w:after="0" w:line="240" w:lineRule="auto"/>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248</w:t>
            </w:r>
          </w:p>
        </w:tc>
        <w:tc>
          <w:tcPr>
            <w:tcW w:w="1571" w:type="dxa"/>
            <w:shd w:val="clear" w:color="auto" w:fill="auto"/>
            <w:vAlign w:val="center"/>
            <w:hideMark/>
          </w:tcPr>
          <w:p w14:paraId="0357A2B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59:01:2912506:1173</w:t>
            </w:r>
          </w:p>
        </w:tc>
        <w:tc>
          <w:tcPr>
            <w:tcW w:w="1107" w:type="dxa"/>
            <w:shd w:val="clear" w:color="auto" w:fill="auto"/>
            <w:vAlign w:val="center"/>
            <w:hideMark/>
          </w:tcPr>
          <w:p w14:paraId="540A669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2E0F022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vAlign w:val="center"/>
            <w:hideMark/>
          </w:tcPr>
          <w:p w14:paraId="10D274B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74D3CB6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7C2ECFC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К-55-5-2</w:t>
            </w:r>
          </w:p>
        </w:tc>
        <w:tc>
          <w:tcPr>
            <w:tcW w:w="1302" w:type="dxa"/>
            <w:shd w:val="clear" w:color="auto" w:fill="auto"/>
            <w:noWrap/>
            <w:vAlign w:val="center"/>
            <w:hideMark/>
          </w:tcPr>
          <w:p w14:paraId="2AE53F3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Янаульская, 38</w:t>
            </w:r>
          </w:p>
        </w:tc>
        <w:tc>
          <w:tcPr>
            <w:tcW w:w="1026" w:type="dxa"/>
            <w:shd w:val="clear" w:color="auto" w:fill="auto"/>
            <w:vAlign w:val="center"/>
            <w:hideMark/>
          </w:tcPr>
          <w:p w14:paraId="37B7C11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83531</w:t>
            </w:r>
          </w:p>
        </w:tc>
        <w:tc>
          <w:tcPr>
            <w:tcW w:w="1222" w:type="dxa"/>
            <w:vMerge/>
            <w:shd w:val="clear" w:color="auto" w:fill="auto"/>
            <w:vAlign w:val="center"/>
            <w:hideMark/>
          </w:tcPr>
          <w:p w14:paraId="1F7705C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39D7C83" w14:textId="77777777" w:rsidTr="00E75077">
        <w:trPr>
          <w:trHeight w:val="20"/>
        </w:trPr>
        <w:tc>
          <w:tcPr>
            <w:tcW w:w="481" w:type="dxa"/>
            <w:shd w:val="clear" w:color="auto" w:fill="auto"/>
            <w:noWrap/>
            <w:vAlign w:val="center"/>
            <w:hideMark/>
          </w:tcPr>
          <w:p w14:paraId="0A8F2A3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47</w:t>
            </w:r>
          </w:p>
        </w:tc>
        <w:tc>
          <w:tcPr>
            <w:tcW w:w="1641" w:type="dxa"/>
            <w:shd w:val="clear" w:color="auto" w:fill="auto"/>
            <w:vAlign w:val="center"/>
            <w:hideMark/>
          </w:tcPr>
          <w:p w14:paraId="31539C8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"Энергетические решения"</w:t>
            </w:r>
          </w:p>
        </w:tc>
        <w:tc>
          <w:tcPr>
            <w:tcW w:w="1679" w:type="dxa"/>
            <w:shd w:val="clear" w:color="auto" w:fill="auto"/>
            <w:vAlign w:val="center"/>
            <w:hideMark/>
          </w:tcPr>
          <w:p w14:paraId="6FA7EBD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18103F7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xml:space="preserve"> г. Пермь, ул. Подлесная, протяженность 129 п.м.</w:t>
            </w:r>
          </w:p>
        </w:tc>
        <w:tc>
          <w:tcPr>
            <w:tcW w:w="1154" w:type="dxa"/>
            <w:shd w:val="clear" w:color="auto" w:fill="auto"/>
            <w:vAlign w:val="center"/>
            <w:hideMark/>
          </w:tcPr>
          <w:p w14:paraId="425EE13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К-883</w:t>
            </w:r>
          </w:p>
        </w:tc>
        <w:tc>
          <w:tcPr>
            <w:tcW w:w="1302" w:type="dxa"/>
            <w:shd w:val="clear" w:color="auto" w:fill="auto"/>
            <w:vAlign w:val="center"/>
            <w:hideMark/>
          </w:tcPr>
          <w:p w14:paraId="4CF3BF6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Подлесная, 43</w:t>
            </w:r>
          </w:p>
        </w:tc>
        <w:tc>
          <w:tcPr>
            <w:tcW w:w="714" w:type="dxa"/>
            <w:shd w:val="clear" w:color="auto" w:fill="auto"/>
            <w:vAlign w:val="center"/>
            <w:hideMark/>
          </w:tcPr>
          <w:p w14:paraId="3E03590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133</w:t>
            </w:r>
          </w:p>
        </w:tc>
        <w:tc>
          <w:tcPr>
            <w:tcW w:w="714" w:type="dxa"/>
            <w:shd w:val="clear" w:color="auto" w:fill="auto"/>
            <w:vAlign w:val="center"/>
            <w:hideMark/>
          </w:tcPr>
          <w:p w14:paraId="217BC76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129</w:t>
            </w:r>
          </w:p>
        </w:tc>
        <w:tc>
          <w:tcPr>
            <w:tcW w:w="1571" w:type="dxa"/>
            <w:shd w:val="clear" w:color="auto" w:fill="auto"/>
            <w:vAlign w:val="center"/>
            <w:hideMark/>
          </w:tcPr>
          <w:p w14:paraId="249E5E9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59:01:4410984:742</w:t>
            </w:r>
          </w:p>
        </w:tc>
        <w:tc>
          <w:tcPr>
            <w:tcW w:w="1107" w:type="dxa"/>
            <w:shd w:val="clear" w:color="auto" w:fill="auto"/>
            <w:vAlign w:val="center"/>
            <w:hideMark/>
          </w:tcPr>
          <w:p w14:paraId="6A9E9C7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shd w:val="clear" w:color="auto" w:fill="auto"/>
            <w:vAlign w:val="center"/>
            <w:hideMark/>
          </w:tcPr>
          <w:p w14:paraId="61E57F7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канальная/Надземная</w:t>
            </w:r>
          </w:p>
        </w:tc>
        <w:tc>
          <w:tcPr>
            <w:tcW w:w="778" w:type="dxa"/>
            <w:shd w:val="clear" w:color="auto" w:fill="auto"/>
            <w:vAlign w:val="center"/>
            <w:hideMark/>
          </w:tcPr>
          <w:p w14:paraId="3C58945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shd w:val="clear" w:color="auto" w:fill="auto"/>
            <w:vAlign w:val="center"/>
            <w:hideMark/>
          </w:tcPr>
          <w:p w14:paraId="2D405ED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канальная/Надземная</w:t>
            </w:r>
          </w:p>
        </w:tc>
        <w:tc>
          <w:tcPr>
            <w:tcW w:w="1141" w:type="dxa"/>
            <w:shd w:val="clear" w:color="auto" w:fill="auto"/>
            <w:noWrap/>
            <w:vAlign w:val="center"/>
            <w:hideMark/>
          </w:tcPr>
          <w:p w14:paraId="1984558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К-883</w:t>
            </w:r>
          </w:p>
        </w:tc>
        <w:tc>
          <w:tcPr>
            <w:tcW w:w="1302" w:type="dxa"/>
            <w:shd w:val="clear" w:color="auto" w:fill="auto"/>
            <w:noWrap/>
            <w:vAlign w:val="center"/>
            <w:hideMark/>
          </w:tcPr>
          <w:p w14:paraId="04D0C3B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Подлесная, 43</w:t>
            </w:r>
          </w:p>
        </w:tc>
        <w:tc>
          <w:tcPr>
            <w:tcW w:w="1026" w:type="dxa"/>
            <w:shd w:val="clear" w:color="auto" w:fill="auto"/>
            <w:vAlign w:val="center"/>
            <w:hideMark/>
          </w:tcPr>
          <w:p w14:paraId="57F1813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57795</w:t>
            </w:r>
          </w:p>
        </w:tc>
        <w:tc>
          <w:tcPr>
            <w:tcW w:w="1222" w:type="dxa"/>
            <w:vMerge/>
            <w:shd w:val="clear" w:color="auto" w:fill="auto"/>
            <w:vAlign w:val="center"/>
            <w:hideMark/>
          </w:tcPr>
          <w:p w14:paraId="66F6581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EB66B8F" w14:textId="77777777" w:rsidTr="00E75077">
        <w:trPr>
          <w:trHeight w:val="20"/>
        </w:trPr>
        <w:tc>
          <w:tcPr>
            <w:tcW w:w="481" w:type="dxa"/>
            <w:shd w:val="clear" w:color="auto" w:fill="auto"/>
            <w:noWrap/>
            <w:vAlign w:val="center"/>
            <w:hideMark/>
          </w:tcPr>
          <w:p w14:paraId="1BBE7C7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48</w:t>
            </w:r>
          </w:p>
        </w:tc>
        <w:tc>
          <w:tcPr>
            <w:tcW w:w="1641" w:type="dxa"/>
            <w:shd w:val="clear" w:color="auto" w:fill="auto"/>
            <w:vAlign w:val="center"/>
            <w:hideMark/>
          </w:tcPr>
          <w:p w14:paraId="75BAAB8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"Энергетические решения"</w:t>
            </w:r>
          </w:p>
        </w:tc>
        <w:tc>
          <w:tcPr>
            <w:tcW w:w="1679" w:type="dxa"/>
            <w:shd w:val="clear" w:color="auto" w:fill="auto"/>
            <w:vAlign w:val="center"/>
            <w:hideMark/>
          </w:tcPr>
          <w:p w14:paraId="1552B43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20D8133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Стахановская, д 6/н, начало тепловая камера ТК-1, 456 протяженность 88 п.м.</w:t>
            </w:r>
          </w:p>
        </w:tc>
        <w:tc>
          <w:tcPr>
            <w:tcW w:w="1154" w:type="dxa"/>
            <w:shd w:val="clear" w:color="auto" w:fill="auto"/>
            <w:vAlign w:val="center"/>
            <w:hideMark/>
          </w:tcPr>
          <w:p w14:paraId="1C662D8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К-517-5-1</w:t>
            </w:r>
          </w:p>
        </w:tc>
        <w:tc>
          <w:tcPr>
            <w:tcW w:w="1302" w:type="dxa"/>
            <w:shd w:val="clear" w:color="auto" w:fill="auto"/>
            <w:vAlign w:val="center"/>
            <w:hideMark/>
          </w:tcPr>
          <w:p w14:paraId="16EC5F6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Стахановская, 45б</w:t>
            </w:r>
          </w:p>
        </w:tc>
        <w:tc>
          <w:tcPr>
            <w:tcW w:w="714" w:type="dxa"/>
            <w:shd w:val="clear" w:color="auto" w:fill="auto"/>
            <w:vAlign w:val="center"/>
            <w:hideMark/>
          </w:tcPr>
          <w:p w14:paraId="05145BA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76,6</w:t>
            </w:r>
          </w:p>
        </w:tc>
        <w:tc>
          <w:tcPr>
            <w:tcW w:w="714" w:type="dxa"/>
            <w:shd w:val="clear" w:color="auto" w:fill="auto"/>
            <w:vAlign w:val="center"/>
            <w:hideMark/>
          </w:tcPr>
          <w:p w14:paraId="790C740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88</w:t>
            </w:r>
          </w:p>
        </w:tc>
        <w:tc>
          <w:tcPr>
            <w:tcW w:w="1571" w:type="dxa"/>
            <w:shd w:val="clear" w:color="auto" w:fill="auto"/>
            <w:vAlign w:val="center"/>
            <w:hideMark/>
          </w:tcPr>
          <w:p w14:paraId="6DCBF50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59:01:0000000:18661</w:t>
            </w:r>
          </w:p>
        </w:tc>
        <w:tc>
          <w:tcPr>
            <w:tcW w:w="1107" w:type="dxa"/>
            <w:shd w:val="clear" w:color="auto" w:fill="auto"/>
            <w:vAlign w:val="center"/>
            <w:hideMark/>
          </w:tcPr>
          <w:p w14:paraId="4483E84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1372EAC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vAlign w:val="center"/>
            <w:hideMark/>
          </w:tcPr>
          <w:p w14:paraId="3AA6696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1D257CD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42330C5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К-517-5-1</w:t>
            </w:r>
          </w:p>
        </w:tc>
        <w:tc>
          <w:tcPr>
            <w:tcW w:w="1302" w:type="dxa"/>
            <w:shd w:val="clear" w:color="auto" w:fill="auto"/>
            <w:noWrap/>
            <w:vAlign w:val="center"/>
            <w:hideMark/>
          </w:tcPr>
          <w:p w14:paraId="3B6D1CF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Стахановская, 45б</w:t>
            </w:r>
          </w:p>
        </w:tc>
        <w:tc>
          <w:tcPr>
            <w:tcW w:w="1026" w:type="dxa"/>
            <w:shd w:val="clear" w:color="auto" w:fill="auto"/>
            <w:vAlign w:val="center"/>
            <w:hideMark/>
          </w:tcPr>
          <w:p w14:paraId="63FD859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94735</w:t>
            </w:r>
          </w:p>
        </w:tc>
        <w:tc>
          <w:tcPr>
            <w:tcW w:w="1222" w:type="dxa"/>
            <w:vMerge/>
            <w:shd w:val="clear" w:color="auto" w:fill="auto"/>
            <w:vAlign w:val="center"/>
            <w:hideMark/>
          </w:tcPr>
          <w:p w14:paraId="0FFA41A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A14A034" w14:textId="77777777" w:rsidTr="00E75077">
        <w:trPr>
          <w:trHeight w:val="20"/>
        </w:trPr>
        <w:tc>
          <w:tcPr>
            <w:tcW w:w="481" w:type="dxa"/>
            <w:shd w:val="clear" w:color="auto" w:fill="auto"/>
            <w:noWrap/>
            <w:vAlign w:val="center"/>
            <w:hideMark/>
          </w:tcPr>
          <w:p w14:paraId="0748FB0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49</w:t>
            </w:r>
          </w:p>
        </w:tc>
        <w:tc>
          <w:tcPr>
            <w:tcW w:w="1641" w:type="dxa"/>
            <w:shd w:val="clear" w:color="auto" w:fill="auto"/>
            <w:vAlign w:val="center"/>
            <w:hideMark/>
          </w:tcPr>
          <w:p w14:paraId="15D330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"Энергетические решения"</w:t>
            </w:r>
          </w:p>
        </w:tc>
        <w:tc>
          <w:tcPr>
            <w:tcW w:w="1679" w:type="dxa"/>
            <w:shd w:val="clear" w:color="auto" w:fill="auto"/>
            <w:vAlign w:val="center"/>
            <w:hideMark/>
          </w:tcPr>
          <w:p w14:paraId="61FB935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0B4FD72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Краснова д 6/н 32 конец жд ул. Пушкина, протяженность 113 п.м.</w:t>
            </w:r>
          </w:p>
        </w:tc>
        <w:tc>
          <w:tcPr>
            <w:tcW w:w="1154" w:type="dxa"/>
            <w:shd w:val="clear" w:color="auto" w:fill="auto"/>
            <w:vAlign w:val="center"/>
            <w:hideMark/>
          </w:tcPr>
          <w:p w14:paraId="10FCF0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К-37-9-14</w:t>
            </w:r>
          </w:p>
        </w:tc>
        <w:tc>
          <w:tcPr>
            <w:tcW w:w="1302" w:type="dxa"/>
            <w:shd w:val="clear" w:color="auto" w:fill="auto"/>
            <w:vAlign w:val="center"/>
            <w:hideMark/>
          </w:tcPr>
          <w:p w14:paraId="529494A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Пушкина, 84</w:t>
            </w:r>
          </w:p>
        </w:tc>
        <w:tc>
          <w:tcPr>
            <w:tcW w:w="714" w:type="dxa"/>
            <w:shd w:val="clear" w:color="auto" w:fill="auto"/>
            <w:vAlign w:val="center"/>
            <w:hideMark/>
          </w:tcPr>
          <w:p w14:paraId="291797C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116</w:t>
            </w:r>
          </w:p>
        </w:tc>
        <w:tc>
          <w:tcPr>
            <w:tcW w:w="714" w:type="dxa"/>
            <w:shd w:val="clear" w:color="auto" w:fill="auto"/>
            <w:vAlign w:val="center"/>
            <w:hideMark/>
          </w:tcPr>
          <w:p w14:paraId="092636E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113</w:t>
            </w:r>
          </w:p>
        </w:tc>
        <w:tc>
          <w:tcPr>
            <w:tcW w:w="1571" w:type="dxa"/>
            <w:shd w:val="clear" w:color="auto" w:fill="auto"/>
            <w:vAlign w:val="center"/>
            <w:hideMark/>
          </w:tcPr>
          <w:p w14:paraId="1A145F8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59:01:0000000:15230</w:t>
            </w:r>
          </w:p>
        </w:tc>
        <w:tc>
          <w:tcPr>
            <w:tcW w:w="1107" w:type="dxa"/>
            <w:shd w:val="clear" w:color="auto" w:fill="auto"/>
            <w:vAlign w:val="center"/>
            <w:hideMark/>
          </w:tcPr>
          <w:p w14:paraId="1AA1BFA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4A42E61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03824B4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388E1EA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3F3BF52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К-37-9-14</w:t>
            </w:r>
          </w:p>
        </w:tc>
        <w:tc>
          <w:tcPr>
            <w:tcW w:w="1302" w:type="dxa"/>
            <w:shd w:val="clear" w:color="auto" w:fill="auto"/>
            <w:noWrap/>
            <w:vAlign w:val="center"/>
            <w:hideMark/>
          </w:tcPr>
          <w:p w14:paraId="7A3850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Пушкина, 84</w:t>
            </w:r>
          </w:p>
        </w:tc>
        <w:tc>
          <w:tcPr>
            <w:tcW w:w="1026" w:type="dxa"/>
            <w:shd w:val="clear" w:color="auto" w:fill="auto"/>
            <w:vAlign w:val="center"/>
            <w:hideMark/>
          </w:tcPr>
          <w:p w14:paraId="5D770F5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168162</w:t>
            </w:r>
          </w:p>
        </w:tc>
        <w:tc>
          <w:tcPr>
            <w:tcW w:w="1222" w:type="dxa"/>
            <w:vMerge/>
            <w:shd w:val="clear" w:color="auto" w:fill="auto"/>
            <w:vAlign w:val="center"/>
            <w:hideMark/>
          </w:tcPr>
          <w:p w14:paraId="3B940F1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46F2F68" w14:textId="77777777" w:rsidTr="00E75077">
        <w:trPr>
          <w:trHeight w:val="20"/>
        </w:trPr>
        <w:tc>
          <w:tcPr>
            <w:tcW w:w="481" w:type="dxa"/>
            <w:shd w:val="clear" w:color="auto" w:fill="auto"/>
            <w:noWrap/>
            <w:vAlign w:val="center"/>
            <w:hideMark/>
          </w:tcPr>
          <w:p w14:paraId="4452CE7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50</w:t>
            </w:r>
          </w:p>
        </w:tc>
        <w:tc>
          <w:tcPr>
            <w:tcW w:w="1641" w:type="dxa"/>
            <w:shd w:val="clear" w:color="auto" w:fill="auto"/>
            <w:vAlign w:val="center"/>
            <w:hideMark/>
          </w:tcPr>
          <w:p w14:paraId="37C7BAC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"Энергетические решения"</w:t>
            </w:r>
          </w:p>
        </w:tc>
        <w:tc>
          <w:tcPr>
            <w:tcW w:w="1679" w:type="dxa"/>
            <w:shd w:val="clear" w:color="auto" w:fill="auto"/>
            <w:vAlign w:val="center"/>
            <w:hideMark/>
          </w:tcPr>
          <w:p w14:paraId="0455D87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6C5EE59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Новосибирская 13, начало ТК-1, протяженность 194 п.м</w:t>
            </w:r>
          </w:p>
        </w:tc>
        <w:tc>
          <w:tcPr>
            <w:tcW w:w="1154" w:type="dxa"/>
            <w:shd w:val="clear" w:color="auto" w:fill="auto"/>
            <w:vAlign w:val="center"/>
            <w:hideMark/>
          </w:tcPr>
          <w:p w14:paraId="0F9B865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К-10К-5-6а</w:t>
            </w:r>
          </w:p>
        </w:tc>
        <w:tc>
          <w:tcPr>
            <w:tcW w:w="1302" w:type="dxa"/>
            <w:shd w:val="clear" w:color="auto" w:fill="auto"/>
            <w:vAlign w:val="center"/>
            <w:hideMark/>
          </w:tcPr>
          <w:p w14:paraId="5C7D640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Новосибирская, 13</w:t>
            </w:r>
          </w:p>
        </w:tc>
        <w:tc>
          <w:tcPr>
            <w:tcW w:w="714" w:type="dxa"/>
            <w:shd w:val="clear" w:color="auto" w:fill="auto"/>
            <w:vAlign w:val="center"/>
            <w:hideMark/>
          </w:tcPr>
          <w:p w14:paraId="5173A27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183</w:t>
            </w:r>
          </w:p>
        </w:tc>
        <w:tc>
          <w:tcPr>
            <w:tcW w:w="714" w:type="dxa"/>
            <w:shd w:val="clear" w:color="auto" w:fill="auto"/>
            <w:vAlign w:val="center"/>
            <w:hideMark/>
          </w:tcPr>
          <w:p w14:paraId="5C2C3FA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194</w:t>
            </w:r>
          </w:p>
        </w:tc>
        <w:tc>
          <w:tcPr>
            <w:tcW w:w="1571" w:type="dxa"/>
            <w:shd w:val="clear" w:color="auto" w:fill="auto"/>
            <w:vAlign w:val="center"/>
            <w:hideMark/>
          </w:tcPr>
          <w:p w14:paraId="289247F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59:01:0000000:17548</w:t>
            </w:r>
          </w:p>
        </w:tc>
        <w:tc>
          <w:tcPr>
            <w:tcW w:w="1107" w:type="dxa"/>
            <w:shd w:val="clear" w:color="auto" w:fill="auto"/>
            <w:vAlign w:val="center"/>
            <w:hideMark/>
          </w:tcPr>
          <w:p w14:paraId="0EDF192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1FD4F23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vAlign w:val="center"/>
            <w:hideMark/>
          </w:tcPr>
          <w:p w14:paraId="475DFEC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7C03F25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3E7573A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К-10К-5-6а</w:t>
            </w:r>
          </w:p>
        </w:tc>
        <w:tc>
          <w:tcPr>
            <w:tcW w:w="1302" w:type="dxa"/>
            <w:shd w:val="clear" w:color="auto" w:fill="auto"/>
            <w:noWrap/>
            <w:vAlign w:val="center"/>
            <w:hideMark/>
          </w:tcPr>
          <w:p w14:paraId="3AE2015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Новосибирская, 13</w:t>
            </w:r>
          </w:p>
        </w:tc>
        <w:tc>
          <w:tcPr>
            <w:tcW w:w="1026" w:type="dxa"/>
            <w:shd w:val="clear" w:color="auto" w:fill="auto"/>
            <w:vAlign w:val="center"/>
            <w:hideMark/>
          </w:tcPr>
          <w:p w14:paraId="0B5956B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108415</w:t>
            </w:r>
          </w:p>
        </w:tc>
        <w:tc>
          <w:tcPr>
            <w:tcW w:w="1222" w:type="dxa"/>
            <w:vMerge/>
            <w:shd w:val="clear" w:color="auto" w:fill="auto"/>
            <w:vAlign w:val="center"/>
            <w:hideMark/>
          </w:tcPr>
          <w:p w14:paraId="7D619A7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C6933DF" w14:textId="77777777" w:rsidTr="00E75077">
        <w:trPr>
          <w:trHeight w:val="20"/>
        </w:trPr>
        <w:tc>
          <w:tcPr>
            <w:tcW w:w="481" w:type="dxa"/>
            <w:shd w:val="clear" w:color="auto" w:fill="auto"/>
            <w:noWrap/>
            <w:vAlign w:val="center"/>
            <w:hideMark/>
          </w:tcPr>
          <w:p w14:paraId="587A65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51</w:t>
            </w:r>
          </w:p>
        </w:tc>
        <w:tc>
          <w:tcPr>
            <w:tcW w:w="1641" w:type="dxa"/>
            <w:shd w:val="clear" w:color="auto" w:fill="auto"/>
            <w:vAlign w:val="center"/>
            <w:hideMark/>
          </w:tcPr>
          <w:p w14:paraId="6A96919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"Энергетические решения"</w:t>
            </w:r>
          </w:p>
        </w:tc>
        <w:tc>
          <w:tcPr>
            <w:tcW w:w="1679" w:type="dxa"/>
            <w:shd w:val="clear" w:color="auto" w:fill="auto"/>
            <w:vAlign w:val="center"/>
            <w:hideMark/>
          </w:tcPr>
          <w:p w14:paraId="2D5D012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6401720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Советской Армии, 72/1, протяженность 179</w:t>
            </w:r>
          </w:p>
        </w:tc>
        <w:tc>
          <w:tcPr>
            <w:tcW w:w="1154" w:type="dxa"/>
            <w:shd w:val="clear" w:color="auto" w:fill="auto"/>
            <w:vAlign w:val="center"/>
            <w:hideMark/>
          </w:tcPr>
          <w:p w14:paraId="2680805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К-4870-14</w:t>
            </w:r>
          </w:p>
        </w:tc>
        <w:tc>
          <w:tcPr>
            <w:tcW w:w="1302" w:type="dxa"/>
            <w:shd w:val="clear" w:color="auto" w:fill="auto"/>
            <w:vAlign w:val="center"/>
            <w:hideMark/>
          </w:tcPr>
          <w:p w14:paraId="2AC83E8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Советской Армии 72/1</w:t>
            </w:r>
          </w:p>
        </w:tc>
        <w:tc>
          <w:tcPr>
            <w:tcW w:w="714" w:type="dxa"/>
            <w:shd w:val="clear" w:color="auto" w:fill="auto"/>
            <w:vAlign w:val="center"/>
            <w:hideMark/>
          </w:tcPr>
          <w:p w14:paraId="5F12BDD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186</w:t>
            </w:r>
          </w:p>
        </w:tc>
        <w:tc>
          <w:tcPr>
            <w:tcW w:w="714" w:type="dxa"/>
            <w:shd w:val="clear" w:color="auto" w:fill="auto"/>
            <w:vAlign w:val="center"/>
            <w:hideMark/>
          </w:tcPr>
          <w:p w14:paraId="6D09DF4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179</w:t>
            </w:r>
          </w:p>
        </w:tc>
        <w:tc>
          <w:tcPr>
            <w:tcW w:w="1571" w:type="dxa"/>
            <w:shd w:val="clear" w:color="auto" w:fill="auto"/>
            <w:vAlign w:val="center"/>
            <w:hideMark/>
          </w:tcPr>
          <w:p w14:paraId="2EC7C8D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59:01:0000000:84029</w:t>
            </w:r>
          </w:p>
        </w:tc>
        <w:tc>
          <w:tcPr>
            <w:tcW w:w="1107" w:type="dxa"/>
            <w:shd w:val="clear" w:color="auto" w:fill="auto"/>
            <w:vAlign w:val="center"/>
            <w:hideMark/>
          </w:tcPr>
          <w:p w14:paraId="41719BE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3E77C48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vAlign w:val="center"/>
            <w:hideMark/>
          </w:tcPr>
          <w:p w14:paraId="13BBBC2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242CD0D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vAlign w:val="center"/>
            <w:hideMark/>
          </w:tcPr>
          <w:p w14:paraId="6655CC2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К-4870-14</w:t>
            </w:r>
          </w:p>
        </w:tc>
        <w:tc>
          <w:tcPr>
            <w:tcW w:w="1302" w:type="dxa"/>
            <w:shd w:val="clear" w:color="auto" w:fill="auto"/>
            <w:vAlign w:val="center"/>
            <w:hideMark/>
          </w:tcPr>
          <w:p w14:paraId="04860FD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Советской Армии 72/1</w:t>
            </w:r>
          </w:p>
        </w:tc>
        <w:tc>
          <w:tcPr>
            <w:tcW w:w="1026" w:type="dxa"/>
            <w:shd w:val="clear" w:color="auto" w:fill="auto"/>
            <w:vAlign w:val="center"/>
            <w:hideMark/>
          </w:tcPr>
          <w:p w14:paraId="261BA2B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55993</w:t>
            </w:r>
          </w:p>
        </w:tc>
        <w:tc>
          <w:tcPr>
            <w:tcW w:w="1222" w:type="dxa"/>
            <w:vMerge/>
            <w:shd w:val="clear" w:color="auto" w:fill="auto"/>
            <w:vAlign w:val="center"/>
            <w:hideMark/>
          </w:tcPr>
          <w:p w14:paraId="0D3E5C5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C5479BB" w14:textId="77777777" w:rsidTr="00E75077">
        <w:trPr>
          <w:trHeight w:val="20"/>
        </w:trPr>
        <w:tc>
          <w:tcPr>
            <w:tcW w:w="481" w:type="dxa"/>
            <w:shd w:val="clear" w:color="auto" w:fill="auto"/>
            <w:noWrap/>
            <w:vAlign w:val="center"/>
            <w:hideMark/>
          </w:tcPr>
          <w:p w14:paraId="5AF7C9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52</w:t>
            </w:r>
          </w:p>
        </w:tc>
        <w:tc>
          <w:tcPr>
            <w:tcW w:w="1641" w:type="dxa"/>
            <w:shd w:val="clear" w:color="auto" w:fill="auto"/>
            <w:vAlign w:val="center"/>
            <w:hideMark/>
          </w:tcPr>
          <w:p w14:paraId="6F00DF9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"Энергетические решения"</w:t>
            </w:r>
          </w:p>
        </w:tc>
        <w:tc>
          <w:tcPr>
            <w:tcW w:w="1679" w:type="dxa"/>
            <w:shd w:val="clear" w:color="auto" w:fill="auto"/>
            <w:vAlign w:val="center"/>
            <w:hideMark/>
          </w:tcPr>
          <w:p w14:paraId="0F8F8E3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114F70F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 ул. Усольская 15 (включая ЦТП)</w:t>
            </w:r>
          </w:p>
        </w:tc>
        <w:tc>
          <w:tcPr>
            <w:tcW w:w="1154" w:type="dxa"/>
            <w:shd w:val="clear" w:color="auto" w:fill="auto"/>
            <w:vAlign w:val="center"/>
            <w:hideMark/>
          </w:tcPr>
          <w:p w14:paraId="2FAE0BF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К-106-10-6</w:t>
            </w:r>
          </w:p>
        </w:tc>
        <w:tc>
          <w:tcPr>
            <w:tcW w:w="1302" w:type="dxa"/>
            <w:shd w:val="clear" w:color="auto" w:fill="auto"/>
            <w:vAlign w:val="center"/>
            <w:hideMark/>
          </w:tcPr>
          <w:p w14:paraId="430E318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 Усольская, 15</w:t>
            </w:r>
          </w:p>
        </w:tc>
        <w:tc>
          <w:tcPr>
            <w:tcW w:w="714" w:type="dxa"/>
            <w:shd w:val="clear" w:color="auto" w:fill="auto"/>
            <w:vAlign w:val="center"/>
            <w:hideMark/>
          </w:tcPr>
          <w:p w14:paraId="128F4C0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w:t>
            </w:r>
          </w:p>
        </w:tc>
        <w:tc>
          <w:tcPr>
            <w:tcW w:w="714" w:type="dxa"/>
            <w:shd w:val="clear" w:color="auto" w:fill="auto"/>
            <w:vAlign w:val="center"/>
            <w:hideMark/>
          </w:tcPr>
          <w:p w14:paraId="1E65958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w:t>
            </w:r>
          </w:p>
        </w:tc>
        <w:tc>
          <w:tcPr>
            <w:tcW w:w="1571" w:type="dxa"/>
            <w:shd w:val="clear" w:color="auto" w:fill="auto"/>
            <w:vAlign w:val="center"/>
            <w:hideMark/>
          </w:tcPr>
          <w:p w14:paraId="3A25E06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5A1E245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5164C01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w:t>
            </w:r>
          </w:p>
        </w:tc>
        <w:tc>
          <w:tcPr>
            <w:tcW w:w="778" w:type="dxa"/>
            <w:shd w:val="clear" w:color="auto" w:fill="auto"/>
            <w:vAlign w:val="center"/>
            <w:hideMark/>
          </w:tcPr>
          <w:p w14:paraId="212961A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4B94522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w:t>
            </w:r>
          </w:p>
        </w:tc>
        <w:tc>
          <w:tcPr>
            <w:tcW w:w="1141" w:type="dxa"/>
            <w:shd w:val="clear" w:color="auto" w:fill="auto"/>
            <w:vAlign w:val="center"/>
            <w:hideMark/>
          </w:tcPr>
          <w:p w14:paraId="14219AF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К-106-10-6</w:t>
            </w:r>
          </w:p>
        </w:tc>
        <w:tc>
          <w:tcPr>
            <w:tcW w:w="1302" w:type="dxa"/>
            <w:shd w:val="clear" w:color="auto" w:fill="auto"/>
            <w:vAlign w:val="center"/>
            <w:hideMark/>
          </w:tcPr>
          <w:p w14:paraId="68437B1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 Усольская, 15</w:t>
            </w:r>
          </w:p>
        </w:tc>
        <w:tc>
          <w:tcPr>
            <w:tcW w:w="1026" w:type="dxa"/>
            <w:shd w:val="clear" w:color="auto" w:fill="auto"/>
            <w:vAlign w:val="center"/>
            <w:hideMark/>
          </w:tcPr>
          <w:p w14:paraId="7FD59DA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154671</w:t>
            </w:r>
          </w:p>
        </w:tc>
        <w:tc>
          <w:tcPr>
            <w:tcW w:w="1222" w:type="dxa"/>
            <w:vMerge/>
            <w:shd w:val="clear" w:color="auto" w:fill="auto"/>
            <w:vAlign w:val="center"/>
            <w:hideMark/>
          </w:tcPr>
          <w:p w14:paraId="410F203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9E4DB1B" w14:textId="77777777" w:rsidTr="00E75077">
        <w:trPr>
          <w:trHeight w:val="20"/>
        </w:trPr>
        <w:tc>
          <w:tcPr>
            <w:tcW w:w="481" w:type="dxa"/>
            <w:shd w:val="clear" w:color="auto" w:fill="auto"/>
            <w:noWrap/>
            <w:vAlign w:val="center"/>
            <w:hideMark/>
          </w:tcPr>
          <w:p w14:paraId="4FCEF64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53</w:t>
            </w:r>
          </w:p>
        </w:tc>
        <w:tc>
          <w:tcPr>
            <w:tcW w:w="1641" w:type="dxa"/>
            <w:shd w:val="clear" w:color="auto" w:fill="auto"/>
            <w:vAlign w:val="center"/>
            <w:hideMark/>
          </w:tcPr>
          <w:p w14:paraId="51CA67F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"РесурсЭнергоТранс"</w:t>
            </w:r>
          </w:p>
        </w:tc>
        <w:tc>
          <w:tcPr>
            <w:tcW w:w="1679" w:type="dxa"/>
            <w:shd w:val="clear" w:color="auto" w:fill="auto"/>
            <w:vAlign w:val="center"/>
            <w:hideMark/>
          </w:tcPr>
          <w:p w14:paraId="5D026F3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4170F1E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ул.Анри Барбюса,5З протяженность 625 п.м.</w:t>
            </w:r>
          </w:p>
        </w:tc>
        <w:tc>
          <w:tcPr>
            <w:tcW w:w="1154" w:type="dxa"/>
            <w:shd w:val="clear" w:color="auto" w:fill="auto"/>
            <w:vAlign w:val="center"/>
            <w:hideMark/>
          </w:tcPr>
          <w:p w14:paraId="24FC5CB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К-536-6</w:t>
            </w:r>
          </w:p>
        </w:tc>
        <w:tc>
          <w:tcPr>
            <w:tcW w:w="1302" w:type="dxa"/>
            <w:shd w:val="clear" w:color="auto" w:fill="auto"/>
            <w:vAlign w:val="center"/>
            <w:hideMark/>
          </w:tcPr>
          <w:p w14:paraId="007CDA3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Анри Барбюса, 53</w:t>
            </w:r>
          </w:p>
        </w:tc>
        <w:tc>
          <w:tcPr>
            <w:tcW w:w="714" w:type="dxa"/>
            <w:shd w:val="clear" w:color="auto" w:fill="auto"/>
            <w:vAlign w:val="center"/>
            <w:hideMark/>
          </w:tcPr>
          <w:p w14:paraId="50CCBA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53,8</w:t>
            </w:r>
          </w:p>
        </w:tc>
        <w:tc>
          <w:tcPr>
            <w:tcW w:w="714" w:type="dxa"/>
            <w:shd w:val="clear" w:color="auto" w:fill="auto"/>
            <w:vAlign w:val="center"/>
            <w:hideMark/>
          </w:tcPr>
          <w:p w14:paraId="59192C96" w14:textId="77777777" w:rsidR="001D39FB" w:rsidRPr="001D39FB" w:rsidRDefault="001D39FB" w:rsidP="001D39FB">
            <w:pPr>
              <w:spacing w:after="0" w:line="240" w:lineRule="auto"/>
              <w:jc w:val="center"/>
              <w:rPr>
                <w:rFonts w:ascii="Times New Roman" w:eastAsia="Times New Roman" w:hAnsi="Times New Roman" w:cs="Times New Roman"/>
                <w:b/>
                <w:bCs/>
                <w:sz w:val="20"/>
                <w:szCs w:val="20"/>
                <w:lang w:eastAsia="ru-RU"/>
              </w:rPr>
            </w:pPr>
            <w:r w:rsidRPr="001D39FB">
              <w:rPr>
                <w:rFonts w:ascii="Times New Roman" w:eastAsia="Times New Roman" w:hAnsi="Times New Roman" w:cs="Times New Roman"/>
                <w:b/>
                <w:bCs/>
                <w:sz w:val="20"/>
                <w:szCs w:val="20"/>
                <w:lang w:eastAsia="ru-RU"/>
              </w:rPr>
              <w:t>54</w:t>
            </w:r>
          </w:p>
        </w:tc>
        <w:tc>
          <w:tcPr>
            <w:tcW w:w="1571" w:type="dxa"/>
            <w:shd w:val="clear" w:color="auto" w:fill="auto"/>
            <w:vAlign w:val="center"/>
            <w:hideMark/>
          </w:tcPr>
          <w:p w14:paraId="35D049E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59:01:0000000:78833</w:t>
            </w:r>
          </w:p>
        </w:tc>
        <w:tc>
          <w:tcPr>
            <w:tcW w:w="1107" w:type="dxa"/>
            <w:shd w:val="clear" w:color="auto" w:fill="auto"/>
            <w:vAlign w:val="center"/>
            <w:hideMark/>
          </w:tcPr>
          <w:p w14:paraId="12AF69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6E75CE0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vAlign w:val="center"/>
            <w:hideMark/>
          </w:tcPr>
          <w:p w14:paraId="386D43D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52CFBD8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vAlign w:val="center"/>
            <w:hideMark/>
          </w:tcPr>
          <w:p w14:paraId="06A605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К-536-6</w:t>
            </w:r>
          </w:p>
        </w:tc>
        <w:tc>
          <w:tcPr>
            <w:tcW w:w="1302" w:type="dxa"/>
            <w:shd w:val="clear" w:color="auto" w:fill="auto"/>
            <w:vAlign w:val="center"/>
            <w:hideMark/>
          </w:tcPr>
          <w:p w14:paraId="2A2D370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Анри Барбюса, 53</w:t>
            </w:r>
          </w:p>
        </w:tc>
        <w:tc>
          <w:tcPr>
            <w:tcW w:w="1026" w:type="dxa"/>
            <w:shd w:val="clear" w:color="auto" w:fill="auto"/>
            <w:vAlign w:val="center"/>
            <w:hideMark/>
          </w:tcPr>
          <w:p w14:paraId="23A5886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206E7E0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A27BA2E" w14:textId="77777777" w:rsidTr="00E75077">
        <w:trPr>
          <w:trHeight w:val="20"/>
        </w:trPr>
        <w:tc>
          <w:tcPr>
            <w:tcW w:w="481" w:type="dxa"/>
            <w:shd w:val="clear" w:color="auto" w:fill="auto"/>
            <w:noWrap/>
            <w:vAlign w:val="center"/>
            <w:hideMark/>
          </w:tcPr>
          <w:p w14:paraId="6BB6867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54</w:t>
            </w:r>
          </w:p>
        </w:tc>
        <w:tc>
          <w:tcPr>
            <w:tcW w:w="1641" w:type="dxa"/>
            <w:shd w:val="clear" w:color="auto" w:fill="auto"/>
            <w:vAlign w:val="center"/>
            <w:hideMark/>
          </w:tcPr>
          <w:p w14:paraId="5451F73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679" w:type="dxa"/>
            <w:shd w:val="clear" w:color="auto" w:fill="auto"/>
            <w:vAlign w:val="center"/>
            <w:hideMark/>
          </w:tcPr>
          <w:p w14:paraId="6785232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79A3C31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ул. Чернышевского, протяженность 865,00 п.м.</w:t>
            </w:r>
          </w:p>
        </w:tc>
        <w:tc>
          <w:tcPr>
            <w:tcW w:w="1154" w:type="dxa"/>
            <w:shd w:val="clear" w:color="auto" w:fill="auto"/>
            <w:vAlign w:val="center"/>
            <w:hideMark/>
          </w:tcPr>
          <w:p w14:paraId="1A808E0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П-157</w:t>
            </w:r>
          </w:p>
        </w:tc>
        <w:tc>
          <w:tcPr>
            <w:tcW w:w="1302" w:type="dxa"/>
            <w:shd w:val="clear" w:color="auto" w:fill="auto"/>
            <w:vAlign w:val="center"/>
            <w:hideMark/>
          </w:tcPr>
          <w:p w14:paraId="50D60E7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К-24-20</w:t>
            </w:r>
          </w:p>
        </w:tc>
        <w:tc>
          <w:tcPr>
            <w:tcW w:w="714" w:type="dxa"/>
            <w:shd w:val="clear" w:color="auto" w:fill="auto"/>
            <w:vAlign w:val="center"/>
            <w:hideMark/>
          </w:tcPr>
          <w:p w14:paraId="3EF6D11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860</w:t>
            </w:r>
          </w:p>
        </w:tc>
        <w:tc>
          <w:tcPr>
            <w:tcW w:w="714" w:type="dxa"/>
            <w:shd w:val="clear" w:color="auto" w:fill="auto"/>
            <w:vAlign w:val="center"/>
            <w:hideMark/>
          </w:tcPr>
          <w:p w14:paraId="1DC0269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865</w:t>
            </w:r>
          </w:p>
        </w:tc>
        <w:tc>
          <w:tcPr>
            <w:tcW w:w="1571" w:type="dxa"/>
            <w:shd w:val="clear" w:color="auto" w:fill="auto"/>
            <w:vAlign w:val="center"/>
            <w:hideMark/>
          </w:tcPr>
          <w:p w14:paraId="6F9624E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59:01:4410269:6122</w:t>
            </w:r>
          </w:p>
        </w:tc>
        <w:tc>
          <w:tcPr>
            <w:tcW w:w="1107" w:type="dxa"/>
            <w:shd w:val="clear" w:color="auto" w:fill="auto"/>
            <w:vAlign w:val="center"/>
            <w:hideMark/>
          </w:tcPr>
          <w:p w14:paraId="6E12CA3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0,4</w:t>
            </w:r>
          </w:p>
        </w:tc>
        <w:tc>
          <w:tcPr>
            <w:tcW w:w="2489" w:type="dxa"/>
            <w:shd w:val="clear" w:color="auto" w:fill="auto"/>
            <w:vAlign w:val="center"/>
            <w:hideMark/>
          </w:tcPr>
          <w:p w14:paraId="61E5B75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44B85AF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0,4</w:t>
            </w:r>
          </w:p>
        </w:tc>
        <w:tc>
          <w:tcPr>
            <w:tcW w:w="2489" w:type="dxa"/>
            <w:shd w:val="clear" w:color="auto" w:fill="auto"/>
            <w:vAlign w:val="center"/>
            <w:hideMark/>
          </w:tcPr>
          <w:p w14:paraId="6F86194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vAlign w:val="center"/>
            <w:hideMark/>
          </w:tcPr>
          <w:p w14:paraId="0683D1E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П-157</w:t>
            </w:r>
          </w:p>
        </w:tc>
        <w:tc>
          <w:tcPr>
            <w:tcW w:w="1302" w:type="dxa"/>
            <w:shd w:val="clear" w:color="auto" w:fill="auto"/>
            <w:vAlign w:val="center"/>
            <w:hideMark/>
          </w:tcPr>
          <w:p w14:paraId="0A18EF3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К-24-20</w:t>
            </w:r>
          </w:p>
        </w:tc>
        <w:tc>
          <w:tcPr>
            <w:tcW w:w="1026" w:type="dxa"/>
            <w:shd w:val="clear" w:color="auto" w:fill="auto"/>
            <w:vAlign w:val="center"/>
            <w:hideMark/>
          </w:tcPr>
          <w:p w14:paraId="799E492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49450, 49449, 49439, 49427, 48602</w:t>
            </w:r>
          </w:p>
        </w:tc>
        <w:tc>
          <w:tcPr>
            <w:tcW w:w="1222" w:type="dxa"/>
            <w:vMerge/>
            <w:shd w:val="clear" w:color="auto" w:fill="auto"/>
            <w:vAlign w:val="center"/>
            <w:hideMark/>
          </w:tcPr>
          <w:p w14:paraId="4869492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83165CD" w14:textId="77777777" w:rsidTr="00E75077">
        <w:trPr>
          <w:trHeight w:val="20"/>
        </w:trPr>
        <w:tc>
          <w:tcPr>
            <w:tcW w:w="481" w:type="dxa"/>
            <w:shd w:val="clear" w:color="auto" w:fill="auto"/>
            <w:noWrap/>
            <w:vAlign w:val="center"/>
            <w:hideMark/>
          </w:tcPr>
          <w:p w14:paraId="311E30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55</w:t>
            </w:r>
          </w:p>
        </w:tc>
        <w:tc>
          <w:tcPr>
            <w:tcW w:w="1641" w:type="dxa"/>
            <w:shd w:val="clear" w:color="auto" w:fill="auto"/>
            <w:vAlign w:val="center"/>
            <w:hideMark/>
          </w:tcPr>
          <w:p w14:paraId="6E45199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679" w:type="dxa"/>
            <w:shd w:val="clear" w:color="auto" w:fill="auto"/>
            <w:vAlign w:val="center"/>
            <w:hideMark/>
          </w:tcPr>
          <w:p w14:paraId="6BF3EC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07D170B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ул. Чернышевского, протяженность 22,00 п.м.</w:t>
            </w:r>
          </w:p>
        </w:tc>
        <w:tc>
          <w:tcPr>
            <w:tcW w:w="1154" w:type="dxa"/>
            <w:shd w:val="clear" w:color="auto" w:fill="auto"/>
            <w:vAlign w:val="center"/>
            <w:hideMark/>
          </w:tcPr>
          <w:p w14:paraId="08DEAF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К-24-34-2</w:t>
            </w:r>
          </w:p>
        </w:tc>
        <w:tc>
          <w:tcPr>
            <w:tcW w:w="1302" w:type="dxa"/>
            <w:shd w:val="clear" w:color="auto" w:fill="auto"/>
            <w:vAlign w:val="center"/>
            <w:hideMark/>
          </w:tcPr>
          <w:p w14:paraId="620139C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Чернышевского, 15г</w:t>
            </w:r>
          </w:p>
        </w:tc>
        <w:tc>
          <w:tcPr>
            <w:tcW w:w="714" w:type="dxa"/>
            <w:shd w:val="clear" w:color="auto" w:fill="auto"/>
            <w:vAlign w:val="center"/>
            <w:hideMark/>
          </w:tcPr>
          <w:p w14:paraId="6411FEF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23</w:t>
            </w:r>
          </w:p>
        </w:tc>
        <w:tc>
          <w:tcPr>
            <w:tcW w:w="714" w:type="dxa"/>
            <w:shd w:val="clear" w:color="auto" w:fill="auto"/>
            <w:vAlign w:val="center"/>
            <w:hideMark/>
          </w:tcPr>
          <w:p w14:paraId="216F907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23</w:t>
            </w:r>
          </w:p>
        </w:tc>
        <w:tc>
          <w:tcPr>
            <w:tcW w:w="1571" w:type="dxa"/>
            <w:shd w:val="clear" w:color="auto" w:fill="auto"/>
            <w:vAlign w:val="center"/>
            <w:hideMark/>
          </w:tcPr>
          <w:p w14:paraId="50050DC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59:01:0000000:51275</w:t>
            </w:r>
          </w:p>
        </w:tc>
        <w:tc>
          <w:tcPr>
            <w:tcW w:w="1107" w:type="dxa"/>
            <w:shd w:val="clear" w:color="auto" w:fill="auto"/>
            <w:vAlign w:val="center"/>
            <w:hideMark/>
          </w:tcPr>
          <w:p w14:paraId="6CEF47A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shd w:val="clear" w:color="auto" w:fill="auto"/>
            <w:vAlign w:val="center"/>
            <w:hideMark/>
          </w:tcPr>
          <w:p w14:paraId="329C341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2D867A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0,082</w:t>
            </w:r>
          </w:p>
        </w:tc>
        <w:tc>
          <w:tcPr>
            <w:tcW w:w="2489" w:type="dxa"/>
            <w:shd w:val="clear" w:color="auto" w:fill="auto"/>
            <w:vAlign w:val="center"/>
            <w:hideMark/>
          </w:tcPr>
          <w:p w14:paraId="1B07BA1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vAlign w:val="center"/>
            <w:hideMark/>
          </w:tcPr>
          <w:p w14:paraId="127B2BD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К-24-32</w:t>
            </w:r>
          </w:p>
        </w:tc>
        <w:tc>
          <w:tcPr>
            <w:tcW w:w="1302" w:type="dxa"/>
            <w:shd w:val="clear" w:color="auto" w:fill="auto"/>
            <w:vAlign w:val="center"/>
            <w:hideMark/>
          </w:tcPr>
          <w:p w14:paraId="1A4CEF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Чернышевского, 15г</w:t>
            </w:r>
          </w:p>
        </w:tc>
        <w:tc>
          <w:tcPr>
            <w:tcW w:w="1026" w:type="dxa"/>
            <w:shd w:val="clear" w:color="auto" w:fill="auto"/>
            <w:vAlign w:val="center"/>
            <w:hideMark/>
          </w:tcPr>
          <w:p w14:paraId="149A72D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123339</w:t>
            </w:r>
          </w:p>
        </w:tc>
        <w:tc>
          <w:tcPr>
            <w:tcW w:w="1222" w:type="dxa"/>
            <w:vMerge/>
            <w:shd w:val="clear" w:color="auto" w:fill="auto"/>
            <w:vAlign w:val="center"/>
            <w:hideMark/>
          </w:tcPr>
          <w:p w14:paraId="043534A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399BC1A" w14:textId="77777777" w:rsidTr="00E75077">
        <w:trPr>
          <w:trHeight w:val="20"/>
        </w:trPr>
        <w:tc>
          <w:tcPr>
            <w:tcW w:w="481" w:type="dxa"/>
            <w:shd w:val="clear" w:color="auto" w:fill="auto"/>
            <w:noWrap/>
            <w:vAlign w:val="center"/>
            <w:hideMark/>
          </w:tcPr>
          <w:p w14:paraId="6A1B245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56</w:t>
            </w:r>
          </w:p>
        </w:tc>
        <w:tc>
          <w:tcPr>
            <w:tcW w:w="1641" w:type="dxa"/>
            <w:shd w:val="clear" w:color="auto" w:fill="auto"/>
            <w:vAlign w:val="center"/>
            <w:hideMark/>
          </w:tcPr>
          <w:p w14:paraId="2E4EFB2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679" w:type="dxa"/>
            <w:shd w:val="clear" w:color="auto" w:fill="auto"/>
            <w:vAlign w:val="center"/>
            <w:hideMark/>
          </w:tcPr>
          <w:p w14:paraId="2705A1D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1E1EA86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ул. Чернышевского, 17а, протяженность 101 пм.</w:t>
            </w:r>
          </w:p>
        </w:tc>
        <w:tc>
          <w:tcPr>
            <w:tcW w:w="1154" w:type="dxa"/>
            <w:shd w:val="clear" w:color="auto" w:fill="auto"/>
            <w:vAlign w:val="center"/>
            <w:hideMark/>
          </w:tcPr>
          <w:p w14:paraId="192FFF9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К-24-32</w:t>
            </w:r>
          </w:p>
        </w:tc>
        <w:tc>
          <w:tcPr>
            <w:tcW w:w="1302" w:type="dxa"/>
            <w:shd w:val="clear" w:color="auto" w:fill="auto"/>
            <w:vAlign w:val="center"/>
            <w:hideMark/>
          </w:tcPr>
          <w:p w14:paraId="616E15B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Чернышевского, 17а</w:t>
            </w:r>
          </w:p>
        </w:tc>
        <w:tc>
          <w:tcPr>
            <w:tcW w:w="714" w:type="dxa"/>
            <w:shd w:val="clear" w:color="auto" w:fill="auto"/>
            <w:vAlign w:val="center"/>
            <w:hideMark/>
          </w:tcPr>
          <w:p w14:paraId="57439B4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90</w:t>
            </w:r>
          </w:p>
        </w:tc>
        <w:tc>
          <w:tcPr>
            <w:tcW w:w="714" w:type="dxa"/>
            <w:shd w:val="clear" w:color="auto" w:fill="auto"/>
            <w:vAlign w:val="center"/>
            <w:hideMark/>
          </w:tcPr>
          <w:p w14:paraId="57A869B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101</w:t>
            </w:r>
          </w:p>
        </w:tc>
        <w:tc>
          <w:tcPr>
            <w:tcW w:w="1571" w:type="dxa"/>
            <w:shd w:val="clear" w:color="auto" w:fill="auto"/>
            <w:vAlign w:val="center"/>
            <w:hideMark/>
          </w:tcPr>
          <w:p w14:paraId="72ECDF3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59:01:4410269:5580</w:t>
            </w:r>
          </w:p>
        </w:tc>
        <w:tc>
          <w:tcPr>
            <w:tcW w:w="1107" w:type="dxa"/>
            <w:shd w:val="clear" w:color="auto" w:fill="auto"/>
            <w:vAlign w:val="center"/>
            <w:hideMark/>
          </w:tcPr>
          <w:p w14:paraId="043CD26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2C603F3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0364EDC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5201CC5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2A0A286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К-24-32</w:t>
            </w:r>
          </w:p>
        </w:tc>
        <w:tc>
          <w:tcPr>
            <w:tcW w:w="1302" w:type="dxa"/>
            <w:shd w:val="clear" w:color="auto" w:fill="auto"/>
            <w:noWrap/>
            <w:vAlign w:val="center"/>
            <w:hideMark/>
          </w:tcPr>
          <w:p w14:paraId="62BC299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Чернышевского, 17а</w:t>
            </w:r>
          </w:p>
        </w:tc>
        <w:tc>
          <w:tcPr>
            <w:tcW w:w="1026" w:type="dxa"/>
            <w:shd w:val="clear" w:color="auto" w:fill="auto"/>
            <w:vAlign w:val="center"/>
            <w:hideMark/>
          </w:tcPr>
          <w:p w14:paraId="6793841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49431            123333                  123335</w:t>
            </w:r>
          </w:p>
        </w:tc>
        <w:tc>
          <w:tcPr>
            <w:tcW w:w="1222" w:type="dxa"/>
            <w:vMerge/>
            <w:shd w:val="clear" w:color="auto" w:fill="auto"/>
            <w:vAlign w:val="center"/>
            <w:hideMark/>
          </w:tcPr>
          <w:p w14:paraId="213EDC6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450E2E0" w14:textId="77777777" w:rsidTr="00E75077">
        <w:trPr>
          <w:trHeight w:val="20"/>
        </w:trPr>
        <w:tc>
          <w:tcPr>
            <w:tcW w:w="481" w:type="dxa"/>
            <w:shd w:val="clear" w:color="auto" w:fill="auto"/>
            <w:noWrap/>
            <w:vAlign w:val="center"/>
            <w:hideMark/>
          </w:tcPr>
          <w:p w14:paraId="3BD1E7C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57</w:t>
            </w:r>
          </w:p>
        </w:tc>
        <w:tc>
          <w:tcPr>
            <w:tcW w:w="1641" w:type="dxa"/>
            <w:shd w:val="clear" w:color="auto" w:fill="auto"/>
            <w:vAlign w:val="center"/>
            <w:hideMark/>
          </w:tcPr>
          <w:p w14:paraId="7EB53E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679" w:type="dxa"/>
            <w:shd w:val="clear" w:color="auto" w:fill="auto"/>
            <w:vAlign w:val="center"/>
            <w:hideMark/>
          </w:tcPr>
          <w:p w14:paraId="0A2B3E0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37F6FBF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ул. Чернышевского, 17в, протяженность 42 п.м.</w:t>
            </w:r>
          </w:p>
        </w:tc>
        <w:tc>
          <w:tcPr>
            <w:tcW w:w="1154" w:type="dxa"/>
            <w:shd w:val="clear" w:color="auto" w:fill="auto"/>
            <w:vAlign w:val="center"/>
            <w:hideMark/>
          </w:tcPr>
          <w:p w14:paraId="192DFF4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К-24-32-4</w:t>
            </w:r>
          </w:p>
        </w:tc>
        <w:tc>
          <w:tcPr>
            <w:tcW w:w="1302" w:type="dxa"/>
            <w:shd w:val="clear" w:color="auto" w:fill="auto"/>
            <w:vAlign w:val="center"/>
            <w:hideMark/>
          </w:tcPr>
          <w:p w14:paraId="14A68B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Чернышевского, 17в</w:t>
            </w:r>
          </w:p>
        </w:tc>
        <w:tc>
          <w:tcPr>
            <w:tcW w:w="714" w:type="dxa"/>
            <w:shd w:val="clear" w:color="auto" w:fill="auto"/>
            <w:vAlign w:val="center"/>
            <w:hideMark/>
          </w:tcPr>
          <w:p w14:paraId="544EF95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43,26</w:t>
            </w:r>
          </w:p>
        </w:tc>
        <w:tc>
          <w:tcPr>
            <w:tcW w:w="714" w:type="dxa"/>
            <w:shd w:val="clear" w:color="auto" w:fill="auto"/>
            <w:vAlign w:val="center"/>
            <w:hideMark/>
          </w:tcPr>
          <w:p w14:paraId="74C14B3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42</w:t>
            </w:r>
          </w:p>
        </w:tc>
        <w:tc>
          <w:tcPr>
            <w:tcW w:w="1571" w:type="dxa"/>
            <w:shd w:val="clear" w:color="auto" w:fill="auto"/>
            <w:vAlign w:val="center"/>
            <w:hideMark/>
          </w:tcPr>
          <w:p w14:paraId="366F3C1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59:01:4410269:6077</w:t>
            </w:r>
          </w:p>
        </w:tc>
        <w:tc>
          <w:tcPr>
            <w:tcW w:w="1107" w:type="dxa"/>
            <w:shd w:val="clear" w:color="auto" w:fill="auto"/>
            <w:vAlign w:val="center"/>
            <w:hideMark/>
          </w:tcPr>
          <w:p w14:paraId="6460564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0,05</w:t>
            </w:r>
          </w:p>
        </w:tc>
        <w:tc>
          <w:tcPr>
            <w:tcW w:w="2489" w:type="dxa"/>
            <w:shd w:val="clear" w:color="auto" w:fill="auto"/>
            <w:vAlign w:val="center"/>
            <w:hideMark/>
          </w:tcPr>
          <w:p w14:paraId="5EDAD68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0C64F9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0,05</w:t>
            </w:r>
          </w:p>
        </w:tc>
        <w:tc>
          <w:tcPr>
            <w:tcW w:w="2489" w:type="dxa"/>
            <w:shd w:val="clear" w:color="auto" w:fill="auto"/>
            <w:vAlign w:val="center"/>
            <w:hideMark/>
          </w:tcPr>
          <w:p w14:paraId="18B4F7D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vAlign w:val="center"/>
            <w:hideMark/>
          </w:tcPr>
          <w:p w14:paraId="7193EE8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К-24-32-4</w:t>
            </w:r>
          </w:p>
        </w:tc>
        <w:tc>
          <w:tcPr>
            <w:tcW w:w="1302" w:type="dxa"/>
            <w:shd w:val="clear" w:color="auto" w:fill="auto"/>
            <w:vAlign w:val="center"/>
            <w:hideMark/>
          </w:tcPr>
          <w:p w14:paraId="5333B16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Чернышевского, 17в</w:t>
            </w:r>
          </w:p>
        </w:tc>
        <w:tc>
          <w:tcPr>
            <w:tcW w:w="1026" w:type="dxa"/>
            <w:shd w:val="clear" w:color="auto" w:fill="auto"/>
            <w:vAlign w:val="center"/>
            <w:hideMark/>
          </w:tcPr>
          <w:p w14:paraId="012A75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123337</w:t>
            </w:r>
          </w:p>
        </w:tc>
        <w:tc>
          <w:tcPr>
            <w:tcW w:w="1222" w:type="dxa"/>
            <w:vMerge/>
            <w:shd w:val="clear" w:color="auto" w:fill="auto"/>
            <w:vAlign w:val="center"/>
            <w:hideMark/>
          </w:tcPr>
          <w:p w14:paraId="54EC324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59D21F7" w14:textId="77777777" w:rsidTr="00E75077">
        <w:trPr>
          <w:trHeight w:val="20"/>
        </w:trPr>
        <w:tc>
          <w:tcPr>
            <w:tcW w:w="481" w:type="dxa"/>
            <w:vMerge w:val="restart"/>
            <w:shd w:val="clear" w:color="auto" w:fill="auto"/>
            <w:noWrap/>
            <w:vAlign w:val="center"/>
            <w:hideMark/>
          </w:tcPr>
          <w:p w14:paraId="2E1C629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58</w:t>
            </w:r>
          </w:p>
        </w:tc>
        <w:tc>
          <w:tcPr>
            <w:tcW w:w="1641" w:type="dxa"/>
            <w:vMerge w:val="restart"/>
            <w:shd w:val="clear" w:color="auto" w:fill="auto"/>
            <w:vAlign w:val="center"/>
            <w:hideMark/>
          </w:tcPr>
          <w:p w14:paraId="11FF5C6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679" w:type="dxa"/>
            <w:vMerge w:val="restart"/>
            <w:shd w:val="clear" w:color="auto" w:fill="auto"/>
            <w:vAlign w:val="center"/>
            <w:hideMark/>
          </w:tcPr>
          <w:p w14:paraId="0C88A69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vMerge w:val="restart"/>
            <w:shd w:val="clear" w:color="auto" w:fill="auto"/>
            <w:vAlign w:val="center"/>
            <w:hideMark/>
          </w:tcPr>
          <w:p w14:paraId="716B0FF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ул. Чернышевского, 17 д,17г, протяженность 125 п.м.</w:t>
            </w:r>
          </w:p>
        </w:tc>
        <w:tc>
          <w:tcPr>
            <w:tcW w:w="1154" w:type="dxa"/>
            <w:vMerge w:val="restart"/>
            <w:shd w:val="clear" w:color="auto" w:fill="auto"/>
            <w:vAlign w:val="center"/>
            <w:hideMark/>
          </w:tcPr>
          <w:p w14:paraId="3351852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К-24-30</w:t>
            </w:r>
          </w:p>
        </w:tc>
        <w:tc>
          <w:tcPr>
            <w:tcW w:w="1302" w:type="dxa"/>
            <w:vMerge w:val="restart"/>
            <w:shd w:val="clear" w:color="auto" w:fill="auto"/>
            <w:vAlign w:val="center"/>
            <w:hideMark/>
          </w:tcPr>
          <w:p w14:paraId="596CEE3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Чернышевского, 17д</w:t>
            </w:r>
          </w:p>
        </w:tc>
        <w:tc>
          <w:tcPr>
            <w:tcW w:w="714" w:type="dxa"/>
            <w:shd w:val="clear" w:color="auto" w:fill="auto"/>
            <w:vAlign w:val="center"/>
            <w:hideMark/>
          </w:tcPr>
          <w:p w14:paraId="42FBD32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39,1</w:t>
            </w:r>
          </w:p>
        </w:tc>
        <w:tc>
          <w:tcPr>
            <w:tcW w:w="714" w:type="dxa"/>
            <w:vMerge w:val="restart"/>
            <w:shd w:val="clear" w:color="auto" w:fill="auto"/>
            <w:vAlign w:val="center"/>
            <w:hideMark/>
          </w:tcPr>
          <w:p w14:paraId="51DF6B5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126,3</w:t>
            </w:r>
          </w:p>
        </w:tc>
        <w:tc>
          <w:tcPr>
            <w:tcW w:w="1571" w:type="dxa"/>
            <w:vMerge w:val="restart"/>
            <w:shd w:val="clear" w:color="auto" w:fill="auto"/>
            <w:vAlign w:val="center"/>
            <w:hideMark/>
          </w:tcPr>
          <w:p w14:paraId="03258DA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59:01:4410269:5597</w:t>
            </w:r>
          </w:p>
        </w:tc>
        <w:tc>
          <w:tcPr>
            <w:tcW w:w="1107" w:type="dxa"/>
            <w:shd w:val="clear" w:color="auto" w:fill="auto"/>
            <w:vAlign w:val="center"/>
            <w:hideMark/>
          </w:tcPr>
          <w:p w14:paraId="52B6DC4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val="restart"/>
            <w:shd w:val="clear" w:color="auto" w:fill="auto"/>
            <w:vAlign w:val="center"/>
            <w:hideMark/>
          </w:tcPr>
          <w:p w14:paraId="4C2CC57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6CA04FE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val="restart"/>
            <w:shd w:val="clear" w:color="auto" w:fill="auto"/>
            <w:vAlign w:val="center"/>
            <w:hideMark/>
          </w:tcPr>
          <w:p w14:paraId="5D2548E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vMerge w:val="restart"/>
            <w:shd w:val="clear" w:color="auto" w:fill="auto"/>
            <w:vAlign w:val="center"/>
            <w:hideMark/>
          </w:tcPr>
          <w:p w14:paraId="7A6B6C0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К-24-30</w:t>
            </w:r>
          </w:p>
        </w:tc>
        <w:tc>
          <w:tcPr>
            <w:tcW w:w="1302" w:type="dxa"/>
            <w:vMerge w:val="restart"/>
            <w:shd w:val="clear" w:color="auto" w:fill="auto"/>
            <w:vAlign w:val="center"/>
            <w:hideMark/>
          </w:tcPr>
          <w:p w14:paraId="061B869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Чернышевского, 17д</w:t>
            </w:r>
          </w:p>
        </w:tc>
        <w:tc>
          <w:tcPr>
            <w:tcW w:w="1026" w:type="dxa"/>
            <w:vMerge w:val="restart"/>
            <w:shd w:val="clear" w:color="auto" w:fill="auto"/>
            <w:vAlign w:val="center"/>
            <w:hideMark/>
          </w:tcPr>
          <w:p w14:paraId="6907C82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58698                123327                     123329</w:t>
            </w:r>
          </w:p>
        </w:tc>
        <w:tc>
          <w:tcPr>
            <w:tcW w:w="1222" w:type="dxa"/>
            <w:vMerge/>
            <w:shd w:val="clear" w:color="auto" w:fill="auto"/>
            <w:vAlign w:val="center"/>
            <w:hideMark/>
          </w:tcPr>
          <w:p w14:paraId="6A95F32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D5FC5C5" w14:textId="77777777" w:rsidTr="00E75077">
        <w:trPr>
          <w:trHeight w:val="20"/>
        </w:trPr>
        <w:tc>
          <w:tcPr>
            <w:tcW w:w="481" w:type="dxa"/>
            <w:vMerge/>
            <w:shd w:val="clear" w:color="auto" w:fill="auto"/>
            <w:vAlign w:val="center"/>
            <w:hideMark/>
          </w:tcPr>
          <w:p w14:paraId="482CC69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78CA673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07E782B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578DEA7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7A689E1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1A8691E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379937B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87,2</w:t>
            </w:r>
          </w:p>
        </w:tc>
        <w:tc>
          <w:tcPr>
            <w:tcW w:w="714" w:type="dxa"/>
            <w:vMerge/>
            <w:shd w:val="clear" w:color="auto" w:fill="auto"/>
            <w:vAlign w:val="center"/>
            <w:hideMark/>
          </w:tcPr>
          <w:p w14:paraId="0BFC5D8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6B9CADE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74C94B8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0,8</w:t>
            </w:r>
          </w:p>
        </w:tc>
        <w:tc>
          <w:tcPr>
            <w:tcW w:w="2489" w:type="dxa"/>
            <w:vMerge/>
            <w:shd w:val="clear" w:color="auto" w:fill="auto"/>
            <w:vAlign w:val="center"/>
            <w:hideMark/>
          </w:tcPr>
          <w:p w14:paraId="6963E37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vAlign w:val="center"/>
            <w:hideMark/>
          </w:tcPr>
          <w:p w14:paraId="38195F1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0,8</w:t>
            </w:r>
          </w:p>
        </w:tc>
        <w:tc>
          <w:tcPr>
            <w:tcW w:w="2489" w:type="dxa"/>
            <w:vMerge/>
            <w:shd w:val="clear" w:color="auto" w:fill="auto"/>
            <w:vAlign w:val="center"/>
            <w:hideMark/>
          </w:tcPr>
          <w:p w14:paraId="4060A9B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575B1D6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5D83EF6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29842D5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4ECC442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597BAC9" w14:textId="77777777" w:rsidTr="00E75077">
        <w:trPr>
          <w:trHeight w:val="20"/>
        </w:trPr>
        <w:tc>
          <w:tcPr>
            <w:tcW w:w="481" w:type="dxa"/>
            <w:shd w:val="clear" w:color="auto" w:fill="auto"/>
            <w:noWrap/>
            <w:vAlign w:val="center"/>
            <w:hideMark/>
          </w:tcPr>
          <w:p w14:paraId="2E32C7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w:t>
            </w:r>
          </w:p>
        </w:tc>
        <w:tc>
          <w:tcPr>
            <w:tcW w:w="1641" w:type="dxa"/>
            <w:shd w:val="clear" w:color="auto" w:fill="auto"/>
            <w:vAlign w:val="center"/>
            <w:hideMark/>
          </w:tcPr>
          <w:p w14:paraId="6D0DBEB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679" w:type="dxa"/>
            <w:shd w:val="clear" w:color="auto" w:fill="auto"/>
            <w:vAlign w:val="center"/>
            <w:hideMark/>
          </w:tcPr>
          <w:p w14:paraId="435A2CC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shd w:val="clear" w:color="auto" w:fill="auto"/>
            <w:vAlign w:val="center"/>
            <w:hideMark/>
          </w:tcPr>
          <w:p w14:paraId="75748E0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ул. Барамзиной,54 к комплексу жилых домов со встроенными многофункциональными помещениями общественного назначения, протяженность 771 п.м.</w:t>
            </w:r>
          </w:p>
        </w:tc>
        <w:tc>
          <w:tcPr>
            <w:tcW w:w="1154" w:type="dxa"/>
            <w:shd w:val="clear" w:color="auto" w:fill="auto"/>
            <w:vAlign w:val="center"/>
            <w:hideMark/>
          </w:tcPr>
          <w:p w14:paraId="137A9F0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К-904А</w:t>
            </w:r>
          </w:p>
        </w:tc>
        <w:tc>
          <w:tcPr>
            <w:tcW w:w="1302" w:type="dxa"/>
            <w:shd w:val="clear" w:color="auto" w:fill="auto"/>
            <w:vAlign w:val="center"/>
            <w:hideMark/>
          </w:tcPr>
          <w:p w14:paraId="6233B7C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Барамзиной, 54А</w:t>
            </w:r>
          </w:p>
        </w:tc>
        <w:tc>
          <w:tcPr>
            <w:tcW w:w="714" w:type="dxa"/>
            <w:shd w:val="clear" w:color="auto" w:fill="auto"/>
            <w:vAlign w:val="center"/>
            <w:hideMark/>
          </w:tcPr>
          <w:p w14:paraId="751DCD7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751</w:t>
            </w:r>
          </w:p>
        </w:tc>
        <w:tc>
          <w:tcPr>
            <w:tcW w:w="714" w:type="dxa"/>
            <w:shd w:val="clear" w:color="auto" w:fill="auto"/>
            <w:vAlign w:val="center"/>
            <w:hideMark/>
          </w:tcPr>
          <w:p w14:paraId="135F4FD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751</w:t>
            </w:r>
          </w:p>
        </w:tc>
        <w:tc>
          <w:tcPr>
            <w:tcW w:w="1571" w:type="dxa"/>
            <w:shd w:val="clear" w:color="auto" w:fill="auto"/>
            <w:vAlign w:val="center"/>
            <w:hideMark/>
          </w:tcPr>
          <w:p w14:paraId="4A86418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только тех.паспорт</w:t>
            </w:r>
          </w:p>
        </w:tc>
        <w:tc>
          <w:tcPr>
            <w:tcW w:w="1107" w:type="dxa"/>
            <w:shd w:val="clear" w:color="auto" w:fill="auto"/>
            <w:vAlign w:val="center"/>
            <w:hideMark/>
          </w:tcPr>
          <w:p w14:paraId="1B8C6C6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752854A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vAlign w:val="center"/>
            <w:hideMark/>
          </w:tcPr>
          <w:p w14:paraId="2744A0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0ED4D93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vAlign w:val="center"/>
            <w:hideMark/>
          </w:tcPr>
          <w:p w14:paraId="169D56E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К-904А</w:t>
            </w:r>
          </w:p>
        </w:tc>
        <w:tc>
          <w:tcPr>
            <w:tcW w:w="1302" w:type="dxa"/>
            <w:shd w:val="clear" w:color="auto" w:fill="auto"/>
            <w:vAlign w:val="center"/>
            <w:hideMark/>
          </w:tcPr>
          <w:p w14:paraId="2D1B28B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Барамзиной, 54А</w:t>
            </w:r>
          </w:p>
        </w:tc>
        <w:tc>
          <w:tcPr>
            <w:tcW w:w="1026" w:type="dxa"/>
            <w:shd w:val="clear" w:color="auto" w:fill="auto"/>
            <w:vAlign w:val="center"/>
            <w:hideMark/>
          </w:tcPr>
          <w:p w14:paraId="05F6D88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69DE05F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6DB99D7" w14:textId="77777777" w:rsidTr="00E75077">
        <w:trPr>
          <w:trHeight w:val="20"/>
        </w:trPr>
        <w:tc>
          <w:tcPr>
            <w:tcW w:w="481" w:type="dxa"/>
            <w:vMerge w:val="restart"/>
            <w:shd w:val="clear" w:color="auto" w:fill="auto"/>
            <w:noWrap/>
            <w:vAlign w:val="center"/>
            <w:hideMark/>
          </w:tcPr>
          <w:p w14:paraId="28E573A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60</w:t>
            </w:r>
          </w:p>
        </w:tc>
        <w:tc>
          <w:tcPr>
            <w:tcW w:w="1641" w:type="dxa"/>
            <w:vMerge w:val="restart"/>
            <w:shd w:val="clear" w:color="auto" w:fill="auto"/>
            <w:vAlign w:val="center"/>
            <w:hideMark/>
          </w:tcPr>
          <w:p w14:paraId="0591D3B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679" w:type="dxa"/>
            <w:vMerge w:val="restart"/>
            <w:shd w:val="clear" w:color="auto" w:fill="auto"/>
            <w:vAlign w:val="center"/>
            <w:hideMark/>
          </w:tcPr>
          <w:p w14:paraId="4672C58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"ПАК Девелопмент"</w:t>
            </w:r>
          </w:p>
        </w:tc>
        <w:tc>
          <w:tcPr>
            <w:tcW w:w="1857" w:type="dxa"/>
            <w:vMerge w:val="restart"/>
            <w:shd w:val="clear" w:color="auto" w:fill="auto"/>
            <w:vAlign w:val="center"/>
            <w:hideMark/>
          </w:tcPr>
          <w:p w14:paraId="3C0FB30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ул. Каляева , д. 18, протяженность 205 п.м.</w:t>
            </w:r>
          </w:p>
        </w:tc>
        <w:tc>
          <w:tcPr>
            <w:tcW w:w="1154" w:type="dxa"/>
            <w:vMerge w:val="restart"/>
            <w:shd w:val="clear" w:color="auto" w:fill="auto"/>
            <w:vAlign w:val="center"/>
            <w:hideMark/>
          </w:tcPr>
          <w:p w14:paraId="415463E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К-8-17-5</w:t>
            </w:r>
          </w:p>
        </w:tc>
        <w:tc>
          <w:tcPr>
            <w:tcW w:w="1302" w:type="dxa"/>
            <w:vMerge w:val="restart"/>
            <w:shd w:val="clear" w:color="auto" w:fill="auto"/>
            <w:vAlign w:val="center"/>
            <w:hideMark/>
          </w:tcPr>
          <w:p w14:paraId="5D8A0DA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Каляева, 18</w:t>
            </w:r>
          </w:p>
        </w:tc>
        <w:tc>
          <w:tcPr>
            <w:tcW w:w="714" w:type="dxa"/>
            <w:shd w:val="clear" w:color="auto" w:fill="auto"/>
            <w:vAlign w:val="center"/>
            <w:hideMark/>
          </w:tcPr>
          <w:p w14:paraId="143BA7D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714" w:type="dxa"/>
            <w:vMerge w:val="restart"/>
            <w:shd w:val="clear" w:color="auto" w:fill="auto"/>
            <w:vAlign w:val="center"/>
            <w:hideMark/>
          </w:tcPr>
          <w:p w14:paraId="4FA30F4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214,93</w:t>
            </w:r>
          </w:p>
        </w:tc>
        <w:tc>
          <w:tcPr>
            <w:tcW w:w="1571" w:type="dxa"/>
            <w:vMerge w:val="restart"/>
            <w:shd w:val="clear" w:color="auto" w:fill="auto"/>
            <w:vAlign w:val="center"/>
            <w:hideMark/>
          </w:tcPr>
          <w:p w14:paraId="3D8E737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59:01:1713115:16</w:t>
            </w:r>
          </w:p>
        </w:tc>
        <w:tc>
          <w:tcPr>
            <w:tcW w:w="1107" w:type="dxa"/>
            <w:shd w:val="clear" w:color="auto" w:fill="auto"/>
            <w:vAlign w:val="center"/>
            <w:hideMark/>
          </w:tcPr>
          <w:p w14:paraId="1CF026B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0,25/0,2/0,125</w:t>
            </w:r>
          </w:p>
        </w:tc>
        <w:tc>
          <w:tcPr>
            <w:tcW w:w="2489" w:type="dxa"/>
            <w:vMerge w:val="restart"/>
            <w:shd w:val="clear" w:color="auto" w:fill="auto"/>
            <w:vAlign w:val="center"/>
            <w:hideMark/>
          </w:tcPr>
          <w:p w14:paraId="440A4B2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59F280C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2489" w:type="dxa"/>
            <w:vMerge w:val="restart"/>
            <w:shd w:val="clear" w:color="auto" w:fill="auto"/>
            <w:vAlign w:val="center"/>
            <w:hideMark/>
          </w:tcPr>
          <w:p w14:paraId="4743D33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vMerge w:val="restart"/>
            <w:shd w:val="clear" w:color="auto" w:fill="auto"/>
            <w:vAlign w:val="center"/>
            <w:hideMark/>
          </w:tcPr>
          <w:p w14:paraId="100B05A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К-8-17-5</w:t>
            </w:r>
          </w:p>
        </w:tc>
        <w:tc>
          <w:tcPr>
            <w:tcW w:w="1302" w:type="dxa"/>
            <w:vMerge w:val="restart"/>
            <w:shd w:val="clear" w:color="auto" w:fill="auto"/>
            <w:vAlign w:val="center"/>
            <w:hideMark/>
          </w:tcPr>
          <w:p w14:paraId="11E3B5C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Каляева, 18</w:t>
            </w:r>
          </w:p>
        </w:tc>
        <w:tc>
          <w:tcPr>
            <w:tcW w:w="1026" w:type="dxa"/>
            <w:vMerge w:val="restart"/>
            <w:shd w:val="clear" w:color="auto" w:fill="auto"/>
            <w:vAlign w:val="center"/>
            <w:hideMark/>
          </w:tcPr>
          <w:p w14:paraId="67C04C6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72037                        168234                137264                                   137266                                  137265</w:t>
            </w:r>
          </w:p>
        </w:tc>
        <w:tc>
          <w:tcPr>
            <w:tcW w:w="1222" w:type="dxa"/>
            <w:vMerge/>
            <w:shd w:val="clear" w:color="auto" w:fill="auto"/>
            <w:vAlign w:val="center"/>
            <w:hideMark/>
          </w:tcPr>
          <w:p w14:paraId="5741155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A861BC5" w14:textId="77777777" w:rsidTr="00E75077">
        <w:trPr>
          <w:trHeight w:val="20"/>
        </w:trPr>
        <w:tc>
          <w:tcPr>
            <w:tcW w:w="481" w:type="dxa"/>
            <w:vMerge/>
            <w:shd w:val="clear" w:color="auto" w:fill="auto"/>
            <w:vAlign w:val="center"/>
            <w:hideMark/>
          </w:tcPr>
          <w:p w14:paraId="61A9D00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4A9D9CC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1B94D6D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3802A75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58DA4EA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4A094B2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61948D6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101,02</w:t>
            </w:r>
          </w:p>
        </w:tc>
        <w:tc>
          <w:tcPr>
            <w:tcW w:w="714" w:type="dxa"/>
            <w:vMerge/>
            <w:shd w:val="clear" w:color="auto" w:fill="auto"/>
            <w:vAlign w:val="center"/>
            <w:hideMark/>
          </w:tcPr>
          <w:p w14:paraId="1B02774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48A688C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37D9232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0,25</w:t>
            </w:r>
          </w:p>
        </w:tc>
        <w:tc>
          <w:tcPr>
            <w:tcW w:w="2489" w:type="dxa"/>
            <w:vMerge/>
            <w:shd w:val="clear" w:color="auto" w:fill="auto"/>
            <w:vAlign w:val="center"/>
            <w:hideMark/>
          </w:tcPr>
          <w:p w14:paraId="2026CDF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vAlign w:val="center"/>
            <w:hideMark/>
          </w:tcPr>
          <w:p w14:paraId="0BB7353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0,25</w:t>
            </w:r>
          </w:p>
        </w:tc>
        <w:tc>
          <w:tcPr>
            <w:tcW w:w="2489" w:type="dxa"/>
            <w:vMerge/>
            <w:shd w:val="clear" w:color="auto" w:fill="auto"/>
            <w:vAlign w:val="center"/>
            <w:hideMark/>
          </w:tcPr>
          <w:p w14:paraId="0E80A42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7826D9C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057D0D5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2976AEF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4923B93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F4FBB4B" w14:textId="77777777" w:rsidTr="00E75077">
        <w:trPr>
          <w:trHeight w:val="20"/>
        </w:trPr>
        <w:tc>
          <w:tcPr>
            <w:tcW w:w="481" w:type="dxa"/>
            <w:vMerge/>
            <w:shd w:val="clear" w:color="auto" w:fill="auto"/>
            <w:vAlign w:val="center"/>
            <w:hideMark/>
          </w:tcPr>
          <w:p w14:paraId="05E440C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20955DC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1D3B1BB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7FA4254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5738270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203D535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6BB3F63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35</w:t>
            </w:r>
          </w:p>
        </w:tc>
        <w:tc>
          <w:tcPr>
            <w:tcW w:w="714" w:type="dxa"/>
            <w:vMerge/>
            <w:shd w:val="clear" w:color="auto" w:fill="auto"/>
            <w:vAlign w:val="center"/>
            <w:hideMark/>
          </w:tcPr>
          <w:p w14:paraId="71FA921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34C3A06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4FEC4DE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shd w:val="clear" w:color="auto" w:fill="auto"/>
            <w:vAlign w:val="center"/>
            <w:hideMark/>
          </w:tcPr>
          <w:p w14:paraId="377483C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vAlign w:val="center"/>
            <w:hideMark/>
          </w:tcPr>
          <w:p w14:paraId="0BEF8D3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shd w:val="clear" w:color="auto" w:fill="auto"/>
            <w:vAlign w:val="center"/>
            <w:hideMark/>
          </w:tcPr>
          <w:p w14:paraId="0008FB0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73930E0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6B8E6EF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5243355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77616AE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2D4AB09" w14:textId="77777777" w:rsidTr="00E75077">
        <w:trPr>
          <w:trHeight w:val="20"/>
        </w:trPr>
        <w:tc>
          <w:tcPr>
            <w:tcW w:w="481" w:type="dxa"/>
            <w:vMerge/>
            <w:shd w:val="clear" w:color="auto" w:fill="auto"/>
            <w:vAlign w:val="center"/>
            <w:hideMark/>
          </w:tcPr>
          <w:p w14:paraId="60D12B3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53750B9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4C4A9BC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6547587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7D1AB7E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050D385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vAlign w:val="center"/>
            <w:hideMark/>
          </w:tcPr>
          <w:p w14:paraId="67370FF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78,91</w:t>
            </w:r>
          </w:p>
        </w:tc>
        <w:tc>
          <w:tcPr>
            <w:tcW w:w="714" w:type="dxa"/>
            <w:vMerge/>
            <w:shd w:val="clear" w:color="auto" w:fill="auto"/>
            <w:vAlign w:val="center"/>
            <w:hideMark/>
          </w:tcPr>
          <w:p w14:paraId="466D211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639B7AC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5EC2BF3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vMerge/>
            <w:shd w:val="clear" w:color="auto" w:fill="auto"/>
            <w:vAlign w:val="center"/>
            <w:hideMark/>
          </w:tcPr>
          <w:p w14:paraId="702EC2B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vAlign w:val="center"/>
            <w:hideMark/>
          </w:tcPr>
          <w:p w14:paraId="4CF21F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vMerge/>
            <w:shd w:val="clear" w:color="auto" w:fill="auto"/>
            <w:vAlign w:val="center"/>
            <w:hideMark/>
          </w:tcPr>
          <w:p w14:paraId="7FBB1CF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4852341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14A5885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2D6B27C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02E0BD8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0703B1C" w14:textId="77777777" w:rsidTr="00E75077">
        <w:trPr>
          <w:trHeight w:val="20"/>
        </w:trPr>
        <w:tc>
          <w:tcPr>
            <w:tcW w:w="481" w:type="dxa"/>
            <w:shd w:val="clear" w:color="auto" w:fill="auto"/>
            <w:noWrap/>
            <w:vAlign w:val="center"/>
            <w:hideMark/>
          </w:tcPr>
          <w:p w14:paraId="33B21F7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61</w:t>
            </w:r>
          </w:p>
        </w:tc>
        <w:tc>
          <w:tcPr>
            <w:tcW w:w="1641" w:type="dxa"/>
            <w:shd w:val="clear" w:color="auto" w:fill="auto"/>
            <w:noWrap/>
            <w:vAlign w:val="center"/>
            <w:hideMark/>
          </w:tcPr>
          <w:p w14:paraId="536DBC4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33DC5D1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noWrap/>
            <w:vAlign w:val="center"/>
            <w:hideMark/>
          </w:tcPr>
          <w:p w14:paraId="7D92145A" w14:textId="1BF526D2"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noProof/>
                <w:sz w:val="20"/>
                <w:szCs w:val="20"/>
                <w:lang w:eastAsia="ru-RU"/>
              </w:rPr>
              <w:drawing>
                <wp:anchor distT="0" distB="0" distL="114300" distR="114300" simplePos="0" relativeHeight="251683840" behindDoc="0" locked="0" layoutInCell="1" allowOverlap="1" wp14:anchorId="17AE0B36" wp14:editId="0AF0D26A">
                  <wp:simplePos x="0" y="0"/>
                  <wp:positionH relativeFrom="column">
                    <wp:posOffset>22860</wp:posOffset>
                  </wp:positionH>
                  <wp:positionV relativeFrom="paragraph">
                    <wp:posOffset>236220</wp:posOffset>
                  </wp:positionV>
                  <wp:extent cx="15240" cy="7620"/>
                  <wp:effectExtent l="0" t="0" r="0" b="0"/>
                  <wp:wrapNone/>
                  <wp:docPr id="219" name="Рисунок 2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179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D39FB">
              <w:rPr>
                <w:rFonts w:ascii="Times New Roman" w:eastAsia="Times New Roman" w:hAnsi="Times New Roman" w:cs="Times New Roman"/>
                <w:sz w:val="20"/>
                <w:szCs w:val="20"/>
                <w:lang w:eastAsia="ru-RU"/>
              </w:rPr>
              <w:t>г.Пермь, от ЦТП-6 ул. Строителей 26, 34а</w:t>
            </w:r>
          </w:p>
        </w:tc>
        <w:tc>
          <w:tcPr>
            <w:tcW w:w="1154" w:type="dxa"/>
            <w:shd w:val="clear" w:color="auto" w:fill="auto"/>
            <w:noWrap/>
            <w:vAlign w:val="center"/>
            <w:hideMark/>
          </w:tcPr>
          <w:p w14:paraId="6823C47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ЦТП-06Д</w:t>
            </w:r>
          </w:p>
        </w:tc>
        <w:tc>
          <w:tcPr>
            <w:tcW w:w="1302" w:type="dxa"/>
            <w:shd w:val="clear" w:color="auto" w:fill="auto"/>
            <w:vAlign w:val="center"/>
            <w:hideMark/>
          </w:tcPr>
          <w:p w14:paraId="3F36031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872-19-6</w:t>
            </w:r>
          </w:p>
        </w:tc>
        <w:tc>
          <w:tcPr>
            <w:tcW w:w="714" w:type="dxa"/>
            <w:shd w:val="clear" w:color="auto" w:fill="auto"/>
            <w:noWrap/>
            <w:vAlign w:val="center"/>
            <w:hideMark/>
          </w:tcPr>
          <w:p w14:paraId="16218A1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380</w:t>
            </w:r>
          </w:p>
        </w:tc>
        <w:tc>
          <w:tcPr>
            <w:tcW w:w="714" w:type="dxa"/>
            <w:shd w:val="clear" w:color="auto" w:fill="auto"/>
            <w:vAlign w:val="center"/>
            <w:hideMark/>
          </w:tcPr>
          <w:p w14:paraId="1FBB23B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398</w:t>
            </w:r>
          </w:p>
        </w:tc>
        <w:tc>
          <w:tcPr>
            <w:tcW w:w="1571" w:type="dxa"/>
            <w:shd w:val="clear" w:color="auto" w:fill="auto"/>
            <w:vAlign w:val="center"/>
            <w:hideMark/>
          </w:tcPr>
          <w:p w14:paraId="6956066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59:01:4410413:3698</w:t>
            </w:r>
          </w:p>
        </w:tc>
        <w:tc>
          <w:tcPr>
            <w:tcW w:w="1107" w:type="dxa"/>
            <w:shd w:val="clear" w:color="auto" w:fill="auto"/>
            <w:vAlign w:val="center"/>
            <w:hideMark/>
          </w:tcPr>
          <w:p w14:paraId="243FD4D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3FD4090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446B26B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5DB9E84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4011519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ЦТП-06Д</w:t>
            </w:r>
          </w:p>
        </w:tc>
        <w:tc>
          <w:tcPr>
            <w:tcW w:w="1302" w:type="dxa"/>
            <w:shd w:val="clear" w:color="auto" w:fill="auto"/>
            <w:noWrap/>
            <w:vAlign w:val="center"/>
            <w:hideMark/>
          </w:tcPr>
          <w:p w14:paraId="737437F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872-19-6</w:t>
            </w:r>
          </w:p>
        </w:tc>
        <w:tc>
          <w:tcPr>
            <w:tcW w:w="1026" w:type="dxa"/>
            <w:shd w:val="clear" w:color="auto" w:fill="auto"/>
            <w:vAlign w:val="center"/>
            <w:hideMark/>
          </w:tcPr>
          <w:p w14:paraId="4C92FED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57993, 90724</w:t>
            </w:r>
          </w:p>
        </w:tc>
        <w:tc>
          <w:tcPr>
            <w:tcW w:w="1222" w:type="dxa"/>
            <w:vMerge w:val="restart"/>
            <w:shd w:val="clear" w:color="auto" w:fill="auto"/>
            <w:noWrap/>
            <w:vAlign w:val="center"/>
            <w:hideMark/>
          </w:tcPr>
          <w:p w14:paraId="3E46E29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16 МКД и прочие</w:t>
            </w:r>
          </w:p>
        </w:tc>
      </w:tr>
      <w:tr w:rsidR="001D39FB" w:rsidRPr="001D39FB" w14:paraId="2F604440" w14:textId="77777777" w:rsidTr="00E75077">
        <w:trPr>
          <w:trHeight w:val="20"/>
        </w:trPr>
        <w:tc>
          <w:tcPr>
            <w:tcW w:w="481" w:type="dxa"/>
            <w:shd w:val="clear" w:color="auto" w:fill="auto"/>
            <w:noWrap/>
            <w:vAlign w:val="center"/>
            <w:hideMark/>
          </w:tcPr>
          <w:p w14:paraId="2C98831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62</w:t>
            </w:r>
          </w:p>
        </w:tc>
        <w:tc>
          <w:tcPr>
            <w:tcW w:w="1641" w:type="dxa"/>
            <w:shd w:val="clear" w:color="auto" w:fill="auto"/>
            <w:noWrap/>
            <w:vAlign w:val="center"/>
            <w:hideMark/>
          </w:tcPr>
          <w:p w14:paraId="71EA65C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4850056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40ECD0A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начало жд Рабоче-Крестьянская конец жд по ул. Островского 64а</w:t>
            </w:r>
          </w:p>
        </w:tc>
        <w:tc>
          <w:tcPr>
            <w:tcW w:w="1154" w:type="dxa"/>
            <w:shd w:val="clear" w:color="auto" w:fill="auto"/>
            <w:vAlign w:val="center"/>
            <w:hideMark/>
          </w:tcPr>
          <w:p w14:paraId="580CACD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Рабоче-Крестьянская, 25</w:t>
            </w:r>
          </w:p>
        </w:tc>
        <w:tc>
          <w:tcPr>
            <w:tcW w:w="1302" w:type="dxa"/>
            <w:shd w:val="clear" w:color="auto" w:fill="auto"/>
            <w:vAlign w:val="center"/>
            <w:hideMark/>
          </w:tcPr>
          <w:p w14:paraId="7950AE9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Островского, 64а</w:t>
            </w:r>
          </w:p>
        </w:tc>
        <w:tc>
          <w:tcPr>
            <w:tcW w:w="714" w:type="dxa"/>
            <w:shd w:val="clear" w:color="auto" w:fill="auto"/>
            <w:noWrap/>
            <w:vAlign w:val="center"/>
            <w:hideMark/>
          </w:tcPr>
          <w:p w14:paraId="2745DC6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51,7</w:t>
            </w:r>
          </w:p>
        </w:tc>
        <w:tc>
          <w:tcPr>
            <w:tcW w:w="714" w:type="dxa"/>
            <w:shd w:val="clear" w:color="auto" w:fill="auto"/>
            <w:vAlign w:val="center"/>
            <w:hideMark/>
          </w:tcPr>
          <w:p w14:paraId="3E25FCD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52</w:t>
            </w:r>
          </w:p>
        </w:tc>
        <w:tc>
          <w:tcPr>
            <w:tcW w:w="1571" w:type="dxa"/>
            <w:shd w:val="clear" w:color="auto" w:fill="auto"/>
            <w:vAlign w:val="center"/>
            <w:hideMark/>
          </w:tcPr>
          <w:p w14:paraId="52629E2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59:01:0000000:19022</w:t>
            </w:r>
          </w:p>
        </w:tc>
        <w:tc>
          <w:tcPr>
            <w:tcW w:w="1107" w:type="dxa"/>
            <w:shd w:val="clear" w:color="auto" w:fill="auto"/>
            <w:vAlign w:val="center"/>
            <w:hideMark/>
          </w:tcPr>
          <w:p w14:paraId="2C59046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6E0B720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4823869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0,125</w:t>
            </w:r>
          </w:p>
        </w:tc>
        <w:tc>
          <w:tcPr>
            <w:tcW w:w="2489" w:type="dxa"/>
            <w:shd w:val="clear" w:color="auto" w:fill="auto"/>
            <w:vAlign w:val="center"/>
            <w:hideMark/>
          </w:tcPr>
          <w:p w14:paraId="15EEF9F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vAlign w:val="center"/>
            <w:hideMark/>
          </w:tcPr>
          <w:p w14:paraId="0BF7570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Рабоче-Крестьянская, 25</w:t>
            </w:r>
          </w:p>
        </w:tc>
        <w:tc>
          <w:tcPr>
            <w:tcW w:w="1302" w:type="dxa"/>
            <w:shd w:val="clear" w:color="auto" w:fill="auto"/>
            <w:noWrap/>
            <w:vAlign w:val="center"/>
            <w:hideMark/>
          </w:tcPr>
          <w:p w14:paraId="2AD2CED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Островского, 64а</w:t>
            </w:r>
          </w:p>
        </w:tc>
        <w:tc>
          <w:tcPr>
            <w:tcW w:w="1026" w:type="dxa"/>
            <w:shd w:val="clear" w:color="auto" w:fill="auto"/>
            <w:vAlign w:val="center"/>
            <w:hideMark/>
          </w:tcPr>
          <w:p w14:paraId="745698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57609</w:t>
            </w:r>
          </w:p>
        </w:tc>
        <w:tc>
          <w:tcPr>
            <w:tcW w:w="1222" w:type="dxa"/>
            <w:vMerge/>
            <w:shd w:val="clear" w:color="auto" w:fill="auto"/>
            <w:vAlign w:val="center"/>
            <w:hideMark/>
          </w:tcPr>
          <w:p w14:paraId="39272FC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0402FC96" w14:textId="77777777" w:rsidTr="00E75077">
        <w:trPr>
          <w:trHeight w:val="20"/>
        </w:trPr>
        <w:tc>
          <w:tcPr>
            <w:tcW w:w="481" w:type="dxa"/>
            <w:shd w:val="clear" w:color="auto" w:fill="auto"/>
            <w:noWrap/>
            <w:vAlign w:val="center"/>
            <w:hideMark/>
          </w:tcPr>
          <w:p w14:paraId="1B2721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63</w:t>
            </w:r>
          </w:p>
        </w:tc>
        <w:tc>
          <w:tcPr>
            <w:tcW w:w="1641" w:type="dxa"/>
            <w:shd w:val="clear" w:color="auto" w:fill="auto"/>
            <w:noWrap/>
            <w:vAlign w:val="center"/>
            <w:hideMark/>
          </w:tcPr>
          <w:p w14:paraId="472E5BE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5887BAB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6A13524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ул. Рабоче-Крестьянская, 25</w:t>
            </w:r>
          </w:p>
        </w:tc>
        <w:tc>
          <w:tcPr>
            <w:tcW w:w="1154" w:type="dxa"/>
            <w:shd w:val="clear" w:color="auto" w:fill="auto"/>
            <w:noWrap/>
            <w:vAlign w:val="center"/>
            <w:hideMark/>
          </w:tcPr>
          <w:p w14:paraId="024940E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К-609</w:t>
            </w:r>
          </w:p>
        </w:tc>
        <w:tc>
          <w:tcPr>
            <w:tcW w:w="1302" w:type="dxa"/>
            <w:shd w:val="clear" w:color="auto" w:fill="auto"/>
            <w:vAlign w:val="center"/>
            <w:hideMark/>
          </w:tcPr>
          <w:p w14:paraId="4F4C554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Рабоче-Крестьянская, 25</w:t>
            </w:r>
          </w:p>
        </w:tc>
        <w:tc>
          <w:tcPr>
            <w:tcW w:w="714" w:type="dxa"/>
            <w:shd w:val="clear" w:color="auto" w:fill="auto"/>
            <w:noWrap/>
            <w:vAlign w:val="center"/>
            <w:hideMark/>
          </w:tcPr>
          <w:p w14:paraId="3E6F8F4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156,12</w:t>
            </w:r>
          </w:p>
        </w:tc>
        <w:tc>
          <w:tcPr>
            <w:tcW w:w="714" w:type="dxa"/>
            <w:shd w:val="clear" w:color="auto" w:fill="auto"/>
            <w:vAlign w:val="center"/>
            <w:hideMark/>
          </w:tcPr>
          <w:p w14:paraId="58D99B5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156</w:t>
            </w:r>
          </w:p>
        </w:tc>
        <w:tc>
          <w:tcPr>
            <w:tcW w:w="1571" w:type="dxa"/>
            <w:shd w:val="clear" w:color="auto" w:fill="auto"/>
            <w:vAlign w:val="center"/>
            <w:hideMark/>
          </w:tcPr>
          <w:p w14:paraId="2F2A64E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59:01:4410281:1057</w:t>
            </w:r>
          </w:p>
        </w:tc>
        <w:tc>
          <w:tcPr>
            <w:tcW w:w="1107" w:type="dxa"/>
            <w:shd w:val="clear" w:color="auto" w:fill="auto"/>
            <w:vAlign w:val="center"/>
            <w:hideMark/>
          </w:tcPr>
          <w:p w14:paraId="086DC02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7571173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0E93A52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513337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34D60FA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К-357</w:t>
            </w:r>
          </w:p>
        </w:tc>
        <w:tc>
          <w:tcPr>
            <w:tcW w:w="1302" w:type="dxa"/>
            <w:shd w:val="clear" w:color="auto" w:fill="auto"/>
            <w:noWrap/>
            <w:vAlign w:val="center"/>
            <w:hideMark/>
          </w:tcPr>
          <w:p w14:paraId="132260E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Рабоче-Крестьянская, 25</w:t>
            </w:r>
          </w:p>
        </w:tc>
        <w:tc>
          <w:tcPr>
            <w:tcW w:w="1026" w:type="dxa"/>
            <w:shd w:val="clear" w:color="auto" w:fill="auto"/>
            <w:noWrap/>
            <w:vAlign w:val="center"/>
            <w:hideMark/>
          </w:tcPr>
          <w:p w14:paraId="28EBD6A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124379</w:t>
            </w:r>
          </w:p>
        </w:tc>
        <w:tc>
          <w:tcPr>
            <w:tcW w:w="1222" w:type="dxa"/>
            <w:vMerge/>
            <w:shd w:val="clear" w:color="auto" w:fill="auto"/>
            <w:vAlign w:val="center"/>
            <w:hideMark/>
          </w:tcPr>
          <w:p w14:paraId="7A96BDF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F3A458E" w14:textId="77777777" w:rsidTr="00E75077">
        <w:trPr>
          <w:trHeight w:val="20"/>
        </w:trPr>
        <w:tc>
          <w:tcPr>
            <w:tcW w:w="481" w:type="dxa"/>
            <w:shd w:val="clear" w:color="auto" w:fill="auto"/>
            <w:noWrap/>
            <w:vAlign w:val="center"/>
            <w:hideMark/>
          </w:tcPr>
          <w:p w14:paraId="01A0B52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64</w:t>
            </w:r>
          </w:p>
        </w:tc>
        <w:tc>
          <w:tcPr>
            <w:tcW w:w="1641" w:type="dxa"/>
            <w:shd w:val="clear" w:color="auto" w:fill="auto"/>
            <w:noWrap/>
            <w:vAlign w:val="center"/>
            <w:hideMark/>
          </w:tcPr>
          <w:p w14:paraId="0D53390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4CC02F9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03EE9BF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Мотовиллинский р-н, к ЖД ул.Макаренко</w:t>
            </w:r>
          </w:p>
        </w:tc>
        <w:tc>
          <w:tcPr>
            <w:tcW w:w="1154" w:type="dxa"/>
            <w:shd w:val="clear" w:color="auto" w:fill="auto"/>
            <w:noWrap/>
            <w:vAlign w:val="center"/>
            <w:hideMark/>
          </w:tcPr>
          <w:p w14:paraId="73E24EA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К-22</w:t>
            </w:r>
          </w:p>
        </w:tc>
        <w:tc>
          <w:tcPr>
            <w:tcW w:w="1302" w:type="dxa"/>
            <w:shd w:val="clear" w:color="auto" w:fill="auto"/>
            <w:vAlign w:val="center"/>
            <w:hideMark/>
          </w:tcPr>
          <w:p w14:paraId="4BF093D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К-22-7</w:t>
            </w:r>
          </w:p>
        </w:tc>
        <w:tc>
          <w:tcPr>
            <w:tcW w:w="714" w:type="dxa"/>
            <w:shd w:val="clear" w:color="auto" w:fill="auto"/>
            <w:noWrap/>
            <w:vAlign w:val="center"/>
            <w:hideMark/>
          </w:tcPr>
          <w:p w14:paraId="676589D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347,91</w:t>
            </w:r>
          </w:p>
        </w:tc>
        <w:tc>
          <w:tcPr>
            <w:tcW w:w="714" w:type="dxa"/>
            <w:shd w:val="clear" w:color="auto" w:fill="auto"/>
            <w:vAlign w:val="center"/>
            <w:hideMark/>
          </w:tcPr>
          <w:p w14:paraId="3D6596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407</w:t>
            </w:r>
          </w:p>
        </w:tc>
        <w:tc>
          <w:tcPr>
            <w:tcW w:w="1571" w:type="dxa"/>
            <w:shd w:val="clear" w:color="auto" w:fill="auto"/>
            <w:vAlign w:val="center"/>
            <w:hideMark/>
          </w:tcPr>
          <w:p w14:paraId="7D4EA2A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59:01:4311782:123</w:t>
            </w:r>
          </w:p>
        </w:tc>
        <w:tc>
          <w:tcPr>
            <w:tcW w:w="1107" w:type="dxa"/>
            <w:shd w:val="clear" w:color="auto" w:fill="auto"/>
            <w:vAlign w:val="center"/>
            <w:hideMark/>
          </w:tcPr>
          <w:p w14:paraId="4CC3AAC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097C604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3873E0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7663FE3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751B819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К-22</w:t>
            </w:r>
          </w:p>
        </w:tc>
        <w:tc>
          <w:tcPr>
            <w:tcW w:w="1302" w:type="dxa"/>
            <w:shd w:val="clear" w:color="auto" w:fill="auto"/>
            <w:noWrap/>
            <w:vAlign w:val="center"/>
            <w:hideMark/>
          </w:tcPr>
          <w:p w14:paraId="3B47EF0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К-22-7</w:t>
            </w:r>
          </w:p>
        </w:tc>
        <w:tc>
          <w:tcPr>
            <w:tcW w:w="1026" w:type="dxa"/>
            <w:shd w:val="clear" w:color="auto" w:fill="auto"/>
            <w:vAlign w:val="center"/>
            <w:hideMark/>
          </w:tcPr>
          <w:p w14:paraId="51AA942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47003, 47007</w:t>
            </w:r>
          </w:p>
        </w:tc>
        <w:tc>
          <w:tcPr>
            <w:tcW w:w="1222" w:type="dxa"/>
            <w:vMerge/>
            <w:shd w:val="clear" w:color="auto" w:fill="auto"/>
            <w:vAlign w:val="center"/>
            <w:hideMark/>
          </w:tcPr>
          <w:p w14:paraId="18033CA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5A57B94" w14:textId="77777777" w:rsidTr="00E75077">
        <w:trPr>
          <w:trHeight w:val="20"/>
        </w:trPr>
        <w:tc>
          <w:tcPr>
            <w:tcW w:w="481" w:type="dxa"/>
            <w:shd w:val="clear" w:color="auto" w:fill="auto"/>
            <w:noWrap/>
            <w:vAlign w:val="center"/>
            <w:hideMark/>
          </w:tcPr>
          <w:p w14:paraId="098B3A9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65</w:t>
            </w:r>
          </w:p>
        </w:tc>
        <w:tc>
          <w:tcPr>
            <w:tcW w:w="1641" w:type="dxa"/>
            <w:shd w:val="clear" w:color="auto" w:fill="auto"/>
            <w:noWrap/>
            <w:vAlign w:val="center"/>
            <w:hideMark/>
          </w:tcPr>
          <w:p w14:paraId="3D53A32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4CA7B38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589F85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Мотовилихинский р-н, к ЖД от ул.Макаренко 1 Оа до ЖД ул.Макаренко 18</w:t>
            </w:r>
          </w:p>
        </w:tc>
        <w:tc>
          <w:tcPr>
            <w:tcW w:w="1154" w:type="dxa"/>
            <w:shd w:val="clear" w:color="auto" w:fill="auto"/>
            <w:noWrap/>
            <w:vAlign w:val="center"/>
            <w:hideMark/>
          </w:tcPr>
          <w:p w14:paraId="7ADE07E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К-22-7</w:t>
            </w:r>
          </w:p>
        </w:tc>
        <w:tc>
          <w:tcPr>
            <w:tcW w:w="1302" w:type="dxa"/>
            <w:shd w:val="clear" w:color="auto" w:fill="auto"/>
            <w:vAlign w:val="center"/>
            <w:hideMark/>
          </w:tcPr>
          <w:p w14:paraId="32E22CB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Макаренко, 18</w:t>
            </w:r>
          </w:p>
        </w:tc>
        <w:tc>
          <w:tcPr>
            <w:tcW w:w="714" w:type="dxa"/>
            <w:shd w:val="clear" w:color="auto" w:fill="auto"/>
            <w:noWrap/>
            <w:vAlign w:val="center"/>
            <w:hideMark/>
          </w:tcPr>
          <w:p w14:paraId="29DA55C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436</w:t>
            </w:r>
          </w:p>
        </w:tc>
        <w:tc>
          <w:tcPr>
            <w:tcW w:w="714" w:type="dxa"/>
            <w:shd w:val="clear" w:color="auto" w:fill="auto"/>
            <w:vAlign w:val="center"/>
            <w:hideMark/>
          </w:tcPr>
          <w:p w14:paraId="381A73D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435</w:t>
            </w:r>
          </w:p>
        </w:tc>
        <w:tc>
          <w:tcPr>
            <w:tcW w:w="1571" w:type="dxa"/>
            <w:shd w:val="clear" w:color="auto" w:fill="auto"/>
            <w:vAlign w:val="center"/>
            <w:hideMark/>
          </w:tcPr>
          <w:p w14:paraId="69DAB4D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59:01:4311782:5416</w:t>
            </w:r>
          </w:p>
        </w:tc>
        <w:tc>
          <w:tcPr>
            <w:tcW w:w="1107" w:type="dxa"/>
            <w:shd w:val="clear" w:color="auto" w:fill="auto"/>
            <w:vAlign w:val="center"/>
            <w:hideMark/>
          </w:tcPr>
          <w:p w14:paraId="06580BE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7ACE2D9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52B7869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65B34A8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2A404BE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К-22-7</w:t>
            </w:r>
          </w:p>
        </w:tc>
        <w:tc>
          <w:tcPr>
            <w:tcW w:w="1302" w:type="dxa"/>
            <w:shd w:val="clear" w:color="auto" w:fill="auto"/>
            <w:noWrap/>
            <w:vAlign w:val="center"/>
            <w:hideMark/>
          </w:tcPr>
          <w:p w14:paraId="7FABE13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Макаренко, 18</w:t>
            </w:r>
          </w:p>
        </w:tc>
        <w:tc>
          <w:tcPr>
            <w:tcW w:w="1026" w:type="dxa"/>
            <w:shd w:val="clear" w:color="auto" w:fill="auto"/>
            <w:noWrap/>
            <w:vAlign w:val="center"/>
            <w:hideMark/>
          </w:tcPr>
          <w:p w14:paraId="7FEBB2B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103468C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1282941D" w14:textId="77777777" w:rsidTr="00E75077">
        <w:trPr>
          <w:trHeight w:val="20"/>
        </w:trPr>
        <w:tc>
          <w:tcPr>
            <w:tcW w:w="481" w:type="dxa"/>
            <w:shd w:val="clear" w:color="auto" w:fill="auto"/>
            <w:noWrap/>
            <w:vAlign w:val="center"/>
            <w:hideMark/>
          </w:tcPr>
          <w:p w14:paraId="7882C74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66</w:t>
            </w:r>
          </w:p>
        </w:tc>
        <w:tc>
          <w:tcPr>
            <w:tcW w:w="1641" w:type="dxa"/>
            <w:shd w:val="clear" w:color="auto" w:fill="auto"/>
            <w:noWrap/>
            <w:vAlign w:val="center"/>
            <w:hideMark/>
          </w:tcPr>
          <w:p w14:paraId="4C252D2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4941994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74A1A1B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г.Пермь, Свердловский р-н, ул 25 Октября,25</w:t>
            </w:r>
          </w:p>
        </w:tc>
        <w:tc>
          <w:tcPr>
            <w:tcW w:w="1154" w:type="dxa"/>
            <w:shd w:val="clear" w:color="auto" w:fill="auto"/>
            <w:noWrap/>
            <w:vAlign w:val="center"/>
            <w:hideMark/>
          </w:tcPr>
          <w:p w14:paraId="77C5C56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К-49-12-5-2</w:t>
            </w:r>
          </w:p>
        </w:tc>
        <w:tc>
          <w:tcPr>
            <w:tcW w:w="1302" w:type="dxa"/>
            <w:shd w:val="clear" w:color="auto" w:fill="auto"/>
            <w:vAlign w:val="center"/>
            <w:hideMark/>
          </w:tcPr>
          <w:p w14:paraId="79336EE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ул 25 Октября,25</w:t>
            </w:r>
          </w:p>
        </w:tc>
        <w:tc>
          <w:tcPr>
            <w:tcW w:w="714" w:type="dxa"/>
            <w:shd w:val="clear" w:color="auto" w:fill="auto"/>
            <w:noWrap/>
            <w:vAlign w:val="center"/>
            <w:hideMark/>
          </w:tcPr>
          <w:p w14:paraId="4532E72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65,2</w:t>
            </w:r>
          </w:p>
        </w:tc>
        <w:tc>
          <w:tcPr>
            <w:tcW w:w="714" w:type="dxa"/>
            <w:shd w:val="clear" w:color="auto" w:fill="auto"/>
            <w:vAlign w:val="center"/>
            <w:hideMark/>
          </w:tcPr>
          <w:p w14:paraId="4CDA2BB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37</w:t>
            </w:r>
          </w:p>
        </w:tc>
        <w:tc>
          <w:tcPr>
            <w:tcW w:w="1571" w:type="dxa"/>
            <w:shd w:val="clear" w:color="auto" w:fill="auto"/>
            <w:vAlign w:val="center"/>
            <w:hideMark/>
          </w:tcPr>
          <w:p w14:paraId="68CBEAF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59:01:4410267:463</w:t>
            </w:r>
          </w:p>
        </w:tc>
        <w:tc>
          <w:tcPr>
            <w:tcW w:w="1107" w:type="dxa"/>
            <w:shd w:val="clear" w:color="auto" w:fill="auto"/>
            <w:vAlign w:val="center"/>
            <w:hideMark/>
          </w:tcPr>
          <w:p w14:paraId="7200E2C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27082A0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7F42456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2C6D9D5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0439140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К-49-12-5-2</w:t>
            </w:r>
          </w:p>
        </w:tc>
        <w:tc>
          <w:tcPr>
            <w:tcW w:w="1302" w:type="dxa"/>
            <w:shd w:val="clear" w:color="auto" w:fill="auto"/>
            <w:vAlign w:val="center"/>
            <w:hideMark/>
          </w:tcPr>
          <w:p w14:paraId="1CC318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ул 25 Октября,25</w:t>
            </w:r>
          </w:p>
        </w:tc>
        <w:tc>
          <w:tcPr>
            <w:tcW w:w="1026" w:type="dxa"/>
            <w:shd w:val="clear" w:color="auto" w:fill="auto"/>
            <w:vAlign w:val="center"/>
            <w:hideMark/>
          </w:tcPr>
          <w:p w14:paraId="0392C82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118818                       118820</w:t>
            </w:r>
          </w:p>
        </w:tc>
        <w:tc>
          <w:tcPr>
            <w:tcW w:w="1222" w:type="dxa"/>
            <w:vMerge/>
            <w:shd w:val="clear" w:color="auto" w:fill="auto"/>
            <w:vAlign w:val="center"/>
            <w:hideMark/>
          </w:tcPr>
          <w:p w14:paraId="3115203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E92CE74" w14:textId="77777777" w:rsidTr="00E75077">
        <w:trPr>
          <w:trHeight w:val="20"/>
        </w:trPr>
        <w:tc>
          <w:tcPr>
            <w:tcW w:w="481" w:type="dxa"/>
            <w:vMerge w:val="restart"/>
            <w:shd w:val="clear" w:color="auto" w:fill="auto"/>
            <w:noWrap/>
            <w:vAlign w:val="center"/>
            <w:hideMark/>
          </w:tcPr>
          <w:p w14:paraId="3678C8B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67</w:t>
            </w:r>
          </w:p>
        </w:tc>
        <w:tc>
          <w:tcPr>
            <w:tcW w:w="1641" w:type="dxa"/>
            <w:vMerge w:val="restart"/>
            <w:shd w:val="clear" w:color="auto" w:fill="auto"/>
            <w:vAlign w:val="center"/>
            <w:hideMark/>
          </w:tcPr>
          <w:p w14:paraId="52BA014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vMerge w:val="restart"/>
            <w:shd w:val="clear" w:color="auto" w:fill="auto"/>
            <w:noWrap/>
            <w:vAlign w:val="center"/>
            <w:hideMark/>
          </w:tcPr>
          <w:p w14:paraId="44D0F6D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vMerge w:val="restart"/>
            <w:shd w:val="clear" w:color="auto" w:fill="auto"/>
            <w:vAlign w:val="center"/>
            <w:hideMark/>
          </w:tcPr>
          <w:p w14:paraId="1F9A3FF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ул.Строителей, 10, начало здание ЦТП</w:t>
            </w:r>
          </w:p>
        </w:tc>
        <w:tc>
          <w:tcPr>
            <w:tcW w:w="1154" w:type="dxa"/>
            <w:vMerge w:val="restart"/>
            <w:shd w:val="clear" w:color="auto" w:fill="auto"/>
            <w:noWrap/>
            <w:vAlign w:val="center"/>
            <w:hideMark/>
          </w:tcPr>
          <w:p w14:paraId="7B95BB5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К-872-33-3</w:t>
            </w:r>
          </w:p>
        </w:tc>
        <w:tc>
          <w:tcPr>
            <w:tcW w:w="1302" w:type="dxa"/>
            <w:vMerge w:val="restart"/>
            <w:shd w:val="clear" w:color="auto" w:fill="auto"/>
            <w:vAlign w:val="center"/>
            <w:hideMark/>
          </w:tcPr>
          <w:p w14:paraId="3A4161D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Строителей, 10</w:t>
            </w:r>
          </w:p>
        </w:tc>
        <w:tc>
          <w:tcPr>
            <w:tcW w:w="714" w:type="dxa"/>
            <w:shd w:val="clear" w:color="auto" w:fill="auto"/>
            <w:noWrap/>
            <w:vAlign w:val="center"/>
            <w:hideMark/>
          </w:tcPr>
          <w:p w14:paraId="7953F9A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149</w:t>
            </w:r>
          </w:p>
        </w:tc>
        <w:tc>
          <w:tcPr>
            <w:tcW w:w="714" w:type="dxa"/>
            <w:vMerge w:val="restart"/>
            <w:shd w:val="clear" w:color="auto" w:fill="auto"/>
            <w:vAlign w:val="center"/>
            <w:hideMark/>
          </w:tcPr>
          <w:p w14:paraId="259C84F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241,5</w:t>
            </w:r>
          </w:p>
        </w:tc>
        <w:tc>
          <w:tcPr>
            <w:tcW w:w="1571" w:type="dxa"/>
            <w:vMerge w:val="restart"/>
            <w:shd w:val="clear" w:color="auto" w:fill="auto"/>
            <w:vAlign w:val="center"/>
            <w:hideMark/>
          </w:tcPr>
          <w:p w14:paraId="00A675D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59:01:0000000:18893</w:t>
            </w:r>
          </w:p>
        </w:tc>
        <w:tc>
          <w:tcPr>
            <w:tcW w:w="1107" w:type="dxa"/>
            <w:shd w:val="clear" w:color="auto" w:fill="auto"/>
            <w:vAlign w:val="center"/>
            <w:hideMark/>
          </w:tcPr>
          <w:p w14:paraId="0D02843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val="restart"/>
            <w:shd w:val="clear" w:color="auto" w:fill="auto"/>
            <w:vAlign w:val="center"/>
            <w:hideMark/>
          </w:tcPr>
          <w:p w14:paraId="349792D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35E92B6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val="restart"/>
            <w:shd w:val="clear" w:color="auto" w:fill="auto"/>
            <w:vAlign w:val="center"/>
            <w:hideMark/>
          </w:tcPr>
          <w:p w14:paraId="4D3379E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vMerge w:val="restart"/>
            <w:shd w:val="clear" w:color="auto" w:fill="auto"/>
            <w:noWrap/>
            <w:vAlign w:val="center"/>
            <w:hideMark/>
          </w:tcPr>
          <w:p w14:paraId="4AD7925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К-872-33-3</w:t>
            </w:r>
          </w:p>
        </w:tc>
        <w:tc>
          <w:tcPr>
            <w:tcW w:w="1302" w:type="dxa"/>
            <w:vMerge w:val="restart"/>
            <w:shd w:val="clear" w:color="auto" w:fill="auto"/>
            <w:noWrap/>
            <w:vAlign w:val="center"/>
            <w:hideMark/>
          </w:tcPr>
          <w:p w14:paraId="4B15F92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Строителей, 10</w:t>
            </w:r>
          </w:p>
        </w:tc>
        <w:tc>
          <w:tcPr>
            <w:tcW w:w="1026" w:type="dxa"/>
            <w:vMerge w:val="restart"/>
            <w:shd w:val="clear" w:color="auto" w:fill="auto"/>
            <w:vAlign w:val="center"/>
            <w:hideMark/>
          </w:tcPr>
          <w:p w14:paraId="25036BE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105745                               105749                                  105753</w:t>
            </w:r>
          </w:p>
        </w:tc>
        <w:tc>
          <w:tcPr>
            <w:tcW w:w="1222" w:type="dxa"/>
            <w:vMerge/>
            <w:shd w:val="clear" w:color="auto" w:fill="auto"/>
            <w:vAlign w:val="center"/>
            <w:hideMark/>
          </w:tcPr>
          <w:p w14:paraId="0F4FAC5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5C962AA8" w14:textId="77777777" w:rsidTr="00E75077">
        <w:trPr>
          <w:trHeight w:val="20"/>
        </w:trPr>
        <w:tc>
          <w:tcPr>
            <w:tcW w:w="481" w:type="dxa"/>
            <w:vMerge/>
            <w:shd w:val="clear" w:color="auto" w:fill="auto"/>
            <w:vAlign w:val="center"/>
            <w:hideMark/>
          </w:tcPr>
          <w:p w14:paraId="6107445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6ED5450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06C5D05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6DD69FC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5DBD618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45533AC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2503C49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92,5</w:t>
            </w:r>
          </w:p>
        </w:tc>
        <w:tc>
          <w:tcPr>
            <w:tcW w:w="714" w:type="dxa"/>
            <w:vMerge/>
            <w:shd w:val="clear" w:color="auto" w:fill="auto"/>
            <w:vAlign w:val="center"/>
            <w:hideMark/>
          </w:tcPr>
          <w:p w14:paraId="1C9A4AF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663BE68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2308F88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shd w:val="clear" w:color="auto" w:fill="auto"/>
            <w:vAlign w:val="center"/>
            <w:hideMark/>
          </w:tcPr>
          <w:p w14:paraId="2A343C0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noWrap/>
            <w:vAlign w:val="center"/>
            <w:hideMark/>
          </w:tcPr>
          <w:p w14:paraId="30F077B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shd w:val="clear" w:color="auto" w:fill="auto"/>
            <w:vAlign w:val="center"/>
            <w:hideMark/>
          </w:tcPr>
          <w:p w14:paraId="142E96A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5A5579D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1C2F7D9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64F250A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3F0C794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572FF9B5" w14:textId="77777777" w:rsidTr="00E75077">
        <w:trPr>
          <w:trHeight w:val="20"/>
        </w:trPr>
        <w:tc>
          <w:tcPr>
            <w:tcW w:w="481" w:type="dxa"/>
            <w:vMerge w:val="restart"/>
            <w:shd w:val="clear" w:color="auto" w:fill="auto"/>
            <w:noWrap/>
            <w:vAlign w:val="center"/>
            <w:hideMark/>
          </w:tcPr>
          <w:p w14:paraId="07EF44E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68</w:t>
            </w:r>
          </w:p>
        </w:tc>
        <w:tc>
          <w:tcPr>
            <w:tcW w:w="1641" w:type="dxa"/>
            <w:vMerge w:val="restart"/>
            <w:shd w:val="clear" w:color="auto" w:fill="auto"/>
            <w:vAlign w:val="center"/>
            <w:hideMark/>
          </w:tcPr>
          <w:p w14:paraId="01330B8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vMerge w:val="restart"/>
            <w:shd w:val="clear" w:color="auto" w:fill="auto"/>
            <w:noWrap/>
            <w:vAlign w:val="center"/>
            <w:hideMark/>
          </w:tcPr>
          <w:p w14:paraId="1E4E7AC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vMerge w:val="restart"/>
            <w:shd w:val="clear" w:color="auto" w:fill="auto"/>
            <w:vAlign w:val="center"/>
            <w:hideMark/>
          </w:tcPr>
          <w:p w14:paraId="43C8453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ул.Строителей, 10, начало здание ЦТП сеть гв</w:t>
            </w:r>
          </w:p>
        </w:tc>
        <w:tc>
          <w:tcPr>
            <w:tcW w:w="1154" w:type="dxa"/>
            <w:vMerge w:val="restart"/>
            <w:shd w:val="clear" w:color="auto" w:fill="auto"/>
            <w:noWrap/>
            <w:vAlign w:val="center"/>
            <w:hideMark/>
          </w:tcPr>
          <w:p w14:paraId="7513FA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К-872-33-3</w:t>
            </w:r>
          </w:p>
        </w:tc>
        <w:tc>
          <w:tcPr>
            <w:tcW w:w="1302" w:type="dxa"/>
            <w:vMerge w:val="restart"/>
            <w:shd w:val="clear" w:color="auto" w:fill="auto"/>
            <w:vAlign w:val="center"/>
            <w:hideMark/>
          </w:tcPr>
          <w:p w14:paraId="1A85918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Строителей, 10</w:t>
            </w:r>
          </w:p>
        </w:tc>
        <w:tc>
          <w:tcPr>
            <w:tcW w:w="714" w:type="dxa"/>
            <w:shd w:val="clear" w:color="auto" w:fill="auto"/>
            <w:noWrap/>
            <w:vAlign w:val="center"/>
            <w:hideMark/>
          </w:tcPr>
          <w:p w14:paraId="112C9C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149</w:t>
            </w:r>
          </w:p>
        </w:tc>
        <w:tc>
          <w:tcPr>
            <w:tcW w:w="714" w:type="dxa"/>
            <w:vMerge w:val="restart"/>
            <w:shd w:val="clear" w:color="auto" w:fill="auto"/>
            <w:vAlign w:val="center"/>
            <w:hideMark/>
          </w:tcPr>
          <w:p w14:paraId="776E0DF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241,5</w:t>
            </w:r>
          </w:p>
        </w:tc>
        <w:tc>
          <w:tcPr>
            <w:tcW w:w="1571" w:type="dxa"/>
            <w:vMerge w:val="restart"/>
            <w:shd w:val="clear" w:color="auto" w:fill="auto"/>
            <w:vAlign w:val="center"/>
            <w:hideMark/>
          </w:tcPr>
          <w:p w14:paraId="541A286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59:01:0000000:18896</w:t>
            </w:r>
          </w:p>
        </w:tc>
        <w:tc>
          <w:tcPr>
            <w:tcW w:w="1107" w:type="dxa"/>
            <w:vMerge w:val="restart"/>
            <w:shd w:val="clear" w:color="auto" w:fill="auto"/>
            <w:vAlign w:val="center"/>
            <w:hideMark/>
          </w:tcPr>
          <w:p w14:paraId="0A8DAEE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0,82/0,05; 0,073/0,042</w:t>
            </w:r>
          </w:p>
        </w:tc>
        <w:tc>
          <w:tcPr>
            <w:tcW w:w="2489" w:type="dxa"/>
            <w:vMerge w:val="restart"/>
            <w:shd w:val="clear" w:color="auto" w:fill="auto"/>
            <w:vAlign w:val="center"/>
            <w:hideMark/>
          </w:tcPr>
          <w:p w14:paraId="787B64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30BC1C4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val="restart"/>
            <w:shd w:val="clear" w:color="auto" w:fill="auto"/>
            <w:vAlign w:val="center"/>
            <w:hideMark/>
          </w:tcPr>
          <w:p w14:paraId="3B9599B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vMerge w:val="restart"/>
            <w:shd w:val="clear" w:color="auto" w:fill="auto"/>
            <w:noWrap/>
            <w:vAlign w:val="center"/>
            <w:hideMark/>
          </w:tcPr>
          <w:p w14:paraId="753818F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К-872-33-3</w:t>
            </w:r>
          </w:p>
        </w:tc>
        <w:tc>
          <w:tcPr>
            <w:tcW w:w="1302" w:type="dxa"/>
            <w:vMerge w:val="restart"/>
            <w:shd w:val="clear" w:color="auto" w:fill="auto"/>
            <w:noWrap/>
            <w:vAlign w:val="center"/>
            <w:hideMark/>
          </w:tcPr>
          <w:p w14:paraId="0421A64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Строителей, 10</w:t>
            </w:r>
          </w:p>
        </w:tc>
        <w:tc>
          <w:tcPr>
            <w:tcW w:w="1026" w:type="dxa"/>
            <w:vMerge w:val="restart"/>
            <w:shd w:val="clear" w:color="auto" w:fill="auto"/>
            <w:vAlign w:val="center"/>
            <w:hideMark/>
          </w:tcPr>
          <w:p w14:paraId="19F3B0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90638                 90648                          90652</w:t>
            </w:r>
          </w:p>
        </w:tc>
        <w:tc>
          <w:tcPr>
            <w:tcW w:w="1222" w:type="dxa"/>
            <w:vMerge/>
            <w:shd w:val="clear" w:color="auto" w:fill="auto"/>
            <w:vAlign w:val="center"/>
            <w:hideMark/>
          </w:tcPr>
          <w:p w14:paraId="34D47F9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5E8169F7" w14:textId="77777777" w:rsidTr="00E75077">
        <w:trPr>
          <w:trHeight w:val="20"/>
        </w:trPr>
        <w:tc>
          <w:tcPr>
            <w:tcW w:w="481" w:type="dxa"/>
            <w:vMerge/>
            <w:shd w:val="clear" w:color="auto" w:fill="auto"/>
            <w:vAlign w:val="center"/>
            <w:hideMark/>
          </w:tcPr>
          <w:p w14:paraId="668B688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0D35B95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6115191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016FC42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37C49BE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0C9DCC4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1CB3940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92,5</w:t>
            </w:r>
          </w:p>
        </w:tc>
        <w:tc>
          <w:tcPr>
            <w:tcW w:w="714" w:type="dxa"/>
            <w:vMerge/>
            <w:shd w:val="clear" w:color="auto" w:fill="auto"/>
            <w:vAlign w:val="center"/>
            <w:hideMark/>
          </w:tcPr>
          <w:p w14:paraId="30433D5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571" w:type="dxa"/>
            <w:vMerge/>
            <w:shd w:val="clear" w:color="auto" w:fill="auto"/>
            <w:vAlign w:val="center"/>
            <w:hideMark/>
          </w:tcPr>
          <w:p w14:paraId="1E9425A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vMerge/>
            <w:shd w:val="clear" w:color="auto" w:fill="auto"/>
            <w:vAlign w:val="center"/>
            <w:hideMark/>
          </w:tcPr>
          <w:p w14:paraId="3475D16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2489" w:type="dxa"/>
            <w:vMerge/>
            <w:shd w:val="clear" w:color="auto" w:fill="auto"/>
            <w:vAlign w:val="center"/>
            <w:hideMark/>
          </w:tcPr>
          <w:p w14:paraId="26EF7D2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vAlign w:val="center"/>
            <w:hideMark/>
          </w:tcPr>
          <w:p w14:paraId="4CA0994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vMerge/>
            <w:shd w:val="clear" w:color="auto" w:fill="auto"/>
            <w:vAlign w:val="center"/>
            <w:hideMark/>
          </w:tcPr>
          <w:p w14:paraId="48262D4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7BA33AB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401003A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4168E5A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703FE6AD"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642CE9D" w14:textId="77777777" w:rsidTr="00E75077">
        <w:trPr>
          <w:trHeight w:val="20"/>
        </w:trPr>
        <w:tc>
          <w:tcPr>
            <w:tcW w:w="481" w:type="dxa"/>
            <w:shd w:val="clear" w:color="auto" w:fill="auto"/>
            <w:noWrap/>
            <w:vAlign w:val="center"/>
            <w:hideMark/>
          </w:tcPr>
          <w:p w14:paraId="25CB10F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69</w:t>
            </w:r>
          </w:p>
        </w:tc>
        <w:tc>
          <w:tcPr>
            <w:tcW w:w="1641" w:type="dxa"/>
            <w:shd w:val="clear" w:color="auto" w:fill="auto"/>
            <w:noWrap/>
            <w:vAlign w:val="center"/>
            <w:hideMark/>
          </w:tcPr>
          <w:p w14:paraId="7A5653E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5CDCC68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1CB87F7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начало зд.ЦТП -39 конец ТК-1 пр.Парковый, 1а</w:t>
            </w:r>
          </w:p>
        </w:tc>
        <w:tc>
          <w:tcPr>
            <w:tcW w:w="1154" w:type="dxa"/>
            <w:shd w:val="clear" w:color="auto" w:fill="auto"/>
            <w:noWrap/>
            <w:vAlign w:val="center"/>
            <w:hideMark/>
          </w:tcPr>
          <w:p w14:paraId="6CFE8C9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vAlign w:val="center"/>
            <w:hideMark/>
          </w:tcPr>
          <w:p w14:paraId="7C65261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К-872-33-3</w:t>
            </w:r>
          </w:p>
        </w:tc>
        <w:tc>
          <w:tcPr>
            <w:tcW w:w="714" w:type="dxa"/>
            <w:shd w:val="clear" w:color="auto" w:fill="auto"/>
            <w:noWrap/>
            <w:vAlign w:val="center"/>
            <w:hideMark/>
          </w:tcPr>
          <w:p w14:paraId="4F73567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86,28</w:t>
            </w:r>
          </w:p>
        </w:tc>
        <w:tc>
          <w:tcPr>
            <w:tcW w:w="714" w:type="dxa"/>
            <w:shd w:val="clear" w:color="auto" w:fill="auto"/>
            <w:vAlign w:val="center"/>
            <w:hideMark/>
          </w:tcPr>
          <w:p w14:paraId="16C7D9F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84</w:t>
            </w:r>
          </w:p>
        </w:tc>
        <w:tc>
          <w:tcPr>
            <w:tcW w:w="1571" w:type="dxa"/>
            <w:shd w:val="clear" w:color="auto" w:fill="auto"/>
            <w:vAlign w:val="center"/>
            <w:hideMark/>
          </w:tcPr>
          <w:p w14:paraId="0C0078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59:01:0000000:51509</w:t>
            </w:r>
          </w:p>
        </w:tc>
        <w:tc>
          <w:tcPr>
            <w:tcW w:w="1107" w:type="dxa"/>
            <w:shd w:val="clear" w:color="auto" w:fill="auto"/>
            <w:vAlign w:val="center"/>
            <w:hideMark/>
          </w:tcPr>
          <w:p w14:paraId="090C1B7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3087846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59EEE57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3CE4F63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36C697D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noWrap/>
            <w:vAlign w:val="center"/>
            <w:hideMark/>
          </w:tcPr>
          <w:p w14:paraId="7BBBD03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К-872-33-3</w:t>
            </w:r>
          </w:p>
        </w:tc>
        <w:tc>
          <w:tcPr>
            <w:tcW w:w="1026" w:type="dxa"/>
            <w:shd w:val="clear" w:color="auto" w:fill="auto"/>
            <w:noWrap/>
            <w:vAlign w:val="center"/>
            <w:hideMark/>
          </w:tcPr>
          <w:p w14:paraId="6F30E3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4185D4D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4182AF4" w14:textId="77777777" w:rsidTr="00E75077">
        <w:trPr>
          <w:trHeight w:val="20"/>
        </w:trPr>
        <w:tc>
          <w:tcPr>
            <w:tcW w:w="481" w:type="dxa"/>
            <w:shd w:val="clear" w:color="auto" w:fill="auto"/>
            <w:noWrap/>
            <w:vAlign w:val="center"/>
            <w:hideMark/>
          </w:tcPr>
          <w:p w14:paraId="0BFD31B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70</w:t>
            </w:r>
          </w:p>
        </w:tc>
        <w:tc>
          <w:tcPr>
            <w:tcW w:w="1641" w:type="dxa"/>
            <w:shd w:val="clear" w:color="auto" w:fill="auto"/>
            <w:noWrap/>
            <w:vAlign w:val="center"/>
            <w:hideMark/>
          </w:tcPr>
          <w:p w14:paraId="0B68A9F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494D784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3C0CAFF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начало ТК-2 пр.Парковый, la</w:t>
            </w:r>
          </w:p>
        </w:tc>
        <w:tc>
          <w:tcPr>
            <w:tcW w:w="1154" w:type="dxa"/>
            <w:shd w:val="clear" w:color="auto" w:fill="auto"/>
            <w:noWrap/>
            <w:vAlign w:val="center"/>
            <w:hideMark/>
          </w:tcPr>
          <w:p w14:paraId="4DC82F1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vAlign w:val="center"/>
            <w:hideMark/>
          </w:tcPr>
          <w:p w14:paraId="13C439D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Парковый, 1а</w:t>
            </w:r>
          </w:p>
        </w:tc>
        <w:tc>
          <w:tcPr>
            <w:tcW w:w="714" w:type="dxa"/>
            <w:shd w:val="clear" w:color="auto" w:fill="auto"/>
            <w:noWrap/>
            <w:vAlign w:val="center"/>
            <w:hideMark/>
          </w:tcPr>
          <w:p w14:paraId="69EB997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w:t>
            </w:r>
          </w:p>
        </w:tc>
        <w:tc>
          <w:tcPr>
            <w:tcW w:w="714" w:type="dxa"/>
            <w:shd w:val="clear" w:color="auto" w:fill="auto"/>
            <w:vAlign w:val="center"/>
            <w:hideMark/>
          </w:tcPr>
          <w:p w14:paraId="0E6B321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26</w:t>
            </w:r>
          </w:p>
        </w:tc>
        <w:tc>
          <w:tcPr>
            <w:tcW w:w="1571" w:type="dxa"/>
            <w:shd w:val="clear" w:color="auto" w:fill="auto"/>
            <w:vAlign w:val="center"/>
            <w:hideMark/>
          </w:tcPr>
          <w:p w14:paraId="416D574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59:01:0000000:49528</w:t>
            </w:r>
          </w:p>
        </w:tc>
        <w:tc>
          <w:tcPr>
            <w:tcW w:w="1107" w:type="dxa"/>
            <w:shd w:val="clear" w:color="auto" w:fill="auto"/>
            <w:vAlign w:val="center"/>
            <w:hideMark/>
          </w:tcPr>
          <w:p w14:paraId="1AB9034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46BE6F4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12C036D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7304781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0D8128F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noWrap/>
            <w:vAlign w:val="center"/>
            <w:hideMark/>
          </w:tcPr>
          <w:p w14:paraId="2F0C336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Парковый, 1а</w:t>
            </w:r>
          </w:p>
        </w:tc>
        <w:tc>
          <w:tcPr>
            <w:tcW w:w="1026" w:type="dxa"/>
            <w:shd w:val="clear" w:color="auto" w:fill="auto"/>
            <w:noWrap/>
            <w:vAlign w:val="center"/>
            <w:hideMark/>
          </w:tcPr>
          <w:p w14:paraId="021D342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3565F94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24C1A4D" w14:textId="77777777" w:rsidTr="00E75077">
        <w:trPr>
          <w:trHeight w:val="20"/>
        </w:trPr>
        <w:tc>
          <w:tcPr>
            <w:tcW w:w="481" w:type="dxa"/>
            <w:shd w:val="clear" w:color="auto" w:fill="auto"/>
            <w:noWrap/>
            <w:vAlign w:val="center"/>
            <w:hideMark/>
          </w:tcPr>
          <w:p w14:paraId="4E34922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71</w:t>
            </w:r>
          </w:p>
        </w:tc>
        <w:tc>
          <w:tcPr>
            <w:tcW w:w="1641" w:type="dxa"/>
            <w:shd w:val="clear" w:color="auto" w:fill="auto"/>
            <w:noWrap/>
            <w:vAlign w:val="center"/>
            <w:hideMark/>
          </w:tcPr>
          <w:p w14:paraId="51D8C9C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04C098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6BB3BA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от ТК-1 до ТК-2 у жилого дома пр.Парковый, 1а</w:t>
            </w:r>
          </w:p>
        </w:tc>
        <w:tc>
          <w:tcPr>
            <w:tcW w:w="1154" w:type="dxa"/>
            <w:shd w:val="clear" w:color="auto" w:fill="auto"/>
            <w:noWrap/>
            <w:vAlign w:val="center"/>
            <w:hideMark/>
          </w:tcPr>
          <w:p w14:paraId="6913519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К-872-33-2</w:t>
            </w:r>
          </w:p>
        </w:tc>
        <w:tc>
          <w:tcPr>
            <w:tcW w:w="1302" w:type="dxa"/>
            <w:shd w:val="clear" w:color="auto" w:fill="auto"/>
            <w:vAlign w:val="center"/>
            <w:hideMark/>
          </w:tcPr>
          <w:p w14:paraId="252E3AB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Парковый, 1а</w:t>
            </w:r>
          </w:p>
        </w:tc>
        <w:tc>
          <w:tcPr>
            <w:tcW w:w="714" w:type="dxa"/>
            <w:shd w:val="clear" w:color="auto" w:fill="auto"/>
            <w:noWrap/>
            <w:vAlign w:val="center"/>
            <w:hideMark/>
          </w:tcPr>
          <w:p w14:paraId="798F5A0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24,5</w:t>
            </w:r>
          </w:p>
        </w:tc>
        <w:tc>
          <w:tcPr>
            <w:tcW w:w="714" w:type="dxa"/>
            <w:shd w:val="clear" w:color="auto" w:fill="auto"/>
            <w:vAlign w:val="center"/>
            <w:hideMark/>
          </w:tcPr>
          <w:p w14:paraId="0B7E307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54</w:t>
            </w:r>
          </w:p>
        </w:tc>
        <w:tc>
          <w:tcPr>
            <w:tcW w:w="1571" w:type="dxa"/>
            <w:shd w:val="clear" w:color="auto" w:fill="auto"/>
            <w:vAlign w:val="center"/>
            <w:hideMark/>
          </w:tcPr>
          <w:p w14:paraId="0316F2D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59:01:0000000:49475</w:t>
            </w:r>
          </w:p>
        </w:tc>
        <w:tc>
          <w:tcPr>
            <w:tcW w:w="1107" w:type="dxa"/>
            <w:shd w:val="clear" w:color="auto" w:fill="auto"/>
            <w:vAlign w:val="center"/>
            <w:hideMark/>
          </w:tcPr>
          <w:p w14:paraId="226E19B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74DE2B0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0A255AF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shd w:val="clear" w:color="auto" w:fill="auto"/>
            <w:vAlign w:val="center"/>
            <w:hideMark/>
          </w:tcPr>
          <w:p w14:paraId="561FDB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1F36629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К-872-33-2</w:t>
            </w:r>
          </w:p>
        </w:tc>
        <w:tc>
          <w:tcPr>
            <w:tcW w:w="1302" w:type="dxa"/>
            <w:shd w:val="clear" w:color="auto" w:fill="auto"/>
            <w:noWrap/>
            <w:vAlign w:val="center"/>
            <w:hideMark/>
          </w:tcPr>
          <w:p w14:paraId="04707DA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Парковый, 1а</w:t>
            </w:r>
          </w:p>
        </w:tc>
        <w:tc>
          <w:tcPr>
            <w:tcW w:w="1026" w:type="dxa"/>
            <w:shd w:val="clear" w:color="auto" w:fill="auto"/>
            <w:noWrap/>
            <w:vAlign w:val="center"/>
            <w:hideMark/>
          </w:tcPr>
          <w:p w14:paraId="6A90C70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4F31530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0C34035" w14:textId="77777777" w:rsidTr="00E75077">
        <w:trPr>
          <w:trHeight w:val="20"/>
        </w:trPr>
        <w:tc>
          <w:tcPr>
            <w:tcW w:w="481" w:type="dxa"/>
            <w:shd w:val="clear" w:color="auto" w:fill="auto"/>
            <w:noWrap/>
            <w:vAlign w:val="center"/>
            <w:hideMark/>
          </w:tcPr>
          <w:p w14:paraId="2C99CA2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72</w:t>
            </w:r>
          </w:p>
        </w:tc>
        <w:tc>
          <w:tcPr>
            <w:tcW w:w="1641" w:type="dxa"/>
            <w:shd w:val="clear" w:color="auto" w:fill="auto"/>
            <w:noWrap/>
            <w:vAlign w:val="center"/>
            <w:hideMark/>
          </w:tcPr>
          <w:p w14:paraId="22EBF26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50BF763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5C28090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от ТК (сущ.) до жилого дома по ул.Куфонина, 7</w:t>
            </w:r>
          </w:p>
        </w:tc>
        <w:tc>
          <w:tcPr>
            <w:tcW w:w="1154" w:type="dxa"/>
            <w:shd w:val="clear" w:color="auto" w:fill="auto"/>
            <w:noWrap/>
            <w:vAlign w:val="center"/>
            <w:hideMark/>
          </w:tcPr>
          <w:p w14:paraId="06EF4FF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vAlign w:val="center"/>
            <w:hideMark/>
          </w:tcPr>
          <w:p w14:paraId="25DAE12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Куфонина, 7</w:t>
            </w:r>
          </w:p>
        </w:tc>
        <w:tc>
          <w:tcPr>
            <w:tcW w:w="714" w:type="dxa"/>
            <w:shd w:val="clear" w:color="auto" w:fill="auto"/>
            <w:noWrap/>
            <w:vAlign w:val="center"/>
            <w:hideMark/>
          </w:tcPr>
          <w:p w14:paraId="58FCD17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170,1</w:t>
            </w:r>
          </w:p>
        </w:tc>
        <w:tc>
          <w:tcPr>
            <w:tcW w:w="714" w:type="dxa"/>
            <w:shd w:val="clear" w:color="auto" w:fill="auto"/>
            <w:vAlign w:val="center"/>
            <w:hideMark/>
          </w:tcPr>
          <w:p w14:paraId="75FC877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171</w:t>
            </w:r>
          </w:p>
        </w:tc>
        <w:tc>
          <w:tcPr>
            <w:tcW w:w="1571" w:type="dxa"/>
            <w:shd w:val="clear" w:color="auto" w:fill="auto"/>
            <w:vAlign w:val="center"/>
            <w:hideMark/>
          </w:tcPr>
          <w:p w14:paraId="73E5B3C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59:01:0000000:49592</w:t>
            </w:r>
          </w:p>
        </w:tc>
        <w:tc>
          <w:tcPr>
            <w:tcW w:w="1107" w:type="dxa"/>
            <w:shd w:val="clear" w:color="auto" w:fill="auto"/>
            <w:vAlign w:val="center"/>
            <w:hideMark/>
          </w:tcPr>
          <w:p w14:paraId="4E2EA12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6DE9102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211CE6A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6CCA84A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304F62D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noWrap/>
            <w:vAlign w:val="center"/>
            <w:hideMark/>
          </w:tcPr>
          <w:p w14:paraId="708FB53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Куфонина, 7</w:t>
            </w:r>
          </w:p>
        </w:tc>
        <w:tc>
          <w:tcPr>
            <w:tcW w:w="1026" w:type="dxa"/>
            <w:shd w:val="clear" w:color="auto" w:fill="auto"/>
            <w:noWrap/>
            <w:vAlign w:val="center"/>
            <w:hideMark/>
          </w:tcPr>
          <w:p w14:paraId="5428A48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90644</w:t>
            </w:r>
          </w:p>
        </w:tc>
        <w:tc>
          <w:tcPr>
            <w:tcW w:w="1222" w:type="dxa"/>
            <w:vMerge/>
            <w:shd w:val="clear" w:color="auto" w:fill="auto"/>
            <w:vAlign w:val="center"/>
            <w:hideMark/>
          </w:tcPr>
          <w:p w14:paraId="363D827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6780B01F" w14:textId="77777777" w:rsidTr="00E75077">
        <w:trPr>
          <w:trHeight w:val="20"/>
        </w:trPr>
        <w:tc>
          <w:tcPr>
            <w:tcW w:w="481" w:type="dxa"/>
            <w:shd w:val="clear" w:color="auto" w:fill="auto"/>
            <w:noWrap/>
            <w:vAlign w:val="center"/>
            <w:hideMark/>
          </w:tcPr>
          <w:p w14:paraId="0D8332C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73</w:t>
            </w:r>
          </w:p>
        </w:tc>
        <w:tc>
          <w:tcPr>
            <w:tcW w:w="1641" w:type="dxa"/>
            <w:shd w:val="clear" w:color="auto" w:fill="auto"/>
            <w:noWrap/>
            <w:vAlign w:val="center"/>
            <w:hideMark/>
          </w:tcPr>
          <w:p w14:paraId="7D40E4E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3D9B14A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0173A86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от ТК (сущ.) до жилого дома по ул.Куфонина, 7 сеть гв</w:t>
            </w:r>
          </w:p>
        </w:tc>
        <w:tc>
          <w:tcPr>
            <w:tcW w:w="1154" w:type="dxa"/>
            <w:shd w:val="clear" w:color="auto" w:fill="auto"/>
            <w:noWrap/>
            <w:vAlign w:val="center"/>
            <w:hideMark/>
          </w:tcPr>
          <w:p w14:paraId="4D11371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vAlign w:val="center"/>
            <w:hideMark/>
          </w:tcPr>
          <w:p w14:paraId="287A360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Куфонина, 7</w:t>
            </w:r>
          </w:p>
        </w:tc>
        <w:tc>
          <w:tcPr>
            <w:tcW w:w="714" w:type="dxa"/>
            <w:shd w:val="clear" w:color="auto" w:fill="auto"/>
            <w:noWrap/>
            <w:vAlign w:val="center"/>
            <w:hideMark/>
          </w:tcPr>
          <w:p w14:paraId="7376BDD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170,1</w:t>
            </w:r>
          </w:p>
        </w:tc>
        <w:tc>
          <w:tcPr>
            <w:tcW w:w="714" w:type="dxa"/>
            <w:shd w:val="clear" w:color="auto" w:fill="auto"/>
            <w:vAlign w:val="center"/>
            <w:hideMark/>
          </w:tcPr>
          <w:p w14:paraId="2D5D0BF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171</w:t>
            </w:r>
          </w:p>
        </w:tc>
        <w:tc>
          <w:tcPr>
            <w:tcW w:w="1571" w:type="dxa"/>
            <w:shd w:val="clear" w:color="auto" w:fill="auto"/>
            <w:vAlign w:val="center"/>
            <w:hideMark/>
          </w:tcPr>
          <w:p w14:paraId="65A1B58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59:01:0000000:49593</w:t>
            </w:r>
          </w:p>
        </w:tc>
        <w:tc>
          <w:tcPr>
            <w:tcW w:w="1107" w:type="dxa"/>
            <w:shd w:val="clear" w:color="auto" w:fill="auto"/>
            <w:vAlign w:val="center"/>
            <w:hideMark/>
          </w:tcPr>
          <w:p w14:paraId="07BF283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4B7568D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7244E5A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582B7C8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1754414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noWrap/>
            <w:vAlign w:val="center"/>
            <w:hideMark/>
          </w:tcPr>
          <w:p w14:paraId="1659D1A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Куфонина, 7</w:t>
            </w:r>
          </w:p>
        </w:tc>
        <w:tc>
          <w:tcPr>
            <w:tcW w:w="1026" w:type="dxa"/>
            <w:shd w:val="clear" w:color="auto" w:fill="auto"/>
            <w:vAlign w:val="center"/>
            <w:hideMark/>
          </w:tcPr>
          <w:p w14:paraId="0ECDEE9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105755                       105757                            105758</w:t>
            </w:r>
          </w:p>
        </w:tc>
        <w:tc>
          <w:tcPr>
            <w:tcW w:w="1222" w:type="dxa"/>
            <w:vMerge/>
            <w:shd w:val="clear" w:color="auto" w:fill="auto"/>
            <w:vAlign w:val="center"/>
            <w:hideMark/>
          </w:tcPr>
          <w:p w14:paraId="0D4692F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F0D6E62" w14:textId="77777777" w:rsidTr="00E75077">
        <w:trPr>
          <w:trHeight w:val="20"/>
        </w:trPr>
        <w:tc>
          <w:tcPr>
            <w:tcW w:w="481" w:type="dxa"/>
            <w:shd w:val="clear" w:color="auto" w:fill="auto"/>
            <w:noWrap/>
            <w:vAlign w:val="center"/>
            <w:hideMark/>
          </w:tcPr>
          <w:p w14:paraId="4EF17D6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74</w:t>
            </w:r>
          </w:p>
        </w:tc>
        <w:tc>
          <w:tcPr>
            <w:tcW w:w="1641" w:type="dxa"/>
            <w:shd w:val="clear" w:color="auto" w:fill="auto"/>
            <w:noWrap/>
            <w:vAlign w:val="center"/>
            <w:hideMark/>
          </w:tcPr>
          <w:p w14:paraId="2165116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3D59FB6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400E8DD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от ТК (сущ.) до жилого дома по ул.Куфонина, 9</w:t>
            </w:r>
          </w:p>
        </w:tc>
        <w:tc>
          <w:tcPr>
            <w:tcW w:w="1154" w:type="dxa"/>
            <w:shd w:val="clear" w:color="auto" w:fill="auto"/>
            <w:noWrap/>
            <w:vAlign w:val="center"/>
            <w:hideMark/>
          </w:tcPr>
          <w:p w14:paraId="0964286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vAlign w:val="center"/>
            <w:hideMark/>
          </w:tcPr>
          <w:p w14:paraId="626ED33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Куфонина, 9</w:t>
            </w:r>
          </w:p>
        </w:tc>
        <w:tc>
          <w:tcPr>
            <w:tcW w:w="714" w:type="dxa"/>
            <w:shd w:val="clear" w:color="auto" w:fill="auto"/>
            <w:noWrap/>
            <w:vAlign w:val="center"/>
            <w:hideMark/>
          </w:tcPr>
          <w:p w14:paraId="50A95F4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24</w:t>
            </w:r>
          </w:p>
        </w:tc>
        <w:tc>
          <w:tcPr>
            <w:tcW w:w="714" w:type="dxa"/>
            <w:shd w:val="clear" w:color="auto" w:fill="auto"/>
            <w:vAlign w:val="center"/>
            <w:hideMark/>
          </w:tcPr>
          <w:p w14:paraId="0CB954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23</w:t>
            </w:r>
          </w:p>
        </w:tc>
        <w:tc>
          <w:tcPr>
            <w:tcW w:w="1571" w:type="dxa"/>
            <w:shd w:val="clear" w:color="auto" w:fill="auto"/>
            <w:vAlign w:val="center"/>
            <w:hideMark/>
          </w:tcPr>
          <w:p w14:paraId="3CF9072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59:01:0000000:49884</w:t>
            </w:r>
          </w:p>
        </w:tc>
        <w:tc>
          <w:tcPr>
            <w:tcW w:w="1107" w:type="dxa"/>
            <w:shd w:val="clear" w:color="auto" w:fill="auto"/>
            <w:vAlign w:val="center"/>
            <w:hideMark/>
          </w:tcPr>
          <w:p w14:paraId="3894932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36DEF2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22109BB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723245D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0DAD65A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noWrap/>
            <w:vAlign w:val="center"/>
            <w:hideMark/>
          </w:tcPr>
          <w:p w14:paraId="5022765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Куфонина, 9</w:t>
            </w:r>
          </w:p>
        </w:tc>
        <w:tc>
          <w:tcPr>
            <w:tcW w:w="1026" w:type="dxa"/>
            <w:shd w:val="clear" w:color="auto" w:fill="auto"/>
            <w:noWrap/>
            <w:vAlign w:val="center"/>
            <w:hideMark/>
          </w:tcPr>
          <w:p w14:paraId="5522AEF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90640</w:t>
            </w:r>
          </w:p>
        </w:tc>
        <w:tc>
          <w:tcPr>
            <w:tcW w:w="1222" w:type="dxa"/>
            <w:vMerge/>
            <w:shd w:val="clear" w:color="auto" w:fill="auto"/>
            <w:vAlign w:val="center"/>
            <w:hideMark/>
          </w:tcPr>
          <w:p w14:paraId="2E9E0408"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732B30E" w14:textId="77777777" w:rsidTr="00E75077">
        <w:trPr>
          <w:trHeight w:val="20"/>
        </w:trPr>
        <w:tc>
          <w:tcPr>
            <w:tcW w:w="481" w:type="dxa"/>
            <w:shd w:val="clear" w:color="auto" w:fill="auto"/>
            <w:noWrap/>
            <w:vAlign w:val="center"/>
            <w:hideMark/>
          </w:tcPr>
          <w:p w14:paraId="4150B0B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75</w:t>
            </w:r>
          </w:p>
        </w:tc>
        <w:tc>
          <w:tcPr>
            <w:tcW w:w="1641" w:type="dxa"/>
            <w:shd w:val="clear" w:color="auto" w:fill="auto"/>
            <w:noWrap/>
            <w:vAlign w:val="center"/>
            <w:hideMark/>
          </w:tcPr>
          <w:p w14:paraId="4F994E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476D158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3EDF901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от ТК (сущ.) до жилого дома по ул.Куфонина, 9 сеть гв</w:t>
            </w:r>
          </w:p>
        </w:tc>
        <w:tc>
          <w:tcPr>
            <w:tcW w:w="1154" w:type="dxa"/>
            <w:shd w:val="clear" w:color="auto" w:fill="auto"/>
            <w:noWrap/>
            <w:vAlign w:val="center"/>
            <w:hideMark/>
          </w:tcPr>
          <w:p w14:paraId="21A8B1F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vAlign w:val="center"/>
            <w:hideMark/>
          </w:tcPr>
          <w:p w14:paraId="5FBFBC6C"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Куфонина, 9</w:t>
            </w:r>
          </w:p>
        </w:tc>
        <w:tc>
          <w:tcPr>
            <w:tcW w:w="714" w:type="dxa"/>
            <w:shd w:val="clear" w:color="auto" w:fill="auto"/>
            <w:noWrap/>
            <w:vAlign w:val="center"/>
            <w:hideMark/>
          </w:tcPr>
          <w:p w14:paraId="59AC72D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24</w:t>
            </w:r>
          </w:p>
        </w:tc>
        <w:tc>
          <w:tcPr>
            <w:tcW w:w="714" w:type="dxa"/>
            <w:shd w:val="clear" w:color="auto" w:fill="auto"/>
            <w:vAlign w:val="center"/>
            <w:hideMark/>
          </w:tcPr>
          <w:p w14:paraId="47BDB83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23</w:t>
            </w:r>
          </w:p>
        </w:tc>
        <w:tc>
          <w:tcPr>
            <w:tcW w:w="1571" w:type="dxa"/>
            <w:shd w:val="clear" w:color="auto" w:fill="auto"/>
            <w:vAlign w:val="center"/>
            <w:hideMark/>
          </w:tcPr>
          <w:p w14:paraId="5451966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59:01:0000000:49883</w:t>
            </w:r>
          </w:p>
        </w:tc>
        <w:tc>
          <w:tcPr>
            <w:tcW w:w="1107" w:type="dxa"/>
            <w:shd w:val="clear" w:color="auto" w:fill="auto"/>
            <w:vAlign w:val="center"/>
            <w:hideMark/>
          </w:tcPr>
          <w:p w14:paraId="59031D7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678E65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5CE06D7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w:t>
            </w:r>
          </w:p>
        </w:tc>
        <w:tc>
          <w:tcPr>
            <w:tcW w:w="2489" w:type="dxa"/>
            <w:shd w:val="clear" w:color="auto" w:fill="auto"/>
            <w:vAlign w:val="center"/>
            <w:hideMark/>
          </w:tcPr>
          <w:p w14:paraId="28D3C46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5F232F6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К-872-33-1</w:t>
            </w:r>
          </w:p>
        </w:tc>
        <w:tc>
          <w:tcPr>
            <w:tcW w:w="1302" w:type="dxa"/>
            <w:shd w:val="clear" w:color="auto" w:fill="auto"/>
            <w:noWrap/>
            <w:vAlign w:val="center"/>
            <w:hideMark/>
          </w:tcPr>
          <w:p w14:paraId="63DFAB1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Куфонина, 9</w:t>
            </w:r>
          </w:p>
        </w:tc>
        <w:tc>
          <w:tcPr>
            <w:tcW w:w="1026" w:type="dxa"/>
            <w:shd w:val="clear" w:color="auto" w:fill="auto"/>
            <w:noWrap/>
            <w:vAlign w:val="center"/>
            <w:hideMark/>
          </w:tcPr>
          <w:p w14:paraId="16B43FB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105747</w:t>
            </w:r>
          </w:p>
        </w:tc>
        <w:tc>
          <w:tcPr>
            <w:tcW w:w="1222" w:type="dxa"/>
            <w:vMerge/>
            <w:shd w:val="clear" w:color="auto" w:fill="auto"/>
            <w:vAlign w:val="center"/>
            <w:hideMark/>
          </w:tcPr>
          <w:p w14:paraId="1BFC401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24672463" w14:textId="77777777" w:rsidTr="00E75077">
        <w:trPr>
          <w:trHeight w:val="20"/>
        </w:trPr>
        <w:tc>
          <w:tcPr>
            <w:tcW w:w="481" w:type="dxa"/>
            <w:shd w:val="clear" w:color="auto" w:fill="auto"/>
            <w:noWrap/>
            <w:vAlign w:val="center"/>
            <w:hideMark/>
          </w:tcPr>
          <w:p w14:paraId="2F0BE2A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76</w:t>
            </w:r>
          </w:p>
        </w:tc>
        <w:tc>
          <w:tcPr>
            <w:tcW w:w="1641" w:type="dxa"/>
            <w:shd w:val="clear" w:color="auto" w:fill="auto"/>
            <w:noWrap/>
            <w:vAlign w:val="center"/>
            <w:hideMark/>
          </w:tcPr>
          <w:p w14:paraId="7601D2F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3F081CF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354BD65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Маяковского, 41а</w:t>
            </w:r>
          </w:p>
        </w:tc>
        <w:tc>
          <w:tcPr>
            <w:tcW w:w="1154" w:type="dxa"/>
            <w:shd w:val="clear" w:color="auto" w:fill="auto"/>
            <w:noWrap/>
            <w:vAlign w:val="center"/>
            <w:hideMark/>
          </w:tcPr>
          <w:p w14:paraId="3969D02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Т-11Б-2-1</w:t>
            </w:r>
          </w:p>
        </w:tc>
        <w:tc>
          <w:tcPr>
            <w:tcW w:w="1302" w:type="dxa"/>
            <w:shd w:val="clear" w:color="auto" w:fill="auto"/>
            <w:vAlign w:val="center"/>
            <w:hideMark/>
          </w:tcPr>
          <w:p w14:paraId="2B63ED4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Маяковского, 41а</w:t>
            </w:r>
          </w:p>
        </w:tc>
        <w:tc>
          <w:tcPr>
            <w:tcW w:w="714" w:type="dxa"/>
            <w:shd w:val="clear" w:color="auto" w:fill="auto"/>
            <w:noWrap/>
            <w:vAlign w:val="center"/>
            <w:hideMark/>
          </w:tcPr>
          <w:p w14:paraId="339330C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60</w:t>
            </w:r>
          </w:p>
        </w:tc>
        <w:tc>
          <w:tcPr>
            <w:tcW w:w="714" w:type="dxa"/>
            <w:shd w:val="clear" w:color="auto" w:fill="auto"/>
            <w:vAlign w:val="center"/>
            <w:hideMark/>
          </w:tcPr>
          <w:p w14:paraId="30C26C8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57</w:t>
            </w:r>
          </w:p>
        </w:tc>
        <w:tc>
          <w:tcPr>
            <w:tcW w:w="1571" w:type="dxa"/>
            <w:shd w:val="clear" w:color="auto" w:fill="auto"/>
            <w:vAlign w:val="center"/>
            <w:hideMark/>
          </w:tcPr>
          <w:p w14:paraId="2DC9452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59:01:4510610:2535</w:t>
            </w:r>
          </w:p>
        </w:tc>
        <w:tc>
          <w:tcPr>
            <w:tcW w:w="1107" w:type="dxa"/>
            <w:shd w:val="clear" w:color="auto" w:fill="auto"/>
            <w:vAlign w:val="center"/>
            <w:hideMark/>
          </w:tcPr>
          <w:p w14:paraId="1D6F2D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4D3EFCF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047BFB8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236D5BC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3566FD8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Т-11Б-2-1</w:t>
            </w:r>
          </w:p>
        </w:tc>
        <w:tc>
          <w:tcPr>
            <w:tcW w:w="1302" w:type="dxa"/>
            <w:shd w:val="clear" w:color="auto" w:fill="auto"/>
            <w:noWrap/>
            <w:vAlign w:val="center"/>
            <w:hideMark/>
          </w:tcPr>
          <w:p w14:paraId="4B18A67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Маяковского, 41а</w:t>
            </w:r>
          </w:p>
        </w:tc>
        <w:tc>
          <w:tcPr>
            <w:tcW w:w="1026" w:type="dxa"/>
            <w:shd w:val="clear" w:color="auto" w:fill="auto"/>
            <w:vAlign w:val="center"/>
            <w:hideMark/>
          </w:tcPr>
          <w:p w14:paraId="0BB60F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xml:space="preserve"> 99575                           61066</w:t>
            </w:r>
          </w:p>
        </w:tc>
        <w:tc>
          <w:tcPr>
            <w:tcW w:w="1222" w:type="dxa"/>
            <w:vMerge/>
            <w:shd w:val="clear" w:color="auto" w:fill="auto"/>
            <w:vAlign w:val="center"/>
            <w:hideMark/>
          </w:tcPr>
          <w:p w14:paraId="628506E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5782E5FD" w14:textId="77777777" w:rsidTr="00E75077">
        <w:trPr>
          <w:trHeight w:val="20"/>
        </w:trPr>
        <w:tc>
          <w:tcPr>
            <w:tcW w:w="481" w:type="dxa"/>
            <w:shd w:val="clear" w:color="auto" w:fill="auto"/>
            <w:noWrap/>
            <w:vAlign w:val="center"/>
            <w:hideMark/>
          </w:tcPr>
          <w:p w14:paraId="23EBBA9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77</w:t>
            </w:r>
          </w:p>
        </w:tc>
        <w:tc>
          <w:tcPr>
            <w:tcW w:w="1641" w:type="dxa"/>
            <w:shd w:val="clear" w:color="auto" w:fill="auto"/>
            <w:noWrap/>
            <w:vAlign w:val="center"/>
            <w:hideMark/>
          </w:tcPr>
          <w:p w14:paraId="2561F76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679" w:type="dxa"/>
            <w:shd w:val="clear" w:color="auto" w:fill="auto"/>
            <w:noWrap/>
            <w:vAlign w:val="center"/>
            <w:hideMark/>
          </w:tcPr>
          <w:p w14:paraId="3A5D7F1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"Урал Девелопмент"</w:t>
            </w:r>
          </w:p>
        </w:tc>
        <w:tc>
          <w:tcPr>
            <w:tcW w:w="1857" w:type="dxa"/>
            <w:shd w:val="clear" w:color="auto" w:fill="auto"/>
            <w:vAlign w:val="center"/>
            <w:hideMark/>
          </w:tcPr>
          <w:p w14:paraId="2FE075A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г. Пермь, ул. Маяковского, 416</w:t>
            </w:r>
          </w:p>
        </w:tc>
        <w:tc>
          <w:tcPr>
            <w:tcW w:w="1154" w:type="dxa"/>
            <w:shd w:val="clear" w:color="auto" w:fill="auto"/>
            <w:noWrap/>
            <w:vAlign w:val="center"/>
            <w:hideMark/>
          </w:tcPr>
          <w:p w14:paraId="510F917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Т-11Б</w:t>
            </w:r>
          </w:p>
        </w:tc>
        <w:tc>
          <w:tcPr>
            <w:tcW w:w="1302" w:type="dxa"/>
            <w:shd w:val="clear" w:color="auto" w:fill="auto"/>
            <w:vAlign w:val="center"/>
            <w:hideMark/>
          </w:tcPr>
          <w:p w14:paraId="5D4D5D3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Маяковского, 41б</w:t>
            </w:r>
          </w:p>
        </w:tc>
        <w:tc>
          <w:tcPr>
            <w:tcW w:w="714" w:type="dxa"/>
            <w:shd w:val="clear" w:color="auto" w:fill="auto"/>
            <w:noWrap/>
            <w:vAlign w:val="center"/>
            <w:hideMark/>
          </w:tcPr>
          <w:p w14:paraId="7BFE345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285,9</w:t>
            </w:r>
          </w:p>
        </w:tc>
        <w:tc>
          <w:tcPr>
            <w:tcW w:w="714" w:type="dxa"/>
            <w:shd w:val="clear" w:color="auto" w:fill="auto"/>
            <w:vAlign w:val="center"/>
            <w:hideMark/>
          </w:tcPr>
          <w:p w14:paraId="622BB9C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279</w:t>
            </w:r>
          </w:p>
        </w:tc>
        <w:tc>
          <w:tcPr>
            <w:tcW w:w="1571" w:type="dxa"/>
            <w:shd w:val="clear" w:color="auto" w:fill="auto"/>
            <w:vAlign w:val="center"/>
            <w:hideMark/>
          </w:tcPr>
          <w:p w14:paraId="42824FE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59:01:4510610:2650</w:t>
            </w:r>
          </w:p>
        </w:tc>
        <w:tc>
          <w:tcPr>
            <w:tcW w:w="1107" w:type="dxa"/>
            <w:shd w:val="clear" w:color="auto" w:fill="auto"/>
            <w:vAlign w:val="center"/>
            <w:hideMark/>
          </w:tcPr>
          <w:p w14:paraId="1C40E1A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001DCA7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778" w:type="dxa"/>
            <w:shd w:val="clear" w:color="auto" w:fill="auto"/>
            <w:noWrap/>
            <w:vAlign w:val="center"/>
            <w:hideMark/>
          </w:tcPr>
          <w:p w14:paraId="11ED084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4D64605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бесканальная</w:t>
            </w:r>
          </w:p>
        </w:tc>
        <w:tc>
          <w:tcPr>
            <w:tcW w:w="1141" w:type="dxa"/>
            <w:shd w:val="clear" w:color="auto" w:fill="auto"/>
            <w:noWrap/>
            <w:vAlign w:val="center"/>
            <w:hideMark/>
          </w:tcPr>
          <w:p w14:paraId="1ED0E72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Т-11Б</w:t>
            </w:r>
          </w:p>
        </w:tc>
        <w:tc>
          <w:tcPr>
            <w:tcW w:w="1302" w:type="dxa"/>
            <w:shd w:val="clear" w:color="auto" w:fill="auto"/>
            <w:noWrap/>
            <w:vAlign w:val="center"/>
            <w:hideMark/>
          </w:tcPr>
          <w:p w14:paraId="4F41287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Маяковского, 41б</w:t>
            </w:r>
          </w:p>
        </w:tc>
        <w:tc>
          <w:tcPr>
            <w:tcW w:w="1026" w:type="dxa"/>
            <w:shd w:val="clear" w:color="auto" w:fill="auto"/>
            <w:noWrap/>
            <w:vAlign w:val="center"/>
            <w:hideMark/>
          </w:tcPr>
          <w:p w14:paraId="11B996B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61060</w:t>
            </w:r>
          </w:p>
        </w:tc>
        <w:tc>
          <w:tcPr>
            <w:tcW w:w="1222" w:type="dxa"/>
            <w:vMerge/>
            <w:shd w:val="clear" w:color="auto" w:fill="auto"/>
            <w:vAlign w:val="center"/>
            <w:hideMark/>
          </w:tcPr>
          <w:p w14:paraId="17D813F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7F992368" w14:textId="77777777" w:rsidTr="00E75077">
        <w:trPr>
          <w:trHeight w:val="20"/>
        </w:trPr>
        <w:tc>
          <w:tcPr>
            <w:tcW w:w="481" w:type="dxa"/>
            <w:vMerge w:val="restart"/>
            <w:shd w:val="clear" w:color="auto" w:fill="auto"/>
            <w:noWrap/>
            <w:vAlign w:val="center"/>
            <w:hideMark/>
          </w:tcPr>
          <w:p w14:paraId="53BDED0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78</w:t>
            </w:r>
          </w:p>
        </w:tc>
        <w:tc>
          <w:tcPr>
            <w:tcW w:w="1641" w:type="dxa"/>
            <w:vMerge w:val="restart"/>
            <w:shd w:val="clear" w:color="auto" w:fill="auto"/>
            <w:vAlign w:val="center"/>
            <w:hideMark/>
          </w:tcPr>
          <w:p w14:paraId="383B28B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ЖСК 43</w:t>
            </w:r>
          </w:p>
        </w:tc>
        <w:tc>
          <w:tcPr>
            <w:tcW w:w="1679" w:type="dxa"/>
            <w:vMerge w:val="restart"/>
            <w:shd w:val="clear" w:color="auto" w:fill="auto"/>
            <w:noWrap/>
            <w:vAlign w:val="center"/>
            <w:hideMark/>
          </w:tcPr>
          <w:p w14:paraId="5096DCE3"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ЖСК 43</w:t>
            </w:r>
          </w:p>
        </w:tc>
        <w:tc>
          <w:tcPr>
            <w:tcW w:w="1857" w:type="dxa"/>
            <w:vMerge w:val="restart"/>
            <w:shd w:val="clear" w:color="auto" w:fill="auto"/>
            <w:vAlign w:val="center"/>
            <w:hideMark/>
          </w:tcPr>
          <w:p w14:paraId="46A4BE7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xml:space="preserve">г. Пермь, ул. Вильямса, 24;                                          ЦТП-85_ТСЖ: Qот-2,09Гкал/ч, Qгвс.ср.-0,26 Гкал/ч                  </w:t>
            </w:r>
          </w:p>
        </w:tc>
        <w:tc>
          <w:tcPr>
            <w:tcW w:w="1154" w:type="dxa"/>
            <w:vMerge w:val="restart"/>
            <w:shd w:val="clear" w:color="auto" w:fill="auto"/>
            <w:noWrap/>
            <w:vAlign w:val="center"/>
            <w:hideMark/>
          </w:tcPr>
          <w:p w14:paraId="392BB87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ЦТП-85</w:t>
            </w:r>
          </w:p>
        </w:tc>
        <w:tc>
          <w:tcPr>
            <w:tcW w:w="1302" w:type="dxa"/>
            <w:vMerge w:val="restart"/>
            <w:shd w:val="clear" w:color="auto" w:fill="auto"/>
            <w:vAlign w:val="center"/>
            <w:hideMark/>
          </w:tcPr>
          <w:p w14:paraId="5D4F9F6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Вильямса, 24</w:t>
            </w:r>
          </w:p>
        </w:tc>
        <w:tc>
          <w:tcPr>
            <w:tcW w:w="714" w:type="dxa"/>
            <w:shd w:val="clear" w:color="auto" w:fill="auto"/>
            <w:noWrap/>
            <w:vAlign w:val="center"/>
            <w:hideMark/>
          </w:tcPr>
          <w:p w14:paraId="52A29F1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36</w:t>
            </w:r>
          </w:p>
        </w:tc>
        <w:tc>
          <w:tcPr>
            <w:tcW w:w="714" w:type="dxa"/>
            <w:shd w:val="clear" w:color="auto" w:fill="auto"/>
            <w:vAlign w:val="center"/>
            <w:hideMark/>
          </w:tcPr>
          <w:p w14:paraId="43BDEE1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36</w:t>
            </w:r>
          </w:p>
        </w:tc>
        <w:tc>
          <w:tcPr>
            <w:tcW w:w="1571" w:type="dxa"/>
            <w:vMerge w:val="restart"/>
            <w:shd w:val="clear" w:color="auto" w:fill="auto"/>
            <w:vAlign w:val="center"/>
            <w:hideMark/>
          </w:tcPr>
          <w:p w14:paraId="68633BFF"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br/>
              <w:t>Сеть 59:01:2912608:342</w:t>
            </w:r>
          </w:p>
        </w:tc>
        <w:tc>
          <w:tcPr>
            <w:tcW w:w="1107" w:type="dxa"/>
            <w:shd w:val="clear" w:color="auto" w:fill="auto"/>
            <w:vAlign w:val="center"/>
            <w:hideMark/>
          </w:tcPr>
          <w:p w14:paraId="4201917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val="restart"/>
            <w:shd w:val="clear" w:color="auto" w:fill="auto"/>
            <w:vAlign w:val="center"/>
            <w:hideMark/>
          </w:tcPr>
          <w:p w14:paraId="51361DF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noWrap/>
            <w:vAlign w:val="center"/>
            <w:hideMark/>
          </w:tcPr>
          <w:p w14:paraId="2427FB6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0,2</w:t>
            </w:r>
          </w:p>
        </w:tc>
        <w:tc>
          <w:tcPr>
            <w:tcW w:w="2489" w:type="dxa"/>
            <w:vMerge w:val="restart"/>
            <w:shd w:val="clear" w:color="auto" w:fill="auto"/>
            <w:vAlign w:val="center"/>
            <w:hideMark/>
          </w:tcPr>
          <w:p w14:paraId="2CE539A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vMerge w:val="restart"/>
            <w:shd w:val="clear" w:color="auto" w:fill="auto"/>
            <w:noWrap/>
            <w:vAlign w:val="center"/>
            <w:hideMark/>
          </w:tcPr>
          <w:p w14:paraId="70E15FD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ЦТП-85</w:t>
            </w:r>
          </w:p>
        </w:tc>
        <w:tc>
          <w:tcPr>
            <w:tcW w:w="1302" w:type="dxa"/>
            <w:vMerge w:val="restart"/>
            <w:shd w:val="clear" w:color="auto" w:fill="auto"/>
            <w:noWrap/>
            <w:vAlign w:val="center"/>
            <w:hideMark/>
          </w:tcPr>
          <w:p w14:paraId="11274A8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Вильямса, 24</w:t>
            </w:r>
          </w:p>
        </w:tc>
        <w:tc>
          <w:tcPr>
            <w:tcW w:w="1026" w:type="dxa"/>
            <w:vMerge w:val="restart"/>
            <w:shd w:val="clear" w:color="auto" w:fill="auto"/>
            <w:noWrap/>
            <w:vAlign w:val="center"/>
            <w:hideMark/>
          </w:tcPr>
          <w:p w14:paraId="2B61C06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78981/83487</w:t>
            </w:r>
          </w:p>
        </w:tc>
        <w:tc>
          <w:tcPr>
            <w:tcW w:w="1222" w:type="dxa"/>
            <w:vMerge w:val="restart"/>
            <w:shd w:val="clear" w:color="auto" w:fill="auto"/>
            <w:vAlign w:val="center"/>
            <w:hideMark/>
          </w:tcPr>
          <w:p w14:paraId="601E25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 МКД,                2 объекта соц.назначения</w:t>
            </w:r>
          </w:p>
        </w:tc>
      </w:tr>
      <w:tr w:rsidR="001D39FB" w:rsidRPr="001D39FB" w14:paraId="590431C3" w14:textId="77777777" w:rsidTr="00E75077">
        <w:trPr>
          <w:trHeight w:val="20"/>
        </w:trPr>
        <w:tc>
          <w:tcPr>
            <w:tcW w:w="481" w:type="dxa"/>
            <w:vMerge/>
            <w:shd w:val="clear" w:color="auto" w:fill="auto"/>
            <w:vAlign w:val="center"/>
            <w:hideMark/>
          </w:tcPr>
          <w:p w14:paraId="30F055C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0F16821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6D896FF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4C98443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087EFAA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0A63BE3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2F8588D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23</w:t>
            </w:r>
          </w:p>
        </w:tc>
        <w:tc>
          <w:tcPr>
            <w:tcW w:w="714" w:type="dxa"/>
            <w:shd w:val="clear" w:color="auto" w:fill="auto"/>
            <w:vAlign w:val="center"/>
            <w:hideMark/>
          </w:tcPr>
          <w:p w14:paraId="30DE9A4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23</w:t>
            </w:r>
          </w:p>
        </w:tc>
        <w:tc>
          <w:tcPr>
            <w:tcW w:w="1571" w:type="dxa"/>
            <w:vMerge/>
            <w:shd w:val="clear" w:color="auto" w:fill="auto"/>
            <w:vAlign w:val="center"/>
            <w:hideMark/>
          </w:tcPr>
          <w:p w14:paraId="66D1AC9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07" w:type="dxa"/>
            <w:shd w:val="clear" w:color="auto" w:fill="auto"/>
            <w:vAlign w:val="center"/>
            <w:hideMark/>
          </w:tcPr>
          <w:p w14:paraId="14D8424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vMerge/>
            <w:shd w:val="clear" w:color="auto" w:fill="auto"/>
            <w:vAlign w:val="center"/>
            <w:hideMark/>
          </w:tcPr>
          <w:p w14:paraId="4772801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78" w:type="dxa"/>
            <w:shd w:val="clear" w:color="auto" w:fill="auto"/>
            <w:noWrap/>
            <w:vAlign w:val="center"/>
            <w:hideMark/>
          </w:tcPr>
          <w:p w14:paraId="0EA7FED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vMerge/>
            <w:shd w:val="clear" w:color="auto" w:fill="auto"/>
            <w:vAlign w:val="center"/>
            <w:hideMark/>
          </w:tcPr>
          <w:p w14:paraId="5DE76E5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41" w:type="dxa"/>
            <w:vMerge/>
            <w:shd w:val="clear" w:color="auto" w:fill="auto"/>
            <w:vAlign w:val="center"/>
            <w:hideMark/>
          </w:tcPr>
          <w:p w14:paraId="128003D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541F8CC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026" w:type="dxa"/>
            <w:vMerge/>
            <w:shd w:val="clear" w:color="auto" w:fill="auto"/>
            <w:vAlign w:val="center"/>
            <w:hideMark/>
          </w:tcPr>
          <w:p w14:paraId="59692B1A"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222" w:type="dxa"/>
            <w:vMerge/>
            <w:shd w:val="clear" w:color="auto" w:fill="auto"/>
            <w:vAlign w:val="center"/>
            <w:hideMark/>
          </w:tcPr>
          <w:p w14:paraId="32A758B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451D43CE" w14:textId="77777777" w:rsidTr="00E75077">
        <w:trPr>
          <w:trHeight w:val="20"/>
        </w:trPr>
        <w:tc>
          <w:tcPr>
            <w:tcW w:w="481" w:type="dxa"/>
            <w:vMerge/>
            <w:shd w:val="clear" w:color="auto" w:fill="auto"/>
            <w:vAlign w:val="center"/>
            <w:hideMark/>
          </w:tcPr>
          <w:p w14:paraId="10F5DD49"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41" w:type="dxa"/>
            <w:vMerge/>
            <w:shd w:val="clear" w:color="auto" w:fill="auto"/>
            <w:vAlign w:val="center"/>
            <w:hideMark/>
          </w:tcPr>
          <w:p w14:paraId="4336EC0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679" w:type="dxa"/>
            <w:vMerge/>
            <w:shd w:val="clear" w:color="auto" w:fill="auto"/>
            <w:vAlign w:val="center"/>
            <w:hideMark/>
          </w:tcPr>
          <w:p w14:paraId="2D0965FE"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857" w:type="dxa"/>
            <w:vMerge/>
            <w:shd w:val="clear" w:color="auto" w:fill="auto"/>
            <w:vAlign w:val="center"/>
            <w:hideMark/>
          </w:tcPr>
          <w:p w14:paraId="5C9A838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154" w:type="dxa"/>
            <w:vMerge/>
            <w:shd w:val="clear" w:color="auto" w:fill="auto"/>
            <w:vAlign w:val="center"/>
            <w:hideMark/>
          </w:tcPr>
          <w:p w14:paraId="2EB401F2"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1302" w:type="dxa"/>
            <w:vMerge/>
            <w:shd w:val="clear" w:color="auto" w:fill="auto"/>
            <w:vAlign w:val="center"/>
            <w:hideMark/>
          </w:tcPr>
          <w:p w14:paraId="4ABB741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c>
          <w:tcPr>
            <w:tcW w:w="714" w:type="dxa"/>
            <w:shd w:val="clear" w:color="auto" w:fill="auto"/>
            <w:noWrap/>
            <w:vAlign w:val="center"/>
            <w:hideMark/>
          </w:tcPr>
          <w:p w14:paraId="14613B4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714" w:type="dxa"/>
            <w:shd w:val="clear" w:color="auto" w:fill="auto"/>
            <w:noWrap/>
            <w:vAlign w:val="center"/>
            <w:hideMark/>
          </w:tcPr>
          <w:p w14:paraId="712C9B2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571" w:type="dxa"/>
            <w:shd w:val="clear" w:color="auto" w:fill="auto"/>
            <w:vAlign w:val="center"/>
            <w:hideMark/>
          </w:tcPr>
          <w:p w14:paraId="5748875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 59:01:2912608:277</w:t>
            </w:r>
          </w:p>
        </w:tc>
        <w:tc>
          <w:tcPr>
            <w:tcW w:w="1107" w:type="dxa"/>
            <w:shd w:val="clear" w:color="auto" w:fill="auto"/>
            <w:vAlign w:val="center"/>
            <w:hideMark/>
          </w:tcPr>
          <w:p w14:paraId="147C4D8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2489" w:type="dxa"/>
            <w:shd w:val="clear" w:color="auto" w:fill="auto"/>
            <w:vAlign w:val="center"/>
            <w:hideMark/>
          </w:tcPr>
          <w:p w14:paraId="7FB5F2E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778" w:type="dxa"/>
            <w:shd w:val="clear" w:color="auto" w:fill="auto"/>
            <w:vAlign w:val="center"/>
            <w:hideMark/>
          </w:tcPr>
          <w:p w14:paraId="0233713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2489" w:type="dxa"/>
            <w:shd w:val="clear" w:color="auto" w:fill="auto"/>
            <w:vAlign w:val="center"/>
            <w:hideMark/>
          </w:tcPr>
          <w:p w14:paraId="0A8C005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141" w:type="dxa"/>
            <w:shd w:val="clear" w:color="auto" w:fill="auto"/>
            <w:noWrap/>
            <w:vAlign w:val="center"/>
            <w:hideMark/>
          </w:tcPr>
          <w:p w14:paraId="37F6A30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302" w:type="dxa"/>
            <w:shd w:val="clear" w:color="auto" w:fill="auto"/>
            <w:noWrap/>
            <w:vAlign w:val="center"/>
            <w:hideMark/>
          </w:tcPr>
          <w:p w14:paraId="0BD98A6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026" w:type="dxa"/>
            <w:shd w:val="clear" w:color="auto" w:fill="auto"/>
            <w:noWrap/>
            <w:vAlign w:val="center"/>
            <w:hideMark/>
          </w:tcPr>
          <w:p w14:paraId="339F121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222" w:type="dxa"/>
            <w:vMerge/>
            <w:shd w:val="clear" w:color="auto" w:fill="auto"/>
            <w:vAlign w:val="center"/>
            <w:hideMark/>
          </w:tcPr>
          <w:p w14:paraId="7885EE8B"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p>
        </w:tc>
      </w:tr>
      <w:tr w:rsidR="001D39FB" w:rsidRPr="001D39FB" w14:paraId="30544912" w14:textId="77777777" w:rsidTr="00E75077">
        <w:trPr>
          <w:trHeight w:val="20"/>
        </w:trPr>
        <w:tc>
          <w:tcPr>
            <w:tcW w:w="481" w:type="dxa"/>
            <w:shd w:val="clear" w:color="auto" w:fill="auto"/>
            <w:noWrap/>
            <w:vAlign w:val="center"/>
            <w:hideMark/>
          </w:tcPr>
          <w:p w14:paraId="0EBF12A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79</w:t>
            </w:r>
          </w:p>
        </w:tc>
        <w:tc>
          <w:tcPr>
            <w:tcW w:w="1641" w:type="dxa"/>
            <w:shd w:val="clear" w:color="auto" w:fill="auto"/>
            <w:noWrap/>
            <w:vAlign w:val="center"/>
            <w:hideMark/>
          </w:tcPr>
          <w:p w14:paraId="533C2C5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Микрюков А.Г.</w:t>
            </w:r>
          </w:p>
        </w:tc>
        <w:tc>
          <w:tcPr>
            <w:tcW w:w="1679" w:type="dxa"/>
            <w:shd w:val="clear" w:color="auto" w:fill="auto"/>
            <w:noWrap/>
            <w:vAlign w:val="center"/>
            <w:hideMark/>
          </w:tcPr>
          <w:p w14:paraId="467E205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"Домен"</w:t>
            </w:r>
          </w:p>
        </w:tc>
        <w:tc>
          <w:tcPr>
            <w:tcW w:w="1857" w:type="dxa"/>
            <w:shd w:val="clear" w:color="auto" w:fill="auto"/>
            <w:vAlign w:val="center"/>
            <w:hideMark/>
          </w:tcPr>
          <w:p w14:paraId="6FAB3A16"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xml:space="preserve">г. Пермь, ЦТП по ул. Веры Засулич, 50 Qот-3,13Гкал/ч, Qгвс.ср.-1,67 Гкал/ч                                                 г. Пермь, ЦТП по ул. Подлесная, 13а.Qот-0,645Гкал/ч, Qгвс.ср.-0,09 Гкал/ч                  </w:t>
            </w:r>
          </w:p>
        </w:tc>
        <w:tc>
          <w:tcPr>
            <w:tcW w:w="1154" w:type="dxa"/>
            <w:shd w:val="clear" w:color="auto" w:fill="auto"/>
            <w:noWrap/>
            <w:vAlign w:val="center"/>
            <w:hideMark/>
          </w:tcPr>
          <w:p w14:paraId="16E05CB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302" w:type="dxa"/>
            <w:shd w:val="clear" w:color="auto" w:fill="auto"/>
            <w:vAlign w:val="center"/>
            <w:hideMark/>
          </w:tcPr>
          <w:p w14:paraId="3850F880"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714" w:type="dxa"/>
            <w:shd w:val="clear" w:color="auto" w:fill="auto"/>
            <w:noWrap/>
            <w:vAlign w:val="center"/>
            <w:hideMark/>
          </w:tcPr>
          <w:p w14:paraId="155A063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714" w:type="dxa"/>
            <w:shd w:val="clear" w:color="auto" w:fill="auto"/>
            <w:vAlign w:val="center"/>
            <w:hideMark/>
          </w:tcPr>
          <w:p w14:paraId="39AC486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571" w:type="dxa"/>
            <w:shd w:val="clear" w:color="auto" w:fill="auto"/>
            <w:vAlign w:val="center"/>
            <w:hideMark/>
          </w:tcPr>
          <w:p w14:paraId="2162D05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59:01:4410825:443</w:t>
            </w:r>
            <w:r w:rsidRPr="001D39FB">
              <w:rPr>
                <w:rFonts w:ascii="Times New Roman" w:eastAsia="Times New Roman" w:hAnsi="Times New Roman" w:cs="Times New Roman"/>
                <w:sz w:val="20"/>
                <w:szCs w:val="20"/>
                <w:lang w:eastAsia="ru-RU"/>
              </w:rPr>
              <w:br/>
              <w:t>59:01:4419851:38</w:t>
            </w:r>
          </w:p>
        </w:tc>
        <w:tc>
          <w:tcPr>
            <w:tcW w:w="1107" w:type="dxa"/>
            <w:shd w:val="clear" w:color="auto" w:fill="auto"/>
            <w:vAlign w:val="center"/>
            <w:hideMark/>
          </w:tcPr>
          <w:p w14:paraId="66DF7E8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2489" w:type="dxa"/>
            <w:shd w:val="clear" w:color="auto" w:fill="auto"/>
            <w:vAlign w:val="center"/>
            <w:hideMark/>
          </w:tcPr>
          <w:p w14:paraId="27061AF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778" w:type="dxa"/>
            <w:shd w:val="clear" w:color="auto" w:fill="auto"/>
            <w:noWrap/>
            <w:vAlign w:val="center"/>
            <w:hideMark/>
          </w:tcPr>
          <w:p w14:paraId="3044933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2489" w:type="dxa"/>
            <w:shd w:val="clear" w:color="auto" w:fill="auto"/>
            <w:vAlign w:val="center"/>
            <w:hideMark/>
          </w:tcPr>
          <w:p w14:paraId="51CFEAD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141" w:type="dxa"/>
            <w:shd w:val="clear" w:color="auto" w:fill="auto"/>
            <w:noWrap/>
            <w:vAlign w:val="center"/>
            <w:hideMark/>
          </w:tcPr>
          <w:p w14:paraId="3070EF6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302" w:type="dxa"/>
            <w:shd w:val="clear" w:color="auto" w:fill="auto"/>
            <w:noWrap/>
            <w:vAlign w:val="center"/>
            <w:hideMark/>
          </w:tcPr>
          <w:p w14:paraId="779C3BB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026" w:type="dxa"/>
            <w:shd w:val="clear" w:color="auto" w:fill="auto"/>
            <w:noWrap/>
            <w:vAlign w:val="center"/>
            <w:hideMark/>
          </w:tcPr>
          <w:p w14:paraId="3FAB053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222" w:type="dxa"/>
            <w:shd w:val="clear" w:color="auto" w:fill="auto"/>
            <w:vAlign w:val="center"/>
            <w:hideMark/>
          </w:tcPr>
          <w:p w14:paraId="1EF4CC7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10 МКД</w:t>
            </w:r>
          </w:p>
        </w:tc>
      </w:tr>
      <w:tr w:rsidR="001D39FB" w:rsidRPr="001D39FB" w14:paraId="14E9FB47" w14:textId="77777777" w:rsidTr="00E75077">
        <w:trPr>
          <w:trHeight w:val="20"/>
        </w:trPr>
        <w:tc>
          <w:tcPr>
            <w:tcW w:w="481" w:type="dxa"/>
            <w:shd w:val="clear" w:color="auto" w:fill="auto"/>
            <w:noWrap/>
            <w:vAlign w:val="center"/>
            <w:hideMark/>
          </w:tcPr>
          <w:p w14:paraId="2C840398"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80</w:t>
            </w:r>
          </w:p>
        </w:tc>
        <w:tc>
          <w:tcPr>
            <w:tcW w:w="1641" w:type="dxa"/>
            <w:shd w:val="clear" w:color="auto" w:fill="auto"/>
            <w:noWrap/>
            <w:vAlign w:val="center"/>
            <w:hideMark/>
          </w:tcPr>
          <w:p w14:paraId="5F8A9FB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"Энергия-М"</w:t>
            </w:r>
          </w:p>
        </w:tc>
        <w:tc>
          <w:tcPr>
            <w:tcW w:w="1679" w:type="dxa"/>
            <w:shd w:val="clear" w:color="auto" w:fill="auto"/>
            <w:noWrap/>
            <w:vAlign w:val="center"/>
            <w:hideMark/>
          </w:tcPr>
          <w:p w14:paraId="641DB32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"Энергия-М"</w:t>
            </w:r>
          </w:p>
        </w:tc>
        <w:tc>
          <w:tcPr>
            <w:tcW w:w="1857" w:type="dxa"/>
            <w:shd w:val="clear" w:color="auto" w:fill="auto"/>
            <w:vAlign w:val="center"/>
            <w:hideMark/>
          </w:tcPr>
          <w:p w14:paraId="626EB52F"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Куйбышева, 145</w:t>
            </w:r>
          </w:p>
        </w:tc>
        <w:tc>
          <w:tcPr>
            <w:tcW w:w="1154" w:type="dxa"/>
            <w:shd w:val="clear" w:color="auto" w:fill="auto"/>
            <w:vAlign w:val="center"/>
            <w:hideMark/>
          </w:tcPr>
          <w:p w14:paraId="4C29B9FE"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ЦТП-5 (Емельяна Ярославского, 10Б)</w:t>
            </w:r>
          </w:p>
        </w:tc>
        <w:tc>
          <w:tcPr>
            <w:tcW w:w="1302" w:type="dxa"/>
            <w:shd w:val="clear" w:color="auto" w:fill="auto"/>
            <w:vAlign w:val="center"/>
            <w:hideMark/>
          </w:tcPr>
          <w:p w14:paraId="77D1310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Куйбышева 143</w:t>
            </w:r>
          </w:p>
        </w:tc>
        <w:tc>
          <w:tcPr>
            <w:tcW w:w="714" w:type="dxa"/>
            <w:shd w:val="clear" w:color="auto" w:fill="auto"/>
            <w:noWrap/>
            <w:vAlign w:val="center"/>
            <w:hideMark/>
          </w:tcPr>
          <w:p w14:paraId="2F526E4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w:t>
            </w:r>
          </w:p>
        </w:tc>
        <w:tc>
          <w:tcPr>
            <w:tcW w:w="714" w:type="dxa"/>
            <w:shd w:val="clear" w:color="auto" w:fill="auto"/>
            <w:vAlign w:val="center"/>
            <w:hideMark/>
          </w:tcPr>
          <w:p w14:paraId="085E3F9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20,6</w:t>
            </w:r>
          </w:p>
        </w:tc>
        <w:tc>
          <w:tcPr>
            <w:tcW w:w="1571" w:type="dxa"/>
            <w:shd w:val="clear" w:color="auto" w:fill="auto"/>
            <w:vAlign w:val="center"/>
            <w:hideMark/>
          </w:tcPr>
          <w:p w14:paraId="22BA3F80"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107" w:type="dxa"/>
            <w:shd w:val="clear" w:color="auto" w:fill="auto"/>
            <w:vAlign w:val="center"/>
            <w:hideMark/>
          </w:tcPr>
          <w:p w14:paraId="5E22DB7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7A49D5B1"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778" w:type="dxa"/>
            <w:shd w:val="clear" w:color="auto" w:fill="auto"/>
            <w:vAlign w:val="center"/>
            <w:hideMark/>
          </w:tcPr>
          <w:p w14:paraId="7D97DE5C"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463A616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48B6F772"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К-6К</w:t>
            </w:r>
          </w:p>
        </w:tc>
        <w:tc>
          <w:tcPr>
            <w:tcW w:w="1302" w:type="dxa"/>
            <w:shd w:val="clear" w:color="auto" w:fill="auto"/>
            <w:vAlign w:val="center"/>
            <w:hideMark/>
          </w:tcPr>
          <w:p w14:paraId="2E3F9A25"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Куйбышева, 143-145 (середина)</w:t>
            </w:r>
          </w:p>
        </w:tc>
        <w:tc>
          <w:tcPr>
            <w:tcW w:w="1026" w:type="dxa"/>
            <w:shd w:val="clear" w:color="auto" w:fill="auto"/>
            <w:noWrap/>
            <w:vAlign w:val="center"/>
            <w:hideMark/>
          </w:tcPr>
          <w:p w14:paraId="59094D1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222" w:type="dxa"/>
            <w:shd w:val="clear" w:color="auto" w:fill="auto"/>
            <w:vAlign w:val="center"/>
            <w:hideMark/>
          </w:tcPr>
          <w:p w14:paraId="54DF486A"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 МКД</w:t>
            </w:r>
          </w:p>
        </w:tc>
      </w:tr>
      <w:tr w:rsidR="001D39FB" w:rsidRPr="001D39FB" w14:paraId="36476420" w14:textId="77777777" w:rsidTr="00E75077">
        <w:trPr>
          <w:trHeight w:val="20"/>
        </w:trPr>
        <w:tc>
          <w:tcPr>
            <w:tcW w:w="481" w:type="dxa"/>
            <w:shd w:val="clear" w:color="auto" w:fill="auto"/>
            <w:noWrap/>
            <w:vAlign w:val="center"/>
            <w:hideMark/>
          </w:tcPr>
          <w:p w14:paraId="6F59946D"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81</w:t>
            </w:r>
          </w:p>
        </w:tc>
        <w:tc>
          <w:tcPr>
            <w:tcW w:w="1641" w:type="dxa"/>
            <w:shd w:val="clear" w:color="auto" w:fill="auto"/>
            <w:noWrap/>
            <w:vAlign w:val="center"/>
            <w:hideMark/>
          </w:tcPr>
          <w:p w14:paraId="5AA01E4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"Энергия-М"</w:t>
            </w:r>
          </w:p>
        </w:tc>
        <w:tc>
          <w:tcPr>
            <w:tcW w:w="1679" w:type="dxa"/>
            <w:shd w:val="clear" w:color="auto" w:fill="auto"/>
            <w:noWrap/>
            <w:vAlign w:val="center"/>
            <w:hideMark/>
          </w:tcPr>
          <w:p w14:paraId="4BB71776"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ООО "Энергия-М"</w:t>
            </w:r>
          </w:p>
        </w:tc>
        <w:tc>
          <w:tcPr>
            <w:tcW w:w="1857" w:type="dxa"/>
            <w:shd w:val="clear" w:color="auto" w:fill="auto"/>
            <w:vAlign w:val="center"/>
            <w:hideMark/>
          </w:tcPr>
          <w:p w14:paraId="4A0BD924"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Емельяна Ярославского, 10</w:t>
            </w:r>
          </w:p>
        </w:tc>
        <w:tc>
          <w:tcPr>
            <w:tcW w:w="1154" w:type="dxa"/>
            <w:shd w:val="clear" w:color="auto" w:fill="auto"/>
            <w:vAlign w:val="center"/>
            <w:hideMark/>
          </w:tcPr>
          <w:p w14:paraId="43961AA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ЦТП-5 (Емельяна Ярославского, 10Б)</w:t>
            </w:r>
          </w:p>
        </w:tc>
        <w:tc>
          <w:tcPr>
            <w:tcW w:w="1302" w:type="dxa"/>
            <w:shd w:val="clear" w:color="auto" w:fill="auto"/>
            <w:vAlign w:val="center"/>
            <w:hideMark/>
          </w:tcPr>
          <w:p w14:paraId="7089A467"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Емельяна Ярославского, 10</w:t>
            </w:r>
          </w:p>
        </w:tc>
        <w:tc>
          <w:tcPr>
            <w:tcW w:w="714" w:type="dxa"/>
            <w:shd w:val="clear" w:color="auto" w:fill="auto"/>
            <w:noWrap/>
            <w:vAlign w:val="center"/>
            <w:hideMark/>
          </w:tcPr>
          <w:p w14:paraId="6B74E98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125</w:t>
            </w:r>
          </w:p>
        </w:tc>
        <w:tc>
          <w:tcPr>
            <w:tcW w:w="714" w:type="dxa"/>
            <w:shd w:val="clear" w:color="auto" w:fill="auto"/>
            <w:vAlign w:val="center"/>
            <w:hideMark/>
          </w:tcPr>
          <w:p w14:paraId="7F30698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259,35</w:t>
            </w:r>
          </w:p>
        </w:tc>
        <w:tc>
          <w:tcPr>
            <w:tcW w:w="1571" w:type="dxa"/>
            <w:shd w:val="clear" w:color="auto" w:fill="auto"/>
            <w:vAlign w:val="center"/>
            <w:hideMark/>
          </w:tcPr>
          <w:p w14:paraId="7F4CB5B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 </w:t>
            </w:r>
          </w:p>
        </w:tc>
        <w:tc>
          <w:tcPr>
            <w:tcW w:w="1107" w:type="dxa"/>
            <w:shd w:val="clear" w:color="auto" w:fill="auto"/>
            <w:vAlign w:val="center"/>
            <w:hideMark/>
          </w:tcPr>
          <w:p w14:paraId="3CE3C8FB"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09A21223"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Надземная</w:t>
            </w:r>
          </w:p>
        </w:tc>
        <w:tc>
          <w:tcPr>
            <w:tcW w:w="778" w:type="dxa"/>
            <w:shd w:val="clear" w:color="auto" w:fill="auto"/>
            <w:vAlign w:val="center"/>
            <w:hideMark/>
          </w:tcPr>
          <w:p w14:paraId="299E9119"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0,15</w:t>
            </w:r>
          </w:p>
        </w:tc>
        <w:tc>
          <w:tcPr>
            <w:tcW w:w="2489" w:type="dxa"/>
            <w:shd w:val="clear" w:color="auto" w:fill="auto"/>
            <w:vAlign w:val="center"/>
            <w:hideMark/>
          </w:tcPr>
          <w:p w14:paraId="43313164"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Подземная канальная</w:t>
            </w:r>
          </w:p>
        </w:tc>
        <w:tc>
          <w:tcPr>
            <w:tcW w:w="1141" w:type="dxa"/>
            <w:shd w:val="clear" w:color="auto" w:fill="auto"/>
            <w:noWrap/>
            <w:vAlign w:val="center"/>
            <w:hideMark/>
          </w:tcPr>
          <w:p w14:paraId="5140A3D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от М1-10</w:t>
            </w:r>
          </w:p>
        </w:tc>
        <w:tc>
          <w:tcPr>
            <w:tcW w:w="1302" w:type="dxa"/>
            <w:shd w:val="clear" w:color="auto" w:fill="auto"/>
            <w:vAlign w:val="center"/>
            <w:hideMark/>
          </w:tcPr>
          <w:p w14:paraId="37DA5921" w14:textId="77777777" w:rsidR="001D39FB" w:rsidRPr="001D39FB" w:rsidRDefault="001D39FB" w:rsidP="001D39FB">
            <w:pPr>
              <w:spacing w:after="0" w:line="240" w:lineRule="auto"/>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Емельяна Ярославского, 10</w:t>
            </w:r>
          </w:p>
        </w:tc>
        <w:tc>
          <w:tcPr>
            <w:tcW w:w="1026" w:type="dxa"/>
            <w:shd w:val="clear" w:color="auto" w:fill="auto"/>
            <w:noWrap/>
            <w:vAlign w:val="center"/>
            <w:hideMark/>
          </w:tcPr>
          <w:p w14:paraId="4E9A21A7"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w:t>
            </w:r>
          </w:p>
        </w:tc>
        <w:tc>
          <w:tcPr>
            <w:tcW w:w="1222" w:type="dxa"/>
            <w:shd w:val="clear" w:color="auto" w:fill="auto"/>
            <w:vAlign w:val="center"/>
            <w:hideMark/>
          </w:tcPr>
          <w:p w14:paraId="0A09D545" w14:textId="77777777" w:rsidR="001D39FB" w:rsidRPr="001D39FB" w:rsidRDefault="001D39FB" w:rsidP="001D39FB">
            <w:pPr>
              <w:spacing w:after="0" w:line="240" w:lineRule="auto"/>
              <w:jc w:val="center"/>
              <w:rPr>
                <w:rFonts w:ascii="Times New Roman" w:eastAsia="Times New Roman" w:hAnsi="Times New Roman" w:cs="Times New Roman"/>
                <w:sz w:val="20"/>
                <w:szCs w:val="20"/>
                <w:lang w:eastAsia="ru-RU"/>
              </w:rPr>
            </w:pPr>
            <w:r w:rsidRPr="001D39FB">
              <w:rPr>
                <w:rFonts w:ascii="Times New Roman" w:eastAsia="Times New Roman" w:hAnsi="Times New Roman" w:cs="Times New Roman"/>
                <w:sz w:val="20"/>
                <w:szCs w:val="20"/>
                <w:lang w:eastAsia="ru-RU"/>
              </w:rPr>
              <w:t>1 МКД</w:t>
            </w:r>
          </w:p>
        </w:tc>
      </w:tr>
    </w:tbl>
    <w:p w14:paraId="774CA6D8" w14:textId="77777777" w:rsidR="005B6F83" w:rsidRPr="00A17195" w:rsidRDefault="005B6F83" w:rsidP="005B6F83">
      <w:pPr>
        <w:jc w:val="both"/>
        <w:rPr>
          <w:rFonts w:ascii="Times New Roman" w:eastAsia="Calibri" w:hAnsi="Times New Roman" w:cs="Times New Roman"/>
          <w:sz w:val="24"/>
          <w:szCs w:val="24"/>
        </w:rPr>
      </w:pPr>
    </w:p>
    <w:p w14:paraId="52A9AB3F" w14:textId="77777777" w:rsidR="005B6F83" w:rsidRDefault="005B6F83" w:rsidP="005B6F83">
      <w:pPr>
        <w:spacing w:after="0" w:line="360" w:lineRule="auto"/>
        <w:ind w:firstLine="680"/>
        <w:jc w:val="both"/>
        <w:rPr>
          <w:rFonts w:ascii="Times New Roman" w:eastAsia="Times New Roman" w:hAnsi="Times New Roman" w:cs="Times New Roman"/>
          <w:sz w:val="24"/>
          <w:lang w:bidi="en-US"/>
        </w:rPr>
        <w:sectPr w:rsidR="005B6F83" w:rsidSect="001D39FB">
          <w:pgSz w:w="23811" w:h="16838" w:orient="landscape" w:code="8"/>
          <w:pgMar w:top="851" w:right="567" w:bottom="567" w:left="567" w:header="284" w:footer="284" w:gutter="0"/>
          <w:cols w:space="708"/>
          <w:docGrid w:linePitch="360"/>
        </w:sectPr>
      </w:pPr>
    </w:p>
    <w:p w14:paraId="521B769D" w14:textId="77777777" w:rsidR="005B6F83" w:rsidRPr="004F2FCF" w:rsidRDefault="005B6F83" w:rsidP="005B6F83">
      <w:pPr>
        <w:pStyle w:val="20"/>
        <w:rPr>
          <w:rFonts w:ascii="Times New Roman" w:hAnsi="Times New Roman" w:cs="Times New Roman"/>
          <w:sz w:val="24"/>
          <w:szCs w:val="24"/>
        </w:rPr>
      </w:pPr>
      <w:bookmarkStart w:id="61" w:name="_Toc140488731"/>
      <w:r w:rsidRPr="004F2FCF">
        <w:rPr>
          <w:rFonts w:ascii="Times New Roman" w:hAnsi="Times New Roman" w:cs="Times New Roman"/>
          <w:sz w:val="24"/>
          <w:szCs w:val="24"/>
        </w:rPr>
        <w:t>Обоснование выбора приоритетного варианта перспективного развития систем теплоснабжения</w:t>
      </w:r>
      <w:bookmarkEnd w:id="61"/>
    </w:p>
    <w:p w14:paraId="02A24001" w14:textId="18378C32" w:rsidR="005B6F83" w:rsidRDefault="00DC4A53" w:rsidP="005B6F8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Поскольку принятие решения о выборе реализуемого варианта зависит от договоренностей между организациями-собственниками объектов, ЕТО и администрацией г. Перми, предложенные варианты имеют следующую приоритетность: наибольший приоритет имеет Вариант №1; если Вариант №1 не будет принят, реализуется Вариант №2; если Вариант №2 не будет принят, реализуется Вариант №3</w:t>
      </w:r>
      <w:r w:rsidR="005B6F83">
        <w:rPr>
          <w:rFonts w:ascii="Times New Roman" w:eastAsia="Times New Roman" w:hAnsi="Times New Roman" w:cs="Times New Roman"/>
          <w:sz w:val="24"/>
          <w:szCs w:val="24"/>
        </w:rPr>
        <w:t>.</w:t>
      </w:r>
    </w:p>
    <w:p w14:paraId="260A1ECD" w14:textId="28A54B75" w:rsidR="00DC4A53" w:rsidRDefault="00DC4A53" w:rsidP="005B6F8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данном этапе к реализации в схеме теплоснабжения принимается Вариант №3.</w:t>
      </w:r>
    </w:p>
    <w:p w14:paraId="257E071C" w14:textId="77777777" w:rsidR="005B6F83" w:rsidRDefault="005B6F83" w:rsidP="005B6F8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p>
    <w:p w14:paraId="6EE37F1C" w14:textId="77777777" w:rsidR="005B6F83" w:rsidRPr="00506D57" w:rsidRDefault="005B6F83" w:rsidP="005B6F83">
      <w:pPr>
        <w:spacing w:after="0" w:line="360" w:lineRule="auto"/>
        <w:ind w:firstLine="680"/>
        <w:jc w:val="both"/>
        <w:rPr>
          <w:rFonts w:ascii="Times New Roman" w:eastAsia="Times New Roman" w:hAnsi="Times New Roman" w:cs="Times New Roman"/>
          <w:sz w:val="24"/>
          <w:lang w:bidi="en-US"/>
        </w:rPr>
      </w:pPr>
    </w:p>
    <w:p w14:paraId="28904005" w14:textId="77777777" w:rsidR="005B6F83" w:rsidRPr="00506D57" w:rsidRDefault="005B6F83" w:rsidP="005B6F83">
      <w:pPr>
        <w:spacing w:after="0" w:line="360" w:lineRule="auto"/>
        <w:ind w:firstLine="680"/>
        <w:jc w:val="both"/>
        <w:rPr>
          <w:rFonts w:ascii="Times New Roman" w:eastAsia="Times New Roman" w:hAnsi="Times New Roman" w:cs="Times New Roman"/>
          <w:sz w:val="24"/>
          <w:lang w:bidi="en-US"/>
        </w:rPr>
      </w:pPr>
    </w:p>
    <w:p w14:paraId="40F4DA8E" w14:textId="77777777" w:rsidR="005B6F83" w:rsidRPr="00506D57" w:rsidRDefault="005B6F83" w:rsidP="005B6F83">
      <w:pPr>
        <w:spacing w:after="0" w:line="360" w:lineRule="auto"/>
        <w:ind w:firstLine="680"/>
        <w:jc w:val="both"/>
        <w:rPr>
          <w:rFonts w:ascii="Times New Roman" w:eastAsia="Times New Roman" w:hAnsi="Times New Roman" w:cs="Times New Roman"/>
          <w:sz w:val="24"/>
          <w:lang w:bidi="en-US"/>
        </w:rPr>
      </w:pPr>
    </w:p>
    <w:p w14:paraId="0C715228" w14:textId="77777777" w:rsidR="005B6F83" w:rsidRPr="00506D57" w:rsidRDefault="005B6F83" w:rsidP="005B6F83">
      <w:pPr>
        <w:spacing w:after="0" w:line="360" w:lineRule="auto"/>
        <w:ind w:firstLine="680"/>
        <w:jc w:val="both"/>
        <w:rPr>
          <w:rFonts w:ascii="Times New Roman" w:eastAsia="Times New Roman" w:hAnsi="Times New Roman" w:cs="Times New Roman"/>
          <w:sz w:val="24"/>
          <w:lang w:bidi="en-US"/>
        </w:rPr>
      </w:pPr>
    </w:p>
    <w:p w14:paraId="038583AE" w14:textId="341956CB" w:rsidR="000C5825" w:rsidRPr="00506D57" w:rsidRDefault="000C5825" w:rsidP="00740A7D">
      <w:pPr>
        <w:spacing w:after="0" w:line="360" w:lineRule="auto"/>
        <w:ind w:firstLine="680"/>
        <w:jc w:val="both"/>
        <w:rPr>
          <w:rFonts w:ascii="Times New Roman" w:eastAsia="Times New Roman" w:hAnsi="Times New Roman" w:cs="Times New Roman"/>
          <w:sz w:val="24"/>
          <w:lang w:bidi="en-US"/>
        </w:rPr>
      </w:pPr>
    </w:p>
    <w:p w14:paraId="4B238682" w14:textId="2CEBFE1F" w:rsidR="000C5825" w:rsidRPr="00506D57" w:rsidRDefault="000C5825" w:rsidP="00740A7D">
      <w:pPr>
        <w:spacing w:after="0" w:line="360" w:lineRule="auto"/>
        <w:ind w:firstLine="680"/>
        <w:jc w:val="both"/>
        <w:rPr>
          <w:rFonts w:ascii="Times New Roman" w:eastAsia="Times New Roman" w:hAnsi="Times New Roman" w:cs="Times New Roman"/>
          <w:sz w:val="24"/>
          <w:lang w:bidi="en-US"/>
        </w:rPr>
      </w:pPr>
    </w:p>
    <w:p w14:paraId="7480BD61" w14:textId="5075E7F5" w:rsidR="000C5825" w:rsidRPr="00506D57" w:rsidRDefault="000C5825" w:rsidP="00740A7D">
      <w:pPr>
        <w:spacing w:after="0" w:line="360" w:lineRule="auto"/>
        <w:ind w:firstLine="680"/>
        <w:jc w:val="both"/>
        <w:rPr>
          <w:rFonts w:ascii="Times New Roman" w:eastAsia="Times New Roman" w:hAnsi="Times New Roman" w:cs="Times New Roman"/>
          <w:sz w:val="24"/>
          <w:lang w:bidi="en-US"/>
        </w:rPr>
      </w:pPr>
    </w:p>
    <w:sectPr w:rsidR="000C5825" w:rsidRPr="00506D57" w:rsidSect="00D64C9B">
      <w:pgSz w:w="11906" w:h="16838"/>
      <w:pgMar w:top="1134" w:right="567"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CE7B5" w14:textId="77777777" w:rsidR="002C010A" w:rsidRDefault="002C010A">
      <w:pPr>
        <w:spacing w:after="0" w:line="240" w:lineRule="auto"/>
      </w:pPr>
      <w:r>
        <w:separator/>
      </w:r>
    </w:p>
  </w:endnote>
  <w:endnote w:type="continuationSeparator" w:id="0">
    <w:p w14:paraId="39575E5A" w14:textId="77777777" w:rsidR="002C010A" w:rsidRDefault="002C0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Black">
    <w:altName w:val="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ahnschrift Light">
    <w:charset w:val="CC"/>
    <w:family w:val="swiss"/>
    <w:pitch w:val="variable"/>
    <w:sig w:usb0="A00002C7" w:usb1="00000002" w:usb2="00000000" w:usb3="00000000" w:csb0="0000019F" w:csb1="00000000"/>
  </w:font>
  <w:font w:name="Bahnschrift SemiCondensed">
    <w:charset w:val="CC"/>
    <w:family w:val="swiss"/>
    <w:pitch w:val="variable"/>
    <w:sig w:usb0="A00002C7" w:usb1="00000002" w:usb2="00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Mangal">
    <w:panose1 w:val="02040503050203030202"/>
    <w:charset w:val="01"/>
    <w:family w:val="roman"/>
    <w:notTrueType/>
    <w:pitch w:val="variable"/>
    <w:sig w:usb0="00002000" w:usb1="00000000" w:usb2="00000000" w:usb3="00000000" w:csb0="00000000"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8BB7E" w14:textId="77777777" w:rsidR="001D39FB" w:rsidRPr="00923575" w:rsidRDefault="001D39FB" w:rsidP="00AE16BE">
    <w:pPr>
      <w:jc w:val="center"/>
      <w:rPr>
        <w:rFonts w:ascii="Times New Roman" w:hAnsi="Times New Roman" w:cs="Times New Roman"/>
        <w:b/>
      </w:rPr>
    </w:pPr>
    <w:r>
      <w:rPr>
        <w:rFonts w:ascii="Times New Roman" w:hAnsi="Times New Roman" w:cs="Times New Roman"/>
        <w:b/>
        <w:szCs w:val="24"/>
      </w:rPr>
      <w:t>Волгоград,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CF09D" w14:textId="2D756A49" w:rsidR="001D39FB" w:rsidRPr="00A1239B" w:rsidRDefault="001D39FB" w:rsidP="00AE16BE">
    <w:pPr>
      <w:spacing w:line="240" w:lineRule="auto"/>
      <w:jc w:val="center"/>
      <w:rPr>
        <w:rFonts w:ascii="Times New Roman" w:hAnsi="Times New Roman" w:cs="Times New Roman"/>
        <w:b/>
      </w:rPr>
    </w:pPr>
    <w:r>
      <w:rPr>
        <w:rFonts w:ascii="Times New Roman" w:hAnsi="Times New Roman" w:cs="Times New Roman"/>
        <w:b/>
        <w:szCs w:val="24"/>
      </w:rPr>
      <w:t>Пермь</w:t>
    </w:r>
    <w:r w:rsidRPr="00A1239B">
      <w:rPr>
        <w:rFonts w:ascii="Times New Roman" w:hAnsi="Times New Roman" w:cs="Times New Roman"/>
        <w:b/>
        <w:szCs w:val="24"/>
      </w:rPr>
      <w:t>, 20</w:t>
    </w:r>
    <w:r>
      <w:rPr>
        <w:rFonts w:ascii="Times New Roman" w:hAnsi="Times New Roman" w:cs="Times New Roman"/>
        <w:b/>
        <w:szCs w:val="24"/>
      </w:rPr>
      <w:t>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2F183" w14:textId="77777777" w:rsidR="001D39FB" w:rsidRPr="001929A7" w:rsidRDefault="001D39FB" w:rsidP="00AE16BE">
    <w:pPr>
      <w:pBdr>
        <w:bottom w:val="single" w:sz="12" w:space="1" w:color="auto"/>
      </w:pBdr>
      <w:tabs>
        <w:tab w:val="center" w:pos="4677"/>
        <w:tab w:val="right" w:pos="9355"/>
      </w:tabs>
      <w:spacing w:line="240" w:lineRule="auto"/>
      <w:jc w:val="center"/>
      <w:rPr>
        <w:rFonts w:ascii="Times New Roman" w:eastAsia="Calibri" w:hAnsi="Times New Roman" w:cs="Times New Roman"/>
        <w:szCs w:val="24"/>
      </w:rPr>
    </w:pPr>
  </w:p>
  <w:p w14:paraId="14B7EF8E" w14:textId="77777777" w:rsidR="001D39FB" w:rsidRPr="001929A7" w:rsidRDefault="001D39FB" w:rsidP="00AE16BE">
    <w:pPr>
      <w:tabs>
        <w:tab w:val="center" w:pos="4677"/>
        <w:tab w:val="right" w:pos="9355"/>
      </w:tabs>
      <w:spacing w:line="240" w:lineRule="auto"/>
      <w:jc w:val="right"/>
      <w:rPr>
        <w:rFonts w:ascii="Times New Roman" w:eastAsia="Calibri" w:hAnsi="Times New Roman" w:cs="Times New Roman"/>
        <w:szCs w:val="24"/>
      </w:rPr>
    </w:pPr>
    <w:r w:rsidRPr="001929A7">
      <w:rPr>
        <w:rFonts w:ascii="Times New Roman" w:eastAsia="Calibri" w:hAnsi="Times New Roman" w:cs="Times New Roman"/>
        <w:szCs w:val="24"/>
      </w:rPr>
      <w:fldChar w:fldCharType="begin"/>
    </w:r>
    <w:r w:rsidRPr="001929A7">
      <w:rPr>
        <w:rFonts w:ascii="Times New Roman" w:eastAsia="Calibri" w:hAnsi="Times New Roman" w:cs="Times New Roman"/>
        <w:szCs w:val="24"/>
      </w:rPr>
      <w:instrText>PAGE   \* MERGEFORMAT</w:instrText>
    </w:r>
    <w:r w:rsidRPr="001929A7">
      <w:rPr>
        <w:rFonts w:ascii="Times New Roman" w:eastAsia="Calibri" w:hAnsi="Times New Roman" w:cs="Times New Roman"/>
        <w:szCs w:val="24"/>
      </w:rPr>
      <w:fldChar w:fldCharType="separate"/>
    </w:r>
    <w:r w:rsidR="00E75077">
      <w:rPr>
        <w:rFonts w:ascii="Times New Roman" w:eastAsia="Calibri" w:hAnsi="Times New Roman" w:cs="Times New Roman"/>
        <w:noProof/>
        <w:szCs w:val="24"/>
      </w:rPr>
      <w:t>48</w:t>
    </w:r>
    <w:r w:rsidRPr="001929A7">
      <w:rPr>
        <w:rFonts w:ascii="Times New Roman" w:eastAsia="Calibri" w:hAnsi="Times New Roman" w:cs="Times New Roman"/>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03DF" w14:textId="77777777" w:rsidR="001D39FB" w:rsidRPr="001929A7" w:rsidRDefault="001D39FB" w:rsidP="00AE16BE">
    <w:pPr>
      <w:pStyle w:val="afffa"/>
      <w:pageBreakBefore w:val="0"/>
      <w:spacing w:after="120"/>
      <w:rPr>
        <w:smallCaps w:val="0"/>
        <w:sz w:val="24"/>
        <w:szCs w:val="24"/>
      </w:rPr>
    </w:pPr>
    <w:r>
      <w:rPr>
        <w:smallCaps w:val="0"/>
        <w:sz w:val="24"/>
        <w:szCs w:val="24"/>
      </w:rPr>
      <w:t>Санкт-Петербург</w:t>
    </w:r>
  </w:p>
  <w:p w14:paraId="64582FCB" w14:textId="77777777" w:rsidR="001D39FB" w:rsidRPr="001929A7" w:rsidRDefault="001D39FB" w:rsidP="00AE16BE">
    <w:pPr>
      <w:pStyle w:val="afffa"/>
      <w:pageBreakBefore w:val="0"/>
      <w:spacing w:after="120"/>
      <w:rPr>
        <w:rFonts w:asciiTheme="minorHAnsi" w:eastAsiaTheme="minorHAnsi" w:hAnsiTheme="minorHAnsi" w:cstheme="minorBidi"/>
        <w:b w:val="0"/>
        <w:smallCaps w:val="0"/>
        <w:spacing w:val="0"/>
        <w:sz w:val="24"/>
        <w:szCs w:val="24"/>
        <w:lang w:bidi="ar-SA"/>
      </w:rPr>
    </w:pPr>
    <w:r w:rsidRPr="001929A7">
      <w:rPr>
        <w:smallCaps w:val="0"/>
        <w:sz w:val="24"/>
        <w:szCs w:val="24"/>
      </w:rPr>
      <w:t>201</w:t>
    </w:r>
    <w:r>
      <w:rPr>
        <w:smallCaps w:val="0"/>
        <w:sz w:val="24"/>
        <w:szCs w:val="24"/>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A0DC0" w14:textId="77777777" w:rsidR="002C010A" w:rsidRDefault="002C010A">
      <w:pPr>
        <w:spacing w:after="0" w:line="240" w:lineRule="auto"/>
      </w:pPr>
      <w:r>
        <w:separator/>
      </w:r>
    </w:p>
  </w:footnote>
  <w:footnote w:type="continuationSeparator" w:id="0">
    <w:p w14:paraId="615857E9" w14:textId="77777777" w:rsidR="002C010A" w:rsidRDefault="002C01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36E10" w14:textId="5DEF9602" w:rsidR="001D39FB" w:rsidRPr="00A1239B" w:rsidRDefault="001D39FB" w:rsidP="009A563C">
    <w:pPr>
      <w:pBdr>
        <w:bottom w:val="single" w:sz="4" w:space="1" w:color="auto"/>
      </w:pBdr>
      <w:tabs>
        <w:tab w:val="center" w:pos="4677"/>
        <w:tab w:val="right" w:pos="9355"/>
      </w:tabs>
      <w:spacing w:after="0" w:line="240" w:lineRule="auto"/>
      <w:contextualSpacing/>
      <w:jc w:val="center"/>
      <w:rPr>
        <w:rFonts w:ascii="Times New Roman" w:hAnsi="Times New Roman" w:cs="Times New Roman"/>
        <w:caps/>
        <w:sz w:val="16"/>
        <w:szCs w:val="16"/>
      </w:rPr>
    </w:pPr>
    <w:r w:rsidRPr="00381DCB">
      <w:rPr>
        <w:rFonts w:ascii="Times New Roman" w:hAnsi="Times New Roman" w:cs="Times New Roman"/>
        <w:caps/>
        <w:sz w:val="16"/>
        <w:szCs w:val="16"/>
      </w:rPr>
      <w:t>ОБОСНОВЫВАЮЩИЕ МАТЕРИАЛЫ К СХЕМЕ ТЕПЛОСНАБЖЕНИЯ МО ГО ГОРОД ПЕРМЬ НА ПЕРИОД ДО 2043 Г.</w:t>
    </w:r>
  </w:p>
  <w:p w14:paraId="1BD23342" w14:textId="77777777" w:rsidR="001D39FB" w:rsidRPr="00A1239B" w:rsidRDefault="001D39FB" w:rsidP="009A563C">
    <w:pPr>
      <w:pBdr>
        <w:bottom w:val="single" w:sz="4" w:space="1" w:color="auto"/>
      </w:pBdr>
      <w:tabs>
        <w:tab w:val="center" w:pos="4677"/>
        <w:tab w:val="right" w:pos="9355"/>
      </w:tabs>
      <w:spacing w:after="0" w:line="240" w:lineRule="auto"/>
      <w:contextualSpacing/>
      <w:jc w:val="center"/>
      <w:rPr>
        <w:rFonts w:ascii="Times New Roman" w:hAnsi="Times New Roman" w:cs="Times New Roman"/>
        <w:caps/>
        <w:sz w:val="16"/>
        <w:szCs w:val="16"/>
      </w:rPr>
    </w:pPr>
    <w:r w:rsidRPr="00A1239B">
      <w:rPr>
        <w:rFonts w:ascii="Times New Roman" w:hAnsi="Times New Roman" w:cs="Times New Roman"/>
        <w:caps/>
        <w:sz w:val="16"/>
        <w:szCs w:val="16"/>
      </w:rPr>
      <w:t xml:space="preserve">ГЛАВА </w:t>
    </w:r>
    <w:r>
      <w:rPr>
        <w:rFonts w:ascii="Times New Roman" w:hAnsi="Times New Roman" w:cs="Times New Roman"/>
        <w:caps/>
        <w:sz w:val="16"/>
        <w:szCs w:val="16"/>
      </w:rPr>
      <w:t>5. мастер план развития систем теплоснабжения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D613B" w14:textId="77777777" w:rsidR="001D39FB" w:rsidRDefault="001D39FB" w:rsidP="00AE16BE">
    <w:pPr>
      <w:pStyle w:val="affa"/>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D0D8A" w14:textId="77777777" w:rsidR="001D39FB" w:rsidRDefault="001D39FB" w:rsidP="00AE16BE">
    <w:pPr>
      <w:pStyle w:val="affa"/>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3132"/>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94B2CDD"/>
    <w:multiLevelType w:val="multilevel"/>
    <w:tmpl w:val="3E9A0A34"/>
    <w:styleLink w:val="052111"/>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9"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2" w15:restartNumberingAfterBreak="0">
    <w:nsid w:val="12C30576"/>
    <w:multiLevelType w:val="multilevel"/>
    <w:tmpl w:val="B7908256"/>
    <w:styleLink w:val="112"/>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9BC6A35"/>
    <w:multiLevelType w:val="hybridMultilevel"/>
    <w:tmpl w:val="DC740680"/>
    <w:styleLink w:val="0512"/>
    <w:lvl w:ilvl="0" w:tplc="AFE6AEAC">
      <w:start w:val="1"/>
      <w:numFmt w:val="decimal"/>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16"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9"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1" w15:restartNumberingAfterBreak="0">
    <w:nsid w:val="27202AB5"/>
    <w:multiLevelType w:val="hybridMultilevel"/>
    <w:tmpl w:val="8B4A1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7D1C4E"/>
    <w:multiLevelType w:val="multilevel"/>
    <w:tmpl w:val="1276AAD2"/>
    <w:lvl w:ilvl="0">
      <w:start w:val="2"/>
      <w:numFmt w:val="decimal"/>
      <w:pStyle w:val="113"/>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4"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0141D02"/>
    <w:multiLevelType w:val="hybridMultilevel"/>
    <w:tmpl w:val="15222462"/>
    <w:styleLink w:val="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7E6D96"/>
    <w:multiLevelType w:val="hybridMultilevel"/>
    <w:tmpl w:val="2FDECE6C"/>
    <w:styleLink w:val="1130"/>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1"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4"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7"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8"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46003CC7"/>
    <w:multiLevelType w:val="multilevel"/>
    <w:tmpl w:val="02A4B2B2"/>
    <w:styleLink w:val="5"/>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7525CAA"/>
    <w:multiLevelType w:val="hybridMultilevel"/>
    <w:tmpl w:val="8EF4882C"/>
    <w:lvl w:ilvl="0" w:tplc="99304F0C">
      <w:start w:val="1"/>
      <w:numFmt w:val="bullet"/>
      <w:pStyle w:val="a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85829D4"/>
    <w:multiLevelType w:val="hybridMultilevel"/>
    <w:tmpl w:val="B98E2448"/>
    <w:lvl w:ilvl="0" w:tplc="C978B706">
      <w:start w:val="1"/>
      <w:numFmt w:val="decimal"/>
      <w:pStyle w:val="a7"/>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3" w15:restartNumberingAfterBreak="0">
    <w:nsid w:val="49382695"/>
    <w:multiLevelType w:val="hybridMultilevel"/>
    <w:tmpl w:val="18A497D4"/>
    <w:lvl w:ilvl="0" w:tplc="24AEA242">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A2F2D3E"/>
    <w:multiLevelType w:val="multilevel"/>
    <w:tmpl w:val="BEFA1612"/>
    <w:lvl w:ilvl="0">
      <w:start w:val="1"/>
      <w:numFmt w:val="decimal"/>
      <w:pStyle w:val="19"/>
      <w:lvlText w:val="%1."/>
      <w:lvlJc w:val="left"/>
      <w:pPr>
        <w:ind w:left="1637" w:hanging="360"/>
      </w:pPr>
    </w:lvl>
    <w:lvl w:ilvl="1">
      <w:start w:val="1"/>
      <w:numFmt w:val="decimal"/>
      <w:pStyle w:val="20"/>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5" w15:restartNumberingAfterBreak="0">
    <w:nsid w:val="4B170563"/>
    <w:multiLevelType w:val="singleLevel"/>
    <w:tmpl w:val="8A0C6168"/>
    <w:lvl w:ilvl="0">
      <w:start w:val="1"/>
      <w:numFmt w:val="bullet"/>
      <w:pStyle w:val="a9"/>
      <w:lvlText w:val=""/>
      <w:lvlJc w:val="left"/>
      <w:pPr>
        <w:tabs>
          <w:tab w:val="num" w:pos="786"/>
        </w:tabs>
        <w:ind w:left="786" w:hanging="360"/>
      </w:pPr>
      <w:rPr>
        <w:rFonts w:ascii="Wingdings" w:hAnsi="Wingdings" w:hint="default"/>
        <w:sz w:val="16"/>
      </w:rPr>
    </w:lvl>
  </w:abstractNum>
  <w:abstractNum w:abstractNumId="46"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1"/>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FDB5851"/>
    <w:multiLevelType w:val="hybridMultilevel"/>
    <w:tmpl w:val="6402FCA6"/>
    <w:lvl w:ilvl="0" w:tplc="18E46A1A">
      <w:start w:val="1"/>
      <w:numFmt w:val="bullet"/>
      <w:pStyle w:val="aa"/>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0284658"/>
    <w:multiLevelType w:val="hybridMultilevel"/>
    <w:tmpl w:val="E5769D32"/>
    <w:styleLink w:val="4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52722815"/>
    <w:multiLevelType w:val="hybridMultilevel"/>
    <w:tmpl w:val="CC509714"/>
    <w:lvl w:ilvl="0" w:tplc="6232B2EA">
      <w:start w:val="1"/>
      <w:numFmt w:val="decimal"/>
      <w:pStyle w:val="ab"/>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2"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3"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54" w15:restartNumberingAfterBreak="0">
    <w:nsid w:val="57D123D5"/>
    <w:multiLevelType w:val="multilevel"/>
    <w:tmpl w:val="D7545F0E"/>
    <w:styleLink w:val="1a"/>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5" w15:restartNumberingAfterBreak="0">
    <w:nsid w:val="58DF3BA8"/>
    <w:multiLevelType w:val="hybridMultilevel"/>
    <w:tmpl w:val="E3F0F3D6"/>
    <w:styleLink w:val="05111"/>
    <w:lvl w:ilvl="0" w:tplc="BC4646B8">
      <w:start w:val="1"/>
      <w:numFmt w:val="decimal"/>
      <w:pStyle w:val="1b"/>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6" w15:restartNumberingAfterBreak="0">
    <w:nsid w:val="59500DA2"/>
    <w:multiLevelType w:val="multilevel"/>
    <w:tmpl w:val="45564EF8"/>
    <w:styleLink w:val="1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d"/>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CE32A3D"/>
    <w:multiLevelType w:val="multilevel"/>
    <w:tmpl w:val="EB524AD4"/>
    <w:styleLink w:val="316"/>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02D6445"/>
    <w:multiLevelType w:val="hybridMultilevel"/>
    <w:tmpl w:val="00947C92"/>
    <w:styleLink w:val="213"/>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0584B7E"/>
    <w:multiLevelType w:val="hybridMultilevel"/>
    <w:tmpl w:val="D062CB34"/>
    <w:lvl w:ilvl="0" w:tplc="7F2A0D3A">
      <w:start w:val="1"/>
      <w:numFmt w:val="decimal"/>
      <w:pStyle w:val="ac"/>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4" w15:restartNumberingAfterBreak="0">
    <w:nsid w:val="60C93F2B"/>
    <w:multiLevelType w:val="hybridMultilevel"/>
    <w:tmpl w:val="16D2C904"/>
    <w:lvl w:ilvl="0" w:tplc="6D048A0C">
      <w:start w:val="1"/>
      <w:numFmt w:val="decimal"/>
      <w:pStyle w:val="ad"/>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5" w15:restartNumberingAfterBreak="0">
    <w:nsid w:val="62226F37"/>
    <w:multiLevelType w:val="hybridMultilevel"/>
    <w:tmpl w:val="A73E8E9A"/>
    <w:lvl w:ilvl="0" w:tplc="1ABAB1EA">
      <w:start w:val="1"/>
      <w:numFmt w:val="decimal"/>
      <w:pStyle w:val="ae"/>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63686982"/>
    <w:multiLevelType w:val="hybridMultilevel"/>
    <w:tmpl w:val="84DC6940"/>
    <w:lvl w:ilvl="0" w:tplc="1758CB24">
      <w:start w:val="1"/>
      <w:numFmt w:val="decimal"/>
      <w:pStyle w:val="af"/>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41F423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6603F7E"/>
    <w:multiLevelType w:val="hybridMultilevel"/>
    <w:tmpl w:val="8B4A1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6E76DA0"/>
    <w:multiLevelType w:val="hybridMultilevel"/>
    <w:tmpl w:val="FBB6062E"/>
    <w:lvl w:ilvl="0" w:tplc="6C242006">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2"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3"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6" w15:restartNumberingAfterBreak="0">
    <w:nsid w:val="714701E0"/>
    <w:multiLevelType w:val="hybridMultilevel"/>
    <w:tmpl w:val="F802301A"/>
    <w:lvl w:ilvl="0" w:tplc="BEAC3BC2">
      <w:start w:val="1"/>
      <w:numFmt w:val="decimal"/>
      <w:pStyle w:val="af1"/>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1650B4C"/>
    <w:multiLevelType w:val="singleLevel"/>
    <w:tmpl w:val="70DE7A12"/>
    <w:styleLink w:val="311"/>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8"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75091FBA"/>
    <w:multiLevelType w:val="hybridMultilevel"/>
    <w:tmpl w:val="F0220C5A"/>
    <w:lvl w:ilvl="0" w:tplc="6BE811F2">
      <w:start w:val="1"/>
      <w:numFmt w:val="decimal"/>
      <w:pStyle w:val="af3"/>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80"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1"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779A31A7"/>
    <w:multiLevelType w:val="hybridMultilevel"/>
    <w:tmpl w:val="5CB62550"/>
    <w:lvl w:ilvl="0" w:tplc="BB820464">
      <w:start w:val="1"/>
      <w:numFmt w:val="bullet"/>
      <w:pStyle w:val="af4"/>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15:restartNumberingAfterBreak="0">
    <w:nsid w:val="7C6C7F8C"/>
    <w:multiLevelType w:val="hybridMultilevel"/>
    <w:tmpl w:val="33EE90B8"/>
    <w:styleLink w:val="0520"/>
    <w:lvl w:ilvl="0" w:tplc="808AAC10">
      <w:start w:val="1"/>
      <w:numFmt w:val="decimal"/>
      <w:pStyle w:val="af5"/>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4" w15:restartNumberingAfterBreak="0">
    <w:nsid w:val="7C732E38"/>
    <w:multiLevelType w:val="hybridMultilevel"/>
    <w:tmpl w:val="B6A43058"/>
    <w:lvl w:ilvl="0" w:tplc="35D6AADC">
      <w:start w:val="1"/>
      <w:numFmt w:val="bullet"/>
      <w:pStyle w:val="30"/>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5"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0"/>
  </w:num>
  <w:num w:numId="2">
    <w:abstractNumId w:val="0"/>
  </w:num>
  <w:num w:numId="3">
    <w:abstractNumId w:val="84"/>
  </w:num>
  <w:num w:numId="4">
    <w:abstractNumId w:val="45"/>
  </w:num>
  <w:num w:numId="5">
    <w:abstractNumId w:val="29"/>
  </w:num>
  <w:num w:numId="6">
    <w:abstractNumId w:val="57"/>
  </w:num>
  <w:num w:numId="7">
    <w:abstractNumId w:val="36"/>
  </w:num>
  <w:num w:numId="8">
    <w:abstractNumId w:val="20"/>
  </w:num>
  <w:num w:numId="9">
    <w:abstractNumId w:val="18"/>
  </w:num>
  <w:num w:numId="10">
    <w:abstractNumId w:val="77"/>
  </w:num>
  <w:num w:numId="11">
    <w:abstractNumId w:val="78"/>
  </w:num>
  <w:num w:numId="12">
    <w:abstractNumId w:val="34"/>
  </w:num>
  <w:num w:numId="13">
    <w:abstractNumId w:val="63"/>
  </w:num>
  <w:num w:numId="14">
    <w:abstractNumId w:val="12"/>
  </w:num>
  <w:num w:numId="15">
    <w:abstractNumId w:val="51"/>
  </w:num>
  <w:num w:numId="16">
    <w:abstractNumId w:val="60"/>
  </w:num>
  <w:num w:numId="17">
    <w:abstractNumId w:val="81"/>
  </w:num>
  <w:num w:numId="18">
    <w:abstractNumId w:val="23"/>
  </w:num>
  <w:num w:numId="19">
    <w:abstractNumId w:val="79"/>
  </w:num>
  <w:num w:numId="20">
    <w:abstractNumId w:val="65"/>
  </w:num>
  <w:num w:numId="21">
    <w:abstractNumId w:val="82"/>
  </w:num>
  <w:num w:numId="22">
    <w:abstractNumId w:val="44"/>
  </w:num>
  <w:num w:numId="23">
    <w:abstractNumId w:val="24"/>
  </w:num>
  <w:num w:numId="24">
    <w:abstractNumId w:val="56"/>
  </w:num>
  <w:num w:numId="25">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1"/>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0"/>
  </w:num>
  <w:num w:numId="27">
    <w:abstractNumId w:val="64"/>
  </w:num>
  <w:num w:numId="28">
    <w:abstractNumId w:val="83"/>
  </w:num>
  <w:num w:numId="29">
    <w:abstractNumId w:val="55"/>
  </w:num>
  <w:num w:numId="30">
    <w:abstractNumId w:val="8"/>
  </w:num>
  <w:num w:numId="31">
    <w:abstractNumId w:val="42"/>
  </w:num>
  <w:num w:numId="32">
    <w:abstractNumId w:val="39"/>
  </w:num>
  <w:num w:numId="33">
    <w:abstractNumId w:val="11"/>
  </w:num>
  <w:num w:numId="34">
    <w:abstractNumId w:val="7"/>
  </w:num>
  <w:num w:numId="35">
    <w:abstractNumId w:val="71"/>
  </w:num>
  <w:num w:numId="36">
    <w:abstractNumId w:val="6"/>
  </w:num>
  <w:num w:numId="37">
    <w:abstractNumId w:val="2"/>
  </w:num>
  <w:num w:numId="38">
    <w:abstractNumId w:val="37"/>
  </w:num>
  <w:num w:numId="39">
    <w:abstractNumId w:val="50"/>
  </w:num>
  <w:num w:numId="40">
    <w:abstractNumId w:val="62"/>
  </w:num>
  <w:num w:numId="41">
    <w:abstractNumId w:val="33"/>
  </w:num>
  <w:num w:numId="42">
    <w:abstractNumId w:val="19"/>
  </w:num>
  <w:num w:numId="43">
    <w:abstractNumId w:val="67"/>
  </w:num>
  <w:num w:numId="44">
    <w:abstractNumId w:val="66"/>
  </w:num>
  <w:num w:numId="45">
    <w:abstractNumId w:val="13"/>
  </w:num>
  <w:num w:numId="46">
    <w:abstractNumId w:val="9"/>
  </w:num>
  <w:num w:numId="47">
    <w:abstractNumId w:val="73"/>
  </w:num>
  <w:num w:numId="48">
    <w:abstractNumId w:val="35"/>
  </w:num>
  <w:num w:numId="49">
    <w:abstractNumId w:val="14"/>
  </w:num>
  <w:num w:numId="50">
    <w:abstractNumId w:val="25"/>
  </w:num>
  <w:num w:numId="51">
    <w:abstractNumId w:val="58"/>
  </w:num>
  <w:num w:numId="52">
    <w:abstractNumId w:val="52"/>
  </w:num>
  <w:num w:numId="53">
    <w:abstractNumId w:val="38"/>
  </w:num>
  <w:num w:numId="54">
    <w:abstractNumId w:val="76"/>
  </w:num>
  <w:num w:numId="55">
    <w:abstractNumId w:val="5"/>
  </w:num>
  <w:num w:numId="56">
    <w:abstractNumId w:val="85"/>
  </w:num>
  <w:num w:numId="57">
    <w:abstractNumId w:val="21"/>
  </w:num>
  <w:num w:numId="58">
    <w:abstractNumId w:val="70"/>
  </w:num>
  <w:num w:numId="59">
    <w:abstractNumId w:val="68"/>
  </w:num>
  <w:num w:numId="60">
    <w:abstractNumId w:val="30"/>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num>
  <w:num w:numId="63">
    <w:abstractNumId w:val="28"/>
  </w:num>
  <w:num w:numId="64">
    <w:abstractNumId w:val="54"/>
  </w:num>
  <w:num w:numId="65">
    <w:abstractNumId w:val="26"/>
  </w:num>
  <w:num w:numId="66">
    <w:abstractNumId w:val="32"/>
  </w:num>
  <w:num w:numId="67">
    <w:abstractNumId w:val="3"/>
  </w:num>
  <w:num w:numId="68">
    <w:abstractNumId w:val="53"/>
  </w:num>
  <w:num w:numId="69">
    <w:abstractNumId w:val="69"/>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num>
  <w:num w:numId="72">
    <w:abstractNumId w:val="22"/>
  </w:num>
  <w:num w:numId="73">
    <w:abstractNumId w:val="41"/>
  </w:num>
  <w:num w:numId="74">
    <w:abstractNumId w:val="1"/>
  </w:num>
  <w:num w:numId="75">
    <w:abstractNumId w:val="43"/>
  </w:num>
  <w:num w:numId="76">
    <w:abstractNumId w:val="27"/>
  </w:num>
  <w:num w:numId="77">
    <w:abstractNumId w:val="4"/>
  </w:num>
  <w:num w:numId="78">
    <w:abstractNumId w:val="48"/>
  </w:num>
  <w:num w:numId="79">
    <w:abstractNumId w:val="74"/>
  </w:num>
  <w:num w:numId="80">
    <w:abstractNumId w:val="72"/>
  </w:num>
  <w:num w:numId="81">
    <w:abstractNumId w:val="16"/>
  </w:num>
  <w:num w:numId="82">
    <w:abstractNumId w:val="17"/>
  </w:num>
  <w:num w:numId="83">
    <w:abstractNumId w:val="75"/>
  </w:num>
  <w:num w:numId="84">
    <w:abstractNumId w:val="46"/>
  </w:num>
  <w:num w:numId="85">
    <w:abstractNumId w:val="59"/>
  </w:num>
  <w:num w:numId="86">
    <w:abstractNumId w:val="61"/>
  </w:num>
  <w:num w:numId="87">
    <w:abstractNumId w:val="1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37E"/>
    <w:rsid w:val="00015A22"/>
    <w:rsid w:val="00017608"/>
    <w:rsid w:val="00026EE2"/>
    <w:rsid w:val="00053A70"/>
    <w:rsid w:val="00057A22"/>
    <w:rsid w:val="00074D71"/>
    <w:rsid w:val="000901D4"/>
    <w:rsid w:val="00092838"/>
    <w:rsid w:val="000C1785"/>
    <w:rsid w:val="000C5825"/>
    <w:rsid w:val="000D3074"/>
    <w:rsid w:val="000D75D1"/>
    <w:rsid w:val="000D7D0B"/>
    <w:rsid w:val="000E4DDF"/>
    <w:rsid w:val="000F1D7F"/>
    <w:rsid w:val="000F5349"/>
    <w:rsid w:val="000F5B18"/>
    <w:rsid w:val="00124864"/>
    <w:rsid w:val="0012582E"/>
    <w:rsid w:val="00160824"/>
    <w:rsid w:val="00190980"/>
    <w:rsid w:val="001A220A"/>
    <w:rsid w:val="001A33F6"/>
    <w:rsid w:val="001B31AA"/>
    <w:rsid w:val="001C6B60"/>
    <w:rsid w:val="001D39FB"/>
    <w:rsid w:val="001E145B"/>
    <w:rsid w:val="001F0A87"/>
    <w:rsid w:val="00223BEB"/>
    <w:rsid w:val="0023041C"/>
    <w:rsid w:val="002431F6"/>
    <w:rsid w:val="002454B8"/>
    <w:rsid w:val="00246DAE"/>
    <w:rsid w:val="00266060"/>
    <w:rsid w:val="00271BDD"/>
    <w:rsid w:val="00281AC0"/>
    <w:rsid w:val="002871D5"/>
    <w:rsid w:val="002A2AE4"/>
    <w:rsid w:val="002A6B59"/>
    <w:rsid w:val="002C010A"/>
    <w:rsid w:val="002D2619"/>
    <w:rsid w:val="002D327F"/>
    <w:rsid w:val="002D4D7F"/>
    <w:rsid w:val="002F788C"/>
    <w:rsid w:val="003007FB"/>
    <w:rsid w:val="00313DFE"/>
    <w:rsid w:val="00316C1A"/>
    <w:rsid w:val="00321A13"/>
    <w:rsid w:val="003441DE"/>
    <w:rsid w:val="00366664"/>
    <w:rsid w:val="00381DCB"/>
    <w:rsid w:val="0038214C"/>
    <w:rsid w:val="00390B92"/>
    <w:rsid w:val="003A7FBC"/>
    <w:rsid w:val="003B6E6F"/>
    <w:rsid w:val="003B76FF"/>
    <w:rsid w:val="003C4A69"/>
    <w:rsid w:val="003D0355"/>
    <w:rsid w:val="003D1C43"/>
    <w:rsid w:val="00406D0E"/>
    <w:rsid w:val="00441464"/>
    <w:rsid w:val="00443C39"/>
    <w:rsid w:val="004509CE"/>
    <w:rsid w:val="00465D81"/>
    <w:rsid w:val="00466D7D"/>
    <w:rsid w:val="0047058D"/>
    <w:rsid w:val="004B2704"/>
    <w:rsid w:val="004C29E1"/>
    <w:rsid w:val="004C5112"/>
    <w:rsid w:val="004C7CBE"/>
    <w:rsid w:val="004F2FCF"/>
    <w:rsid w:val="004F6DDD"/>
    <w:rsid w:val="005042D9"/>
    <w:rsid w:val="00506D57"/>
    <w:rsid w:val="005220DF"/>
    <w:rsid w:val="00523B66"/>
    <w:rsid w:val="00524A71"/>
    <w:rsid w:val="00525A65"/>
    <w:rsid w:val="00531EE8"/>
    <w:rsid w:val="0053537E"/>
    <w:rsid w:val="00541A18"/>
    <w:rsid w:val="005471A2"/>
    <w:rsid w:val="00555921"/>
    <w:rsid w:val="0058177C"/>
    <w:rsid w:val="00583AC7"/>
    <w:rsid w:val="005845ED"/>
    <w:rsid w:val="00595E60"/>
    <w:rsid w:val="005B6F83"/>
    <w:rsid w:val="005B77F8"/>
    <w:rsid w:val="005C136D"/>
    <w:rsid w:val="005D7696"/>
    <w:rsid w:val="005D7B38"/>
    <w:rsid w:val="005F4B09"/>
    <w:rsid w:val="005F5726"/>
    <w:rsid w:val="0061255E"/>
    <w:rsid w:val="006125E5"/>
    <w:rsid w:val="00624886"/>
    <w:rsid w:val="00633D31"/>
    <w:rsid w:val="00635277"/>
    <w:rsid w:val="00636EB9"/>
    <w:rsid w:val="00650E4B"/>
    <w:rsid w:val="00652CC9"/>
    <w:rsid w:val="006726AB"/>
    <w:rsid w:val="00683566"/>
    <w:rsid w:val="0068779B"/>
    <w:rsid w:val="006A6300"/>
    <w:rsid w:val="006E0C39"/>
    <w:rsid w:val="006F6160"/>
    <w:rsid w:val="00700446"/>
    <w:rsid w:val="00707591"/>
    <w:rsid w:val="00735605"/>
    <w:rsid w:val="00740A7D"/>
    <w:rsid w:val="00744CD0"/>
    <w:rsid w:val="007475B9"/>
    <w:rsid w:val="0077246E"/>
    <w:rsid w:val="007904A5"/>
    <w:rsid w:val="007A3A60"/>
    <w:rsid w:val="007B2331"/>
    <w:rsid w:val="007C5E9C"/>
    <w:rsid w:val="007D3ECC"/>
    <w:rsid w:val="007E5914"/>
    <w:rsid w:val="007F0C0D"/>
    <w:rsid w:val="007F1BAB"/>
    <w:rsid w:val="00803B2D"/>
    <w:rsid w:val="00827C2E"/>
    <w:rsid w:val="0083027D"/>
    <w:rsid w:val="008324D9"/>
    <w:rsid w:val="00866FCE"/>
    <w:rsid w:val="00883BC0"/>
    <w:rsid w:val="00885043"/>
    <w:rsid w:val="00890FE7"/>
    <w:rsid w:val="008A4A25"/>
    <w:rsid w:val="008A64D4"/>
    <w:rsid w:val="008A6FB6"/>
    <w:rsid w:val="008C060D"/>
    <w:rsid w:val="008C1832"/>
    <w:rsid w:val="008F0F64"/>
    <w:rsid w:val="008F2174"/>
    <w:rsid w:val="00907034"/>
    <w:rsid w:val="009246CB"/>
    <w:rsid w:val="00925378"/>
    <w:rsid w:val="0093144D"/>
    <w:rsid w:val="00932550"/>
    <w:rsid w:val="00933D13"/>
    <w:rsid w:val="00955068"/>
    <w:rsid w:val="00956918"/>
    <w:rsid w:val="00957C17"/>
    <w:rsid w:val="00964133"/>
    <w:rsid w:val="009A563C"/>
    <w:rsid w:val="009B0673"/>
    <w:rsid w:val="009B5895"/>
    <w:rsid w:val="009D2277"/>
    <w:rsid w:val="009D3823"/>
    <w:rsid w:val="009E1778"/>
    <w:rsid w:val="009E17A1"/>
    <w:rsid w:val="009E18E5"/>
    <w:rsid w:val="009F0012"/>
    <w:rsid w:val="00A159F4"/>
    <w:rsid w:val="00A17195"/>
    <w:rsid w:val="00A25E7B"/>
    <w:rsid w:val="00A41CAD"/>
    <w:rsid w:val="00A44DA2"/>
    <w:rsid w:val="00A50D7A"/>
    <w:rsid w:val="00A57086"/>
    <w:rsid w:val="00A60D88"/>
    <w:rsid w:val="00A62A1D"/>
    <w:rsid w:val="00A71817"/>
    <w:rsid w:val="00A83DB4"/>
    <w:rsid w:val="00A91FE5"/>
    <w:rsid w:val="00A93F78"/>
    <w:rsid w:val="00AB38C3"/>
    <w:rsid w:val="00AE16BE"/>
    <w:rsid w:val="00AE3E97"/>
    <w:rsid w:val="00AE57EE"/>
    <w:rsid w:val="00B507E3"/>
    <w:rsid w:val="00B51561"/>
    <w:rsid w:val="00B5470E"/>
    <w:rsid w:val="00B62CD9"/>
    <w:rsid w:val="00B67DE8"/>
    <w:rsid w:val="00B726A4"/>
    <w:rsid w:val="00B76058"/>
    <w:rsid w:val="00B81E46"/>
    <w:rsid w:val="00B8489B"/>
    <w:rsid w:val="00B86BAD"/>
    <w:rsid w:val="00BA049F"/>
    <w:rsid w:val="00BB41D7"/>
    <w:rsid w:val="00BB775C"/>
    <w:rsid w:val="00BC61AF"/>
    <w:rsid w:val="00BD4B75"/>
    <w:rsid w:val="00C36DAE"/>
    <w:rsid w:val="00C41AF5"/>
    <w:rsid w:val="00C55606"/>
    <w:rsid w:val="00C63127"/>
    <w:rsid w:val="00C635D7"/>
    <w:rsid w:val="00C63FC0"/>
    <w:rsid w:val="00C72AEA"/>
    <w:rsid w:val="00C8211F"/>
    <w:rsid w:val="00CB1C69"/>
    <w:rsid w:val="00CD321C"/>
    <w:rsid w:val="00CE26FA"/>
    <w:rsid w:val="00D00716"/>
    <w:rsid w:val="00D3076A"/>
    <w:rsid w:val="00D36B8D"/>
    <w:rsid w:val="00D60D21"/>
    <w:rsid w:val="00D634EC"/>
    <w:rsid w:val="00D64C9B"/>
    <w:rsid w:val="00D93FE7"/>
    <w:rsid w:val="00DC2F95"/>
    <w:rsid w:val="00DC4A53"/>
    <w:rsid w:val="00DC4AFE"/>
    <w:rsid w:val="00DC4D0D"/>
    <w:rsid w:val="00DD4C7B"/>
    <w:rsid w:val="00DD5C4D"/>
    <w:rsid w:val="00E178F6"/>
    <w:rsid w:val="00E2168F"/>
    <w:rsid w:val="00E31787"/>
    <w:rsid w:val="00E40E4C"/>
    <w:rsid w:val="00E605D7"/>
    <w:rsid w:val="00E63CB8"/>
    <w:rsid w:val="00E75077"/>
    <w:rsid w:val="00E8515A"/>
    <w:rsid w:val="00E90BB5"/>
    <w:rsid w:val="00E91762"/>
    <w:rsid w:val="00EB1E67"/>
    <w:rsid w:val="00EB5DC2"/>
    <w:rsid w:val="00ED3D5A"/>
    <w:rsid w:val="00EE1971"/>
    <w:rsid w:val="00F02299"/>
    <w:rsid w:val="00F02517"/>
    <w:rsid w:val="00F10491"/>
    <w:rsid w:val="00F1789C"/>
    <w:rsid w:val="00F224B8"/>
    <w:rsid w:val="00F257C6"/>
    <w:rsid w:val="00F31587"/>
    <w:rsid w:val="00F4386B"/>
    <w:rsid w:val="00F44C93"/>
    <w:rsid w:val="00F55FBF"/>
    <w:rsid w:val="00F60A68"/>
    <w:rsid w:val="00F65410"/>
    <w:rsid w:val="00F65DE9"/>
    <w:rsid w:val="00F72271"/>
    <w:rsid w:val="00F84C5C"/>
    <w:rsid w:val="00FA2617"/>
    <w:rsid w:val="00FA3B9D"/>
    <w:rsid w:val="00FA7BCF"/>
    <w:rsid w:val="00FC5EBB"/>
    <w:rsid w:val="00FF6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B08F25"/>
  <w15:chartTrackingRefBased/>
  <w15:docId w15:val="{F6DA4363-B293-4731-99EC-030C5B5E9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6">
    <w:name w:val="Normal"/>
    <w:qFormat/>
    <w:rsid w:val="00316C1A"/>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6"/>
    <w:next w:val="af6"/>
    <w:link w:val="1f"/>
    <w:qFormat/>
    <w:rsid w:val="0053537E"/>
    <w:pPr>
      <w:pageBreakBefore/>
      <w:numPr>
        <w:numId w:val="22"/>
      </w:numPr>
      <w:suppressAutoHyphens/>
      <w:spacing w:before="120" w:after="240" w:line="360" w:lineRule="auto"/>
      <w:contextualSpacing/>
      <w:jc w:val="center"/>
      <w:outlineLvl w:val="0"/>
    </w:pPr>
    <w:rPr>
      <w:rFonts w:ascii="Arial" w:eastAsiaTheme="majorEastAsia" w:hAnsi="Arial" w:cstheme="majorBidi"/>
      <w:b/>
      <w:smallCaps/>
      <w:spacing w:val="5"/>
      <w:sz w:val="28"/>
      <w:szCs w:val="36"/>
      <w:lang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6"/>
    <w:next w:val="af6"/>
    <w:link w:val="23"/>
    <w:uiPriority w:val="9"/>
    <w:unhideWhenUsed/>
    <w:qFormat/>
    <w:rsid w:val="0053537E"/>
    <w:pPr>
      <w:keepNext/>
      <w:numPr>
        <w:ilvl w:val="1"/>
        <w:numId w:val="22"/>
      </w:numPr>
      <w:suppressAutoHyphens/>
      <w:spacing w:before="360" w:after="240" w:line="271" w:lineRule="auto"/>
      <w:jc w:val="center"/>
      <w:outlineLvl w:val="1"/>
    </w:pPr>
    <w:rPr>
      <w:rFonts w:ascii="Arial" w:eastAsiaTheme="majorEastAsia" w:hAnsi="Arial" w:cs="Arial"/>
      <w:b/>
      <w:sz w:val="28"/>
      <w:szCs w:val="28"/>
      <w:lang w:bidi="en-US"/>
    </w:rPr>
  </w:style>
  <w:style w:type="paragraph" w:styleId="32">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6"/>
    <w:next w:val="af6"/>
    <w:link w:val="34"/>
    <w:uiPriority w:val="9"/>
    <w:unhideWhenUsed/>
    <w:qFormat/>
    <w:rsid w:val="0053537E"/>
    <w:pPr>
      <w:keepNext/>
      <w:suppressAutoHyphens/>
      <w:spacing w:before="240" w:after="120" w:line="271" w:lineRule="auto"/>
      <w:outlineLvl w:val="2"/>
    </w:pPr>
    <w:rPr>
      <w:rFonts w:ascii="Arial" w:eastAsiaTheme="majorEastAsia" w:hAnsi="Arial" w:cs="Arial"/>
      <w:b/>
      <w:i/>
      <w:iCs/>
      <w:sz w:val="26"/>
      <w:szCs w:val="26"/>
      <w:lang w:bidi="en-US"/>
    </w:rPr>
  </w:style>
  <w:style w:type="paragraph" w:styleId="40">
    <w:name w:val="heading 4"/>
    <w:basedOn w:val="af6"/>
    <w:next w:val="af6"/>
    <w:link w:val="42"/>
    <w:uiPriority w:val="9"/>
    <w:unhideWhenUsed/>
    <w:qFormat/>
    <w:rsid w:val="0053537E"/>
    <w:pPr>
      <w:spacing w:after="0" w:line="271" w:lineRule="auto"/>
      <w:ind w:firstLine="680"/>
      <w:jc w:val="both"/>
      <w:outlineLvl w:val="3"/>
    </w:pPr>
    <w:rPr>
      <w:rFonts w:asciiTheme="majorHAnsi" w:eastAsiaTheme="majorEastAsia" w:hAnsiTheme="majorHAnsi" w:cstheme="majorBidi"/>
      <w:b/>
      <w:bCs/>
      <w:spacing w:val="5"/>
      <w:sz w:val="24"/>
      <w:szCs w:val="24"/>
      <w:lang w:val="en-US" w:bidi="en-US"/>
    </w:rPr>
  </w:style>
  <w:style w:type="paragraph" w:styleId="51">
    <w:name w:val="heading 5"/>
    <w:basedOn w:val="af6"/>
    <w:next w:val="af6"/>
    <w:link w:val="52"/>
    <w:unhideWhenUsed/>
    <w:qFormat/>
    <w:rsid w:val="0053537E"/>
    <w:pPr>
      <w:spacing w:after="0" w:line="271" w:lineRule="auto"/>
      <w:ind w:firstLine="680"/>
      <w:jc w:val="both"/>
      <w:outlineLvl w:val="4"/>
    </w:pPr>
    <w:rPr>
      <w:rFonts w:asciiTheme="majorHAnsi" w:eastAsiaTheme="majorEastAsia" w:hAnsiTheme="majorHAnsi" w:cstheme="majorBidi"/>
      <w:i/>
      <w:iCs/>
      <w:sz w:val="24"/>
      <w:szCs w:val="24"/>
      <w:lang w:val="en-US" w:bidi="en-US"/>
    </w:rPr>
  </w:style>
  <w:style w:type="paragraph" w:styleId="60">
    <w:name w:val="heading 6"/>
    <w:basedOn w:val="af6"/>
    <w:next w:val="af6"/>
    <w:link w:val="61"/>
    <w:unhideWhenUsed/>
    <w:qFormat/>
    <w:rsid w:val="0053537E"/>
    <w:pPr>
      <w:shd w:val="clear" w:color="auto" w:fill="FFFFFF" w:themeFill="background1"/>
      <w:spacing w:after="0" w:line="271" w:lineRule="auto"/>
      <w:ind w:firstLine="680"/>
      <w:jc w:val="both"/>
      <w:outlineLvl w:val="5"/>
    </w:pPr>
    <w:rPr>
      <w:rFonts w:asciiTheme="majorHAnsi" w:eastAsiaTheme="majorEastAsia" w:hAnsiTheme="majorHAnsi" w:cstheme="majorBidi"/>
      <w:b/>
      <w:bCs/>
      <w:color w:val="595959" w:themeColor="text1" w:themeTint="A6"/>
      <w:spacing w:val="5"/>
      <w:lang w:val="en-US" w:bidi="en-US"/>
    </w:rPr>
  </w:style>
  <w:style w:type="paragraph" w:styleId="70">
    <w:name w:val="heading 7"/>
    <w:basedOn w:val="af6"/>
    <w:next w:val="af6"/>
    <w:link w:val="71"/>
    <w:unhideWhenUsed/>
    <w:qFormat/>
    <w:rsid w:val="0053537E"/>
    <w:pPr>
      <w:spacing w:after="0" w:line="360" w:lineRule="auto"/>
      <w:ind w:firstLine="680"/>
      <w:jc w:val="both"/>
      <w:outlineLvl w:val="6"/>
    </w:pPr>
    <w:rPr>
      <w:rFonts w:asciiTheme="majorHAnsi" w:eastAsiaTheme="majorEastAsia" w:hAnsiTheme="majorHAnsi" w:cstheme="majorBidi"/>
      <w:b/>
      <w:bCs/>
      <w:i/>
      <w:iCs/>
      <w:color w:val="5A5A5A" w:themeColor="text1" w:themeTint="A5"/>
      <w:sz w:val="20"/>
      <w:szCs w:val="20"/>
      <w:lang w:val="en-US" w:bidi="en-US"/>
    </w:rPr>
  </w:style>
  <w:style w:type="paragraph" w:styleId="8">
    <w:name w:val="heading 8"/>
    <w:basedOn w:val="af6"/>
    <w:next w:val="af6"/>
    <w:link w:val="80"/>
    <w:unhideWhenUsed/>
    <w:qFormat/>
    <w:rsid w:val="0053537E"/>
    <w:pPr>
      <w:spacing w:after="0" w:line="360" w:lineRule="auto"/>
      <w:ind w:firstLine="680"/>
      <w:jc w:val="both"/>
      <w:outlineLvl w:val="7"/>
    </w:pPr>
    <w:rPr>
      <w:rFonts w:asciiTheme="majorHAnsi" w:eastAsiaTheme="majorEastAsia" w:hAnsiTheme="majorHAnsi" w:cstheme="majorBidi"/>
      <w:b/>
      <w:bCs/>
      <w:color w:val="7F7F7F" w:themeColor="text1" w:themeTint="80"/>
      <w:sz w:val="20"/>
      <w:szCs w:val="20"/>
      <w:lang w:val="en-US" w:bidi="en-US"/>
    </w:rPr>
  </w:style>
  <w:style w:type="paragraph" w:styleId="9">
    <w:name w:val="heading 9"/>
    <w:basedOn w:val="af6"/>
    <w:next w:val="af6"/>
    <w:link w:val="90"/>
    <w:unhideWhenUsed/>
    <w:qFormat/>
    <w:rsid w:val="0053537E"/>
    <w:pPr>
      <w:spacing w:after="0" w:line="271" w:lineRule="auto"/>
      <w:ind w:firstLine="680"/>
      <w:jc w:val="both"/>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7"/>
    <w:link w:val="19"/>
    <w:qFormat/>
    <w:rsid w:val="0053537E"/>
    <w:rPr>
      <w:rFonts w:ascii="Arial" w:eastAsiaTheme="majorEastAsia" w:hAnsi="Arial" w:cstheme="majorBidi"/>
      <w:b/>
      <w:smallCaps/>
      <w:spacing w:val="5"/>
      <w:sz w:val="28"/>
      <w:szCs w:val="36"/>
      <w:lang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7"/>
    <w:link w:val="20"/>
    <w:uiPriority w:val="9"/>
    <w:rsid w:val="0053537E"/>
    <w:rPr>
      <w:rFonts w:ascii="Arial" w:eastAsiaTheme="majorEastAsia" w:hAnsi="Arial" w:cs="Arial"/>
      <w:b/>
      <w:sz w:val="28"/>
      <w:szCs w:val="28"/>
      <w:lang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7"/>
    <w:link w:val="32"/>
    <w:uiPriority w:val="9"/>
    <w:rsid w:val="0053537E"/>
    <w:rPr>
      <w:rFonts w:ascii="Arial" w:eastAsiaTheme="majorEastAsia" w:hAnsi="Arial" w:cs="Arial"/>
      <w:b/>
      <w:i/>
      <w:iCs/>
      <w:sz w:val="26"/>
      <w:szCs w:val="26"/>
      <w:lang w:bidi="en-US"/>
    </w:rPr>
  </w:style>
  <w:style w:type="character" w:customStyle="1" w:styleId="42">
    <w:name w:val="Заголовок 4 Знак"/>
    <w:basedOn w:val="af7"/>
    <w:link w:val="40"/>
    <w:uiPriority w:val="9"/>
    <w:rsid w:val="0053537E"/>
    <w:rPr>
      <w:rFonts w:asciiTheme="majorHAnsi" w:eastAsiaTheme="majorEastAsia" w:hAnsiTheme="majorHAnsi" w:cstheme="majorBidi"/>
      <w:b/>
      <w:bCs/>
      <w:spacing w:val="5"/>
      <w:sz w:val="24"/>
      <w:szCs w:val="24"/>
      <w:lang w:val="en-US" w:bidi="en-US"/>
    </w:rPr>
  </w:style>
  <w:style w:type="character" w:customStyle="1" w:styleId="52">
    <w:name w:val="Заголовок 5 Знак"/>
    <w:basedOn w:val="af7"/>
    <w:link w:val="51"/>
    <w:rsid w:val="0053537E"/>
    <w:rPr>
      <w:rFonts w:asciiTheme="majorHAnsi" w:eastAsiaTheme="majorEastAsia" w:hAnsiTheme="majorHAnsi" w:cstheme="majorBidi"/>
      <w:i/>
      <w:iCs/>
      <w:sz w:val="24"/>
      <w:szCs w:val="24"/>
      <w:lang w:val="en-US" w:bidi="en-US"/>
    </w:rPr>
  </w:style>
  <w:style w:type="character" w:customStyle="1" w:styleId="61">
    <w:name w:val="Заголовок 6 Знак"/>
    <w:basedOn w:val="af7"/>
    <w:link w:val="60"/>
    <w:rsid w:val="0053537E"/>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1">
    <w:name w:val="Заголовок 7 Знак"/>
    <w:basedOn w:val="af7"/>
    <w:link w:val="70"/>
    <w:rsid w:val="0053537E"/>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f7"/>
    <w:link w:val="8"/>
    <w:rsid w:val="0053537E"/>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f7"/>
    <w:link w:val="9"/>
    <w:rsid w:val="0053537E"/>
    <w:rPr>
      <w:rFonts w:asciiTheme="majorHAnsi" w:eastAsiaTheme="majorEastAsia" w:hAnsiTheme="majorHAnsi" w:cstheme="majorBidi"/>
      <w:b/>
      <w:bCs/>
      <w:i/>
      <w:iCs/>
      <w:color w:val="7F7F7F" w:themeColor="text1" w:themeTint="80"/>
      <w:sz w:val="18"/>
      <w:szCs w:val="18"/>
      <w:lang w:val="en-US" w:bidi="en-US"/>
    </w:rPr>
  </w:style>
  <w:style w:type="paragraph" w:styleId="afa">
    <w:name w:val="Balloon Text"/>
    <w:basedOn w:val="af6"/>
    <w:link w:val="afb"/>
    <w:uiPriority w:val="99"/>
    <w:rsid w:val="0053537E"/>
    <w:pPr>
      <w:spacing w:after="0" w:line="360" w:lineRule="auto"/>
      <w:ind w:firstLine="680"/>
      <w:jc w:val="both"/>
    </w:pPr>
    <w:rPr>
      <w:rFonts w:ascii="Tahoma" w:eastAsiaTheme="majorEastAsia" w:hAnsi="Tahoma" w:cs="Tahoma"/>
      <w:sz w:val="16"/>
      <w:szCs w:val="16"/>
      <w:lang w:val="en-US" w:bidi="en-US"/>
    </w:rPr>
  </w:style>
  <w:style w:type="character" w:customStyle="1" w:styleId="afb">
    <w:name w:val="Текст выноски Знак"/>
    <w:basedOn w:val="af7"/>
    <w:link w:val="afa"/>
    <w:uiPriority w:val="99"/>
    <w:rsid w:val="0053537E"/>
    <w:rPr>
      <w:rFonts w:ascii="Tahoma" w:eastAsiaTheme="majorEastAsia" w:hAnsi="Tahoma" w:cs="Tahoma"/>
      <w:sz w:val="16"/>
      <w:szCs w:val="16"/>
      <w:lang w:val="en-US" w:bidi="en-US"/>
    </w:rPr>
  </w:style>
  <w:style w:type="paragraph" w:customStyle="1" w:styleId="1f0">
    <w:name w:val="Для таблицы (приложения 1)"/>
    <w:basedOn w:val="af6"/>
    <w:qFormat/>
    <w:rsid w:val="0053537E"/>
    <w:pPr>
      <w:spacing w:after="0" w:line="240" w:lineRule="atLeast"/>
    </w:pPr>
    <w:rPr>
      <w:rFonts w:ascii="Arial" w:eastAsia="Times New Roman" w:hAnsi="Arial" w:cstheme="majorBidi"/>
      <w:bCs/>
      <w:color w:val="000000"/>
      <w:sz w:val="18"/>
      <w:lang w:val="en-US" w:bidi="en-US"/>
    </w:rPr>
  </w:style>
  <w:style w:type="paragraph" w:styleId="24">
    <w:name w:val="List 2"/>
    <w:basedOn w:val="af6"/>
    <w:link w:val="25"/>
    <w:rsid w:val="0053537E"/>
    <w:pPr>
      <w:spacing w:after="0" w:line="360" w:lineRule="auto"/>
      <w:ind w:left="566" w:hanging="283"/>
      <w:contextualSpacing/>
      <w:jc w:val="both"/>
    </w:pPr>
    <w:rPr>
      <w:rFonts w:ascii="Arial" w:eastAsiaTheme="majorEastAsia" w:hAnsi="Arial" w:cstheme="majorBidi"/>
      <w:spacing w:val="-5"/>
      <w:sz w:val="24"/>
      <w:lang w:val="en-US" w:bidi="en-US"/>
    </w:rPr>
  </w:style>
  <w:style w:type="character" w:customStyle="1" w:styleId="25">
    <w:name w:val="Список 2 Знак"/>
    <w:basedOn w:val="afc"/>
    <w:link w:val="24"/>
    <w:rsid w:val="0053537E"/>
    <w:rPr>
      <w:rFonts w:ascii="Arial" w:eastAsiaTheme="majorEastAsia" w:hAnsi="Arial" w:cstheme="majorBidi"/>
      <w:sz w:val="24"/>
      <w:lang w:val="en-US" w:bidi="en-US"/>
    </w:rPr>
  </w:style>
  <w:style w:type="paragraph" w:styleId="afd">
    <w:name w:val="Title"/>
    <w:aliases w:val="Заголовок1"/>
    <w:basedOn w:val="af6"/>
    <w:next w:val="af6"/>
    <w:link w:val="afe"/>
    <w:qFormat/>
    <w:rsid w:val="0053537E"/>
    <w:pPr>
      <w:suppressAutoHyphens/>
      <w:spacing w:after="300" w:line="240" w:lineRule="auto"/>
      <w:ind w:firstLine="680"/>
      <w:contextualSpacing/>
      <w:jc w:val="both"/>
    </w:pPr>
    <w:rPr>
      <w:rFonts w:ascii="Arial" w:eastAsiaTheme="majorEastAsia" w:hAnsi="Arial" w:cstheme="majorBidi"/>
      <w:b/>
      <w:caps/>
      <w:sz w:val="32"/>
      <w:szCs w:val="52"/>
      <w:lang w:val="en-US" w:bidi="en-US"/>
    </w:rPr>
  </w:style>
  <w:style w:type="character" w:customStyle="1" w:styleId="afe">
    <w:name w:val="Название Знак"/>
    <w:aliases w:val="Заголовок1 Знак"/>
    <w:basedOn w:val="af7"/>
    <w:link w:val="afd"/>
    <w:rsid w:val="0053537E"/>
    <w:rPr>
      <w:rFonts w:ascii="Arial" w:eastAsiaTheme="majorEastAsia" w:hAnsi="Arial" w:cstheme="majorBidi"/>
      <w:b/>
      <w:caps/>
      <w:sz w:val="32"/>
      <w:szCs w:val="52"/>
      <w:lang w:val="en-US" w:bidi="en-US"/>
    </w:rPr>
  </w:style>
  <w:style w:type="character" w:styleId="aff">
    <w:name w:val="annotation reference"/>
    <w:uiPriority w:val="99"/>
    <w:rsid w:val="0053537E"/>
    <w:rPr>
      <w:rFonts w:ascii="Arial" w:hAnsi="Arial"/>
      <w:sz w:val="16"/>
    </w:rPr>
  </w:style>
  <w:style w:type="paragraph" w:styleId="aff0">
    <w:name w:val="annotation text"/>
    <w:basedOn w:val="af6"/>
    <w:link w:val="aff1"/>
    <w:uiPriority w:val="99"/>
    <w:rsid w:val="0053537E"/>
    <w:pPr>
      <w:spacing w:after="0" w:line="360" w:lineRule="auto"/>
      <w:ind w:firstLine="680"/>
      <w:jc w:val="both"/>
    </w:pPr>
    <w:rPr>
      <w:rFonts w:ascii="Arial" w:eastAsiaTheme="majorEastAsia" w:hAnsi="Arial" w:cstheme="majorBidi"/>
      <w:sz w:val="24"/>
      <w:lang w:val="en-US" w:bidi="en-US"/>
    </w:rPr>
  </w:style>
  <w:style w:type="character" w:customStyle="1" w:styleId="aff1">
    <w:name w:val="Текст примечания Знак"/>
    <w:basedOn w:val="af7"/>
    <w:link w:val="aff0"/>
    <w:uiPriority w:val="99"/>
    <w:rsid w:val="0053537E"/>
    <w:rPr>
      <w:rFonts w:ascii="Arial" w:eastAsiaTheme="majorEastAsia" w:hAnsi="Arial" w:cstheme="majorBidi"/>
      <w:sz w:val="24"/>
      <w:lang w:val="en-US" w:bidi="en-US"/>
    </w:rPr>
  </w:style>
  <w:style w:type="character" w:styleId="aff2">
    <w:name w:val="endnote reference"/>
    <w:uiPriority w:val="99"/>
    <w:rsid w:val="0053537E"/>
    <w:rPr>
      <w:vertAlign w:val="superscript"/>
    </w:rPr>
  </w:style>
  <w:style w:type="paragraph" w:styleId="aff3">
    <w:name w:val="endnote text"/>
    <w:basedOn w:val="af6"/>
    <w:link w:val="aff4"/>
    <w:uiPriority w:val="99"/>
    <w:rsid w:val="0053537E"/>
    <w:pPr>
      <w:spacing w:after="0" w:line="360" w:lineRule="auto"/>
      <w:ind w:firstLine="680"/>
      <w:jc w:val="both"/>
    </w:pPr>
    <w:rPr>
      <w:rFonts w:ascii="Arial" w:eastAsiaTheme="majorEastAsia" w:hAnsi="Arial" w:cstheme="majorBidi"/>
      <w:sz w:val="24"/>
      <w:lang w:val="en-US" w:bidi="en-US"/>
    </w:rPr>
  </w:style>
  <w:style w:type="character" w:customStyle="1" w:styleId="aff4">
    <w:name w:val="Текст концевой сноски Знак"/>
    <w:basedOn w:val="af7"/>
    <w:link w:val="aff3"/>
    <w:uiPriority w:val="99"/>
    <w:rsid w:val="0053537E"/>
    <w:rPr>
      <w:rFonts w:ascii="Arial" w:eastAsiaTheme="majorEastAsia" w:hAnsi="Arial" w:cstheme="majorBidi"/>
      <w:sz w:val="24"/>
      <w:lang w:val="en-US" w:bidi="en-US"/>
    </w:rPr>
  </w:style>
  <w:style w:type="paragraph" w:styleId="aff5">
    <w:name w:val="footer"/>
    <w:aliases w:val=" Знак1"/>
    <w:basedOn w:val="af6"/>
    <w:link w:val="aff6"/>
    <w:uiPriority w:val="99"/>
    <w:qFormat/>
    <w:rsid w:val="0053537E"/>
    <w:pPr>
      <w:keepLines/>
      <w:pBdr>
        <w:top w:val="thinThickSmallGap" w:sz="24" w:space="0" w:color="622423"/>
      </w:pBdr>
      <w:tabs>
        <w:tab w:val="left" w:pos="6379"/>
        <w:tab w:val="right" w:pos="14601"/>
      </w:tabs>
      <w:spacing w:after="0" w:line="190" w:lineRule="atLeast"/>
      <w:jc w:val="both"/>
    </w:pPr>
    <w:rPr>
      <w:rFonts w:ascii="Cambria" w:eastAsiaTheme="majorEastAsia" w:hAnsi="Cambria" w:cstheme="majorBidi"/>
      <w:caps/>
      <w:sz w:val="12"/>
      <w:szCs w:val="12"/>
      <w:lang w:val="en-US" w:bidi="en-US"/>
    </w:rPr>
  </w:style>
  <w:style w:type="character" w:customStyle="1" w:styleId="aff6">
    <w:name w:val="Нижний колонтитул Знак"/>
    <w:aliases w:val=" Знак1 Знак"/>
    <w:basedOn w:val="af7"/>
    <w:link w:val="aff5"/>
    <w:uiPriority w:val="99"/>
    <w:rsid w:val="0053537E"/>
    <w:rPr>
      <w:rFonts w:ascii="Cambria" w:eastAsiaTheme="majorEastAsia" w:hAnsi="Cambria" w:cstheme="majorBidi"/>
      <w:caps/>
      <w:sz w:val="12"/>
      <w:szCs w:val="12"/>
      <w:lang w:val="en-US" w:bidi="en-US"/>
    </w:rPr>
  </w:style>
  <w:style w:type="character" w:styleId="aff7">
    <w:name w:val="footnote reference"/>
    <w:uiPriority w:val="99"/>
    <w:rsid w:val="0053537E"/>
    <w:rPr>
      <w:vertAlign w:val="superscript"/>
    </w:rPr>
  </w:style>
  <w:style w:type="paragraph" w:styleId="aff8">
    <w:name w:val="footnote text"/>
    <w:basedOn w:val="af6"/>
    <w:link w:val="aff9"/>
    <w:uiPriority w:val="99"/>
    <w:rsid w:val="0053537E"/>
    <w:pPr>
      <w:spacing w:after="0" w:line="360" w:lineRule="auto"/>
      <w:ind w:firstLine="680"/>
      <w:jc w:val="both"/>
    </w:pPr>
    <w:rPr>
      <w:rFonts w:ascii="Arial" w:eastAsiaTheme="majorEastAsia" w:hAnsi="Arial" w:cstheme="majorBidi"/>
      <w:sz w:val="24"/>
      <w:lang w:val="en-US" w:bidi="en-US"/>
    </w:rPr>
  </w:style>
  <w:style w:type="character" w:customStyle="1" w:styleId="aff9">
    <w:name w:val="Текст сноски Знак"/>
    <w:basedOn w:val="af7"/>
    <w:link w:val="aff8"/>
    <w:uiPriority w:val="99"/>
    <w:rsid w:val="0053537E"/>
    <w:rPr>
      <w:rFonts w:ascii="Arial" w:eastAsiaTheme="majorEastAsia" w:hAnsi="Arial" w:cstheme="majorBidi"/>
      <w:sz w:val="24"/>
      <w:lang w:val="en-US" w:bidi="en-US"/>
    </w:rPr>
  </w:style>
  <w:style w:type="paragraph" w:styleId="affa">
    <w:name w:val="header"/>
    <w:aliases w:val=" Знак4,Знак4, Знак8,ВерхКолонтитул,Знак8"/>
    <w:basedOn w:val="1d"/>
    <w:link w:val="affb"/>
    <w:uiPriority w:val="99"/>
    <w:rsid w:val="0053537E"/>
  </w:style>
  <w:style w:type="character" w:customStyle="1" w:styleId="affb">
    <w:name w:val="Верхний колонтитул Знак"/>
    <w:aliases w:val=" Знак4 Знак,Знак4 Знак, Знак8 Знак,ВерхКолонтитул Знак,Знак8 Знак"/>
    <w:basedOn w:val="af7"/>
    <w:link w:val="affa"/>
    <w:uiPriority w:val="99"/>
    <w:rsid w:val="0053537E"/>
    <w:rPr>
      <w:rFonts w:ascii="Times New Roman" w:eastAsia="Times New Roman" w:hAnsi="Times New Roman" w:cstheme="majorBidi"/>
      <w:sz w:val="24"/>
      <w:szCs w:val="24"/>
      <w:lang w:val="en-US" w:eastAsia="ru-RU" w:bidi="en-US"/>
    </w:rPr>
  </w:style>
  <w:style w:type="paragraph" w:styleId="1f1">
    <w:name w:val="index 1"/>
    <w:basedOn w:val="af6"/>
    <w:autoRedefine/>
    <w:rsid w:val="0053537E"/>
    <w:pPr>
      <w:spacing w:after="0" w:line="360" w:lineRule="auto"/>
      <w:ind w:firstLine="680"/>
      <w:jc w:val="both"/>
    </w:pPr>
    <w:rPr>
      <w:rFonts w:ascii="Arial" w:eastAsiaTheme="majorEastAsia" w:hAnsi="Arial" w:cstheme="majorBidi"/>
      <w:sz w:val="24"/>
      <w:lang w:val="en-US" w:bidi="en-US"/>
    </w:rPr>
  </w:style>
  <w:style w:type="paragraph" w:styleId="26">
    <w:name w:val="index 2"/>
    <w:basedOn w:val="af6"/>
    <w:autoRedefine/>
    <w:rsid w:val="0053537E"/>
    <w:pPr>
      <w:spacing w:after="0" w:line="360" w:lineRule="auto"/>
      <w:ind w:left="720" w:firstLine="680"/>
      <w:jc w:val="both"/>
    </w:pPr>
    <w:rPr>
      <w:rFonts w:ascii="Arial" w:eastAsiaTheme="majorEastAsia" w:hAnsi="Arial" w:cstheme="majorBidi"/>
      <w:sz w:val="24"/>
      <w:lang w:val="en-US" w:bidi="en-US"/>
    </w:rPr>
  </w:style>
  <w:style w:type="paragraph" w:styleId="35">
    <w:name w:val="index 3"/>
    <w:basedOn w:val="af6"/>
    <w:autoRedefine/>
    <w:rsid w:val="0053537E"/>
    <w:pPr>
      <w:spacing w:after="0" w:line="360" w:lineRule="auto"/>
      <w:ind w:firstLine="680"/>
      <w:jc w:val="both"/>
    </w:pPr>
    <w:rPr>
      <w:rFonts w:ascii="Arial" w:eastAsiaTheme="majorEastAsia" w:hAnsi="Arial" w:cstheme="majorBidi"/>
      <w:sz w:val="24"/>
      <w:lang w:val="en-US" w:bidi="en-US"/>
    </w:rPr>
  </w:style>
  <w:style w:type="paragraph" w:styleId="43">
    <w:name w:val="index 4"/>
    <w:basedOn w:val="af6"/>
    <w:autoRedefine/>
    <w:rsid w:val="0053537E"/>
    <w:pPr>
      <w:spacing w:after="0" w:line="360" w:lineRule="auto"/>
      <w:ind w:left="1440" w:firstLine="680"/>
      <w:jc w:val="both"/>
    </w:pPr>
    <w:rPr>
      <w:rFonts w:ascii="Arial" w:eastAsiaTheme="majorEastAsia" w:hAnsi="Arial" w:cstheme="majorBidi"/>
      <w:sz w:val="24"/>
      <w:lang w:val="en-US" w:bidi="en-US"/>
    </w:rPr>
  </w:style>
  <w:style w:type="paragraph" w:styleId="53">
    <w:name w:val="index 5"/>
    <w:basedOn w:val="af6"/>
    <w:autoRedefine/>
    <w:rsid w:val="0053537E"/>
    <w:pPr>
      <w:spacing w:after="0" w:line="360" w:lineRule="auto"/>
      <w:ind w:left="1800" w:firstLine="680"/>
      <w:jc w:val="both"/>
    </w:pPr>
    <w:rPr>
      <w:rFonts w:ascii="Arial" w:eastAsiaTheme="majorEastAsia" w:hAnsi="Arial" w:cstheme="majorBidi"/>
      <w:sz w:val="24"/>
      <w:lang w:val="en-US" w:bidi="en-US"/>
    </w:rPr>
  </w:style>
  <w:style w:type="paragraph" w:styleId="affc">
    <w:name w:val="index heading"/>
    <w:basedOn w:val="af6"/>
    <w:next w:val="1f1"/>
    <w:rsid w:val="0053537E"/>
    <w:pPr>
      <w:spacing w:after="0" w:line="480" w:lineRule="atLeast"/>
      <w:ind w:firstLine="680"/>
      <w:jc w:val="both"/>
    </w:pPr>
    <w:rPr>
      <w:rFonts w:ascii="Arial Black" w:eastAsiaTheme="majorEastAsia" w:hAnsi="Arial Black" w:cstheme="majorBidi"/>
      <w:sz w:val="24"/>
      <w:lang w:val="en-US" w:bidi="en-US"/>
    </w:rPr>
  </w:style>
  <w:style w:type="character" w:styleId="affd">
    <w:name w:val="line number"/>
    <w:uiPriority w:val="99"/>
    <w:rsid w:val="0053537E"/>
    <w:rPr>
      <w:sz w:val="18"/>
    </w:rPr>
  </w:style>
  <w:style w:type="paragraph" w:styleId="affe">
    <w:name w:val="List"/>
    <w:basedOn w:val="af6"/>
    <w:link w:val="afc"/>
    <w:uiPriority w:val="99"/>
    <w:rsid w:val="0053537E"/>
    <w:pPr>
      <w:spacing w:after="0" w:line="360" w:lineRule="auto"/>
      <w:jc w:val="both"/>
    </w:pPr>
    <w:rPr>
      <w:rFonts w:ascii="Arial" w:eastAsiaTheme="majorEastAsia" w:hAnsi="Arial" w:cstheme="majorBidi"/>
      <w:sz w:val="20"/>
      <w:lang w:val="en-US" w:bidi="en-US"/>
    </w:rPr>
  </w:style>
  <w:style w:type="character" w:customStyle="1" w:styleId="afc">
    <w:name w:val="Список Знак"/>
    <w:basedOn w:val="af7"/>
    <w:link w:val="affe"/>
    <w:rsid w:val="0053537E"/>
    <w:rPr>
      <w:rFonts w:ascii="Arial" w:eastAsiaTheme="majorEastAsia" w:hAnsi="Arial" w:cstheme="majorBidi"/>
      <w:sz w:val="20"/>
      <w:lang w:val="en-US" w:bidi="en-US"/>
    </w:rPr>
  </w:style>
  <w:style w:type="character" w:styleId="afff">
    <w:name w:val="page number"/>
    <w:rsid w:val="0053537E"/>
    <w:rPr>
      <w:rFonts w:ascii="Arial Black" w:hAnsi="Arial Black"/>
      <w:spacing w:val="-10"/>
      <w:sz w:val="18"/>
    </w:rPr>
  </w:style>
  <w:style w:type="paragraph" w:styleId="afff0">
    <w:name w:val="table of authorities"/>
    <w:basedOn w:val="af6"/>
    <w:rsid w:val="0053537E"/>
    <w:pPr>
      <w:tabs>
        <w:tab w:val="right" w:leader="dot" w:pos="7560"/>
      </w:tabs>
      <w:spacing w:after="0" w:line="360" w:lineRule="auto"/>
      <w:ind w:left="1440" w:hanging="360"/>
      <w:jc w:val="both"/>
    </w:pPr>
    <w:rPr>
      <w:rFonts w:ascii="Arial" w:eastAsiaTheme="majorEastAsia" w:hAnsi="Arial" w:cstheme="majorBidi"/>
      <w:sz w:val="24"/>
      <w:lang w:val="en-US" w:bidi="en-US"/>
    </w:rPr>
  </w:style>
  <w:style w:type="paragraph" w:styleId="afff1">
    <w:name w:val="toa heading"/>
    <w:basedOn w:val="af6"/>
    <w:next w:val="afff0"/>
    <w:rsid w:val="0053537E"/>
    <w:pPr>
      <w:keepNext/>
      <w:spacing w:after="0" w:line="480" w:lineRule="atLeast"/>
      <w:ind w:firstLine="680"/>
      <w:jc w:val="both"/>
    </w:pPr>
    <w:rPr>
      <w:rFonts w:ascii="Arial Black" w:eastAsiaTheme="majorEastAsia" w:hAnsi="Arial Black" w:cstheme="majorBidi"/>
      <w:b/>
      <w:spacing w:val="-10"/>
      <w:kern w:val="28"/>
      <w:sz w:val="24"/>
      <w:lang w:val="en-US" w:bidi="en-US"/>
    </w:rPr>
  </w:style>
  <w:style w:type="paragraph" w:styleId="44">
    <w:name w:val="toc 4"/>
    <w:basedOn w:val="af6"/>
    <w:link w:val="45"/>
    <w:autoRedefine/>
    <w:uiPriority w:val="39"/>
    <w:rsid w:val="0053537E"/>
    <w:pPr>
      <w:spacing w:after="0" w:line="360" w:lineRule="auto"/>
      <w:ind w:left="660" w:firstLine="680"/>
    </w:pPr>
    <w:rPr>
      <w:rFonts w:ascii="Calibri" w:eastAsiaTheme="majorEastAsia" w:hAnsi="Calibri" w:cs="Calibri"/>
      <w:sz w:val="20"/>
      <w:szCs w:val="20"/>
      <w:lang w:val="en-US" w:bidi="en-US"/>
    </w:rPr>
  </w:style>
  <w:style w:type="paragraph" w:styleId="54">
    <w:name w:val="toc 5"/>
    <w:basedOn w:val="af6"/>
    <w:autoRedefine/>
    <w:uiPriority w:val="39"/>
    <w:rsid w:val="0053537E"/>
    <w:pPr>
      <w:spacing w:after="0" w:line="360" w:lineRule="auto"/>
      <w:ind w:left="880" w:firstLine="680"/>
    </w:pPr>
    <w:rPr>
      <w:rFonts w:ascii="Calibri" w:eastAsiaTheme="majorEastAsia" w:hAnsi="Calibri" w:cs="Calibri"/>
      <w:sz w:val="20"/>
      <w:szCs w:val="20"/>
      <w:lang w:val="en-US" w:bidi="en-US"/>
    </w:rPr>
  </w:style>
  <w:style w:type="paragraph" w:styleId="62">
    <w:name w:val="toc 6"/>
    <w:basedOn w:val="af6"/>
    <w:next w:val="af6"/>
    <w:autoRedefine/>
    <w:uiPriority w:val="39"/>
    <w:rsid w:val="0053537E"/>
    <w:pPr>
      <w:spacing w:after="0" w:line="360" w:lineRule="auto"/>
      <w:ind w:left="1100" w:firstLine="680"/>
    </w:pPr>
    <w:rPr>
      <w:rFonts w:ascii="Calibri" w:eastAsiaTheme="majorEastAsia" w:hAnsi="Calibri" w:cs="Calibri"/>
      <w:sz w:val="20"/>
      <w:szCs w:val="20"/>
      <w:lang w:val="en-US" w:bidi="en-US"/>
    </w:rPr>
  </w:style>
  <w:style w:type="paragraph" w:styleId="72">
    <w:name w:val="toc 7"/>
    <w:basedOn w:val="af6"/>
    <w:next w:val="af6"/>
    <w:autoRedefine/>
    <w:uiPriority w:val="39"/>
    <w:rsid w:val="0053537E"/>
    <w:pPr>
      <w:spacing w:after="0" w:line="360" w:lineRule="auto"/>
      <w:ind w:left="1320" w:firstLine="680"/>
    </w:pPr>
    <w:rPr>
      <w:rFonts w:ascii="Calibri" w:eastAsiaTheme="majorEastAsia" w:hAnsi="Calibri" w:cs="Calibri"/>
      <w:sz w:val="20"/>
      <w:szCs w:val="20"/>
      <w:lang w:val="en-US" w:bidi="en-US"/>
    </w:rPr>
  </w:style>
  <w:style w:type="paragraph" w:styleId="81">
    <w:name w:val="toc 8"/>
    <w:basedOn w:val="af6"/>
    <w:next w:val="af6"/>
    <w:autoRedefine/>
    <w:uiPriority w:val="39"/>
    <w:rsid w:val="0053537E"/>
    <w:pPr>
      <w:spacing w:after="0" w:line="360" w:lineRule="auto"/>
      <w:ind w:left="1540" w:firstLine="680"/>
    </w:pPr>
    <w:rPr>
      <w:rFonts w:ascii="Calibri" w:eastAsiaTheme="majorEastAsia" w:hAnsi="Calibri" w:cs="Calibri"/>
      <w:sz w:val="20"/>
      <w:szCs w:val="20"/>
      <w:lang w:val="en-US" w:bidi="en-US"/>
    </w:rPr>
  </w:style>
  <w:style w:type="paragraph" w:styleId="91">
    <w:name w:val="toc 9"/>
    <w:basedOn w:val="af6"/>
    <w:next w:val="af6"/>
    <w:autoRedefine/>
    <w:uiPriority w:val="39"/>
    <w:rsid w:val="0053537E"/>
    <w:pPr>
      <w:spacing w:after="0" w:line="360" w:lineRule="auto"/>
      <w:ind w:left="1760" w:firstLine="680"/>
    </w:pPr>
    <w:rPr>
      <w:rFonts w:ascii="Calibri" w:eastAsiaTheme="majorEastAsia" w:hAnsi="Calibri" w:cs="Calibri"/>
      <w:sz w:val="20"/>
      <w:szCs w:val="20"/>
      <w:lang w:val="en-US" w:bidi="en-US"/>
    </w:rPr>
  </w:style>
  <w:style w:type="paragraph" w:styleId="afff2">
    <w:name w:val="Document Map"/>
    <w:basedOn w:val="af6"/>
    <w:link w:val="afff3"/>
    <w:uiPriority w:val="99"/>
    <w:rsid w:val="0053537E"/>
    <w:pPr>
      <w:shd w:val="clear" w:color="auto" w:fill="000080"/>
      <w:spacing w:after="0" w:line="360" w:lineRule="auto"/>
      <w:ind w:firstLine="680"/>
      <w:jc w:val="both"/>
    </w:pPr>
    <w:rPr>
      <w:rFonts w:ascii="Tahoma" w:eastAsiaTheme="majorEastAsia" w:hAnsi="Tahoma" w:cs="Tahoma"/>
      <w:sz w:val="24"/>
      <w:lang w:val="en-US" w:bidi="en-US"/>
    </w:rPr>
  </w:style>
  <w:style w:type="character" w:customStyle="1" w:styleId="afff3">
    <w:name w:val="Схема документа Знак"/>
    <w:basedOn w:val="af7"/>
    <w:link w:val="afff2"/>
    <w:uiPriority w:val="99"/>
    <w:rsid w:val="0053537E"/>
    <w:rPr>
      <w:rFonts w:ascii="Tahoma" w:eastAsiaTheme="majorEastAsia" w:hAnsi="Tahoma" w:cs="Tahoma"/>
      <w:sz w:val="24"/>
      <w:shd w:val="clear" w:color="auto" w:fill="000080"/>
      <w:lang w:val="en-US" w:bidi="en-US"/>
    </w:rPr>
  </w:style>
  <w:style w:type="table" w:styleId="afff4">
    <w:name w:val="Table Grid"/>
    <w:aliases w:val="Table Grid Report"/>
    <w:basedOn w:val="af8"/>
    <w:uiPriority w:val="39"/>
    <w:rsid w:val="0053537E"/>
    <w:pPr>
      <w:spacing w:after="200" w:line="276" w:lineRule="auto"/>
      <w:ind w:left="1080"/>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рисунок Знак"/>
    <w:basedOn w:val="af7"/>
    <w:link w:val="afff6"/>
    <w:rsid w:val="0053537E"/>
    <w:rPr>
      <w:lang w:eastAsia="ru-RU"/>
    </w:rPr>
  </w:style>
  <w:style w:type="paragraph" w:customStyle="1" w:styleId="afff6">
    <w:name w:val="рисунок"/>
    <w:basedOn w:val="af6"/>
    <w:next w:val="af6"/>
    <w:link w:val="afff5"/>
    <w:rsid w:val="0053537E"/>
    <w:pPr>
      <w:keepNext/>
      <w:spacing w:after="0" w:line="360" w:lineRule="auto"/>
      <w:ind w:firstLine="680"/>
      <w:jc w:val="center"/>
    </w:pPr>
    <w:rPr>
      <w:lang w:eastAsia="ru-RU"/>
    </w:rPr>
  </w:style>
  <w:style w:type="paragraph" w:customStyle="1" w:styleId="0">
    <w:name w:val="Заголовок 0"/>
    <w:basedOn w:val="19"/>
    <w:rsid w:val="0053537E"/>
    <w:pPr>
      <w:pageBreakBefore w:val="0"/>
      <w:spacing w:after="0" w:line="240" w:lineRule="auto"/>
    </w:pPr>
    <w:rPr>
      <w:rFonts w:ascii="Times New Roman" w:hAnsi="Times New Roman"/>
      <w:spacing w:val="0"/>
      <w:lang w:eastAsia="ru-RU"/>
    </w:rPr>
  </w:style>
  <w:style w:type="table" w:styleId="55">
    <w:name w:val="Table Grid 5"/>
    <w:basedOn w:val="af8"/>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9"/>
    <w:rsid w:val="0053537E"/>
    <w:pPr>
      <w:numPr>
        <w:numId w:val="1"/>
      </w:numPr>
    </w:pPr>
  </w:style>
  <w:style w:type="table" w:customStyle="1" w:styleId="TableGrid1">
    <w:name w:val="Table Grid1"/>
    <w:basedOn w:val="af8"/>
    <w:next w:val="afff4"/>
    <w:rsid w:val="0053537E"/>
    <w:pPr>
      <w:spacing w:after="200" w:line="276" w:lineRule="auto"/>
    </w:pPr>
    <w:rPr>
      <w:rFonts w:asciiTheme="majorHAnsi" w:eastAsiaTheme="majorEastAsia" w:hAnsiTheme="majorHAnsi" w:cstheme="majorBidi"/>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7">
    <w:name w:val="Папушкин"/>
    <w:basedOn w:val="afff4"/>
    <w:rsid w:val="0053537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8"/>
    <w:next w:val="55"/>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8">
    <w:name w:val="Заголовок таблицы"/>
    <w:basedOn w:val="af6"/>
    <w:next w:val="af6"/>
    <w:link w:val="afff9"/>
    <w:rsid w:val="0053537E"/>
    <w:pPr>
      <w:keepNext/>
      <w:keepLines/>
      <w:spacing w:before="80" w:after="80" w:line="360" w:lineRule="auto"/>
      <w:ind w:firstLine="680"/>
    </w:pPr>
    <w:rPr>
      <w:rFonts w:ascii="Arial" w:eastAsiaTheme="majorEastAsia" w:hAnsi="Arial" w:cstheme="majorBidi"/>
      <w:sz w:val="24"/>
      <w:lang w:val="en-US" w:eastAsia="ru-RU" w:bidi="en-US"/>
    </w:rPr>
  </w:style>
  <w:style w:type="character" w:customStyle="1" w:styleId="afff9">
    <w:name w:val="Заголовок таблицы Знак"/>
    <w:basedOn w:val="af7"/>
    <w:link w:val="afff8"/>
    <w:rsid w:val="0053537E"/>
    <w:rPr>
      <w:rFonts w:ascii="Arial" w:eastAsiaTheme="majorEastAsia" w:hAnsi="Arial" w:cstheme="majorBidi"/>
      <w:sz w:val="24"/>
      <w:lang w:val="en-US" w:eastAsia="ru-RU" w:bidi="en-US"/>
    </w:rPr>
  </w:style>
  <w:style w:type="paragraph" w:styleId="afffa">
    <w:name w:val="TOC Heading"/>
    <w:basedOn w:val="19"/>
    <w:next w:val="af6"/>
    <w:uiPriority w:val="39"/>
    <w:unhideWhenUsed/>
    <w:qFormat/>
    <w:rsid w:val="0053537E"/>
    <w:pPr>
      <w:numPr>
        <w:numId w:val="0"/>
      </w:numPr>
      <w:outlineLvl w:val="9"/>
    </w:pPr>
  </w:style>
  <w:style w:type="paragraph" w:styleId="a">
    <w:name w:val="List Number"/>
    <w:basedOn w:val="af6"/>
    <w:qFormat/>
    <w:rsid w:val="0053537E"/>
    <w:pPr>
      <w:numPr>
        <w:numId w:val="2"/>
      </w:numPr>
      <w:spacing w:after="0" w:line="360" w:lineRule="auto"/>
      <w:contextualSpacing/>
      <w:jc w:val="both"/>
    </w:pPr>
    <w:rPr>
      <w:rFonts w:ascii="Arial" w:eastAsiaTheme="majorEastAsia" w:hAnsi="Arial" w:cstheme="majorBidi"/>
      <w:sz w:val="24"/>
      <w:lang w:val="en-US" w:bidi="en-US"/>
    </w:rPr>
  </w:style>
  <w:style w:type="character" w:customStyle="1" w:styleId="afff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7"/>
    <w:link w:val="afffc"/>
    <w:uiPriority w:val="35"/>
    <w:rsid w:val="0053537E"/>
    <w:rPr>
      <w:rFonts w:ascii="Arial" w:hAnsi="Arial"/>
      <w:b/>
      <w:bCs/>
      <w:color w:val="5B9BD5" w:themeColor="accent1"/>
      <w:sz w:val="24"/>
      <w:szCs w:val="18"/>
    </w:rPr>
  </w:style>
  <w:style w:type="character" w:styleId="afffd">
    <w:name w:val="Emphasis"/>
    <w:uiPriority w:val="20"/>
    <w:qFormat/>
    <w:rsid w:val="0053537E"/>
    <w:rPr>
      <w:b/>
      <w:bCs/>
      <w:i/>
      <w:iCs/>
      <w:spacing w:val="10"/>
    </w:rPr>
  </w:style>
  <w:style w:type="paragraph" w:styleId="36">
    <w:name w:val="List 3"/>
    <w:basedOn w:val="affe"/>
    <w:rsid w:val="0053537E"/>
    <w:pPr>
      <w:ind w:left="2160"/>
    </w:pPr>
  </w:style>
  <w:style w:type="paragraph" w:styleId="46">
    <w:name w:val="List 4"/>
    <w:basedOn w:val="affe"/>
    <w:rsid w:val="0053537E"/>
    <w:pPr>
      <w:ind w:left="2520"/>
    </w:pPr>
  </w:style>
  <w:style w:type="paragraph" w:styleId="56">
    <w:name w:val="List 5"/>
    <w:basedOn w:val="affe"/>
    <w:rsid w:val="0053537E"/>
    <w:pPr>
      <w:ind w:left="2880"/>
    </w:pPr>
  </w:style>
  <w:style w:type="paragraph" w:styleId="30">
    <w:name w:val="List Bullet 3"/>
    <w:basedOn w:val="af6"/>
    <w:rsid w:val="0053537E"/>
    <w:pPr>
      <w:numPr>
        <w:numId w:val="3"/>
      </w:numPr>
      <w:spacing w:after="0" w:line="360" w:lineRule="auto"/>
      <w:ind w:left="714" w:hanging="357"/>
      <w:jc w:val="both"/>
    </w:pPr>
    <w:rPr>
      <w:rFonts w:ascii="Arial" w:eastAsiaTheme="majorEastAsia" w:hAnsi="Arial" w:cstheme="majorBidi"/>
      <w:sz w:val="24"/>
      <w:lang w:val="en-US" w:bidi="en-US"/>
    </w:rPr>
  </w:style>
  <w:style w:type="paragraph" w:styleId="47">
    <w:name w:val="List Bullet 4"/>
    <w:basedOn w:val="af6"/>
    <w:autoRedefine/>
    <w:rsid w:val="0053537E"/>
    <w:pPr>
      <w:spacing w:after="0" w:line="360" w:lineRule="auto"/>
      <w:jc w:val="both"/>
    </w:pPr>
    <w:rPr>
      <w:rFonts w:ascii="Arial" w:eastAsiaTheme="majorEastAsia" w:hAnsi="Arial" w:cstheme="majorBidi"/>
      <w:sz w:val="24"/>
      <w:lang w:val="en-US" w:bidi="en-US"/>
    </w:rPr>
  </w:style>
  <w:style w:type="paragraph" w:styleId="57">
    <w:name w:val="List Bullet 5"/>
    <w:basedOn w:val="af6"/>
    <w:autoRedefine/>
    <w:rsid w:val="0053537E"/>
    <w:pPr>
      <w:spacing w:after="0" w:line="360" w:lineRule="auto"/>
      <w:jc w:val="both"/>
    </w:pPr>
    <w:rPr>
      <w:rFonts w:ascii="Arial" w:eastAsiaTheme="majorEastAsia" w:hAnsi="Arial" w:cstheme="majorBidi"/>
      <w:sz w:val="24"/>
      <w:lang w:val="en-US" w:bidi="en-US"/>
    </w:rPr>
  </w:style>
  <w:style w:type="paragraph" w:styleId="27">
    <w:name w:val="List Number 2"/>
    <w:aliases w:val="Нумерованный список1"/>
    <w:basedOn w:val="a"/>
    <w:rsid w:val="0053537E"/>
    <w:pPr>
      <w:numPr>
        <w:numId w:val="0"/>
      </w:numPr>
      <w:contextualSpacing w:val="0"/>
    </w:pPr>
  </w:style>
  <w:style w:type="paragraph" w:styleId="37">
    <w:name w:val="List Number 3"/>
    <w:basedOn w:val="a"/>
    <w:rsid w:val="0053537E"/>
    <w:pPr>
      <w:numPr>
        <w:numId w:val="0"/>
      </w:numPr>
      <w:contextualSpacing w:val="0"/>
    </w:pPr>
  </w:style>
  <w:style w:type="paragraph" w:styleId="48">
    <w:name w:val="List Number 4"/>
    <w:basedOn w:val="a"/>
    <w:rsid w:val="0053537E"/>
    <w:pPr>
      <w:numPr>
        <w:numId w:val="0"/>
      </w:numPr>
      <w:contextualSpacing w:val="0"/>
    </w:pPr>
  </w:style>
  <w:style w:type="paragraph" w:styleId="58">
    <w:name w:val="List Number 5"/>
    <w:basedOn w:val="a"/>
    <w:rsid w:val="0053537E"/>
    <w:pPr>
      <w:numPr>
        <w:numId w:val="0"/>
      </w:numPr>
      <w:contextualSpacing w:val="0"/>
    </w:pPr>
  </w:style>
  <w:style w:type="paragraph" w:customStyle="1" w:styleId="afffe">
    <w:name w:val="Нормальный"/>
    <w:rsid w:val="0053537E"/>
    <w:pPr>
      <w:tabs>
        <w:tab w:val="left" w:pos="567"/>
        <w:tab w:val="left" w:pos="2268"/>
        <w:tab w:val="left" w:pos="3118"/>
        <w:tab w:val="left" w:pos="4039"/>
        <w:tab w:val="left" w:pos="4819"/>
        <w:tab w:val="left" w:pos="5670"/>
        <w:tab w:val="left" w:pos="6520"/>
      </w:tabs>
      <w:spacing w:after="200" w:line="360" w:lineRule="auto"/>
    </w:pPr>
    <w:rPr>
      <w:rFonts w:ascii="Courier New" w:eastAsiaTheme="majorEastAsia" w:hAnsi="Courier New" w:cstheme="majorBidi"/>
      <w:b/>
      <w:sz w:val="24"/>
      <w:lang w:val="en-US" w:bidi="en-US"/>
    </w:rPr>
  </w:style>
  <w:style w:type="table" w:styleId="38">
    <w:name w:val="Table Columns 3"/>
    <w:basedOn w:val="af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f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6"/>
    <w:next w:val="af6"/>
    <w:link w:val="afffb"/>
    <w:uiPriority w:val="35"/>
    <w:unhideWhenUsed/>
    <w:qFormat/>
    <w:rsid w:val="0053537E"/>
    <w:pPr>
      <w:suppressAutoHyphens/>
      <w:spacing w:after="0" w:line="240" w:lineRule="auto"/>
      <w:jc w:val="center"/>
    </w:pPr>
    <w:rPr>
      <w:rFonts w:ascii="Arial" w:hAnsi="Arial"/>
      <w:b/>
      <w:bCs/>
      <w:color w:val="5B9BD5" w:themeColor="accent1"/>
      <w:sz w:val="24"/>
      <w:szCs w:val="18"/>
    </w:rPr>
  </w:style>
  <w:style w:type="table" w:styleId="28">
    <w:name w:val="Table Columns 2"/>
    <w:basedOn w:val="af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Contemporary"/>
    <w:basedOn w:val="af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
    <w:name w:val="Средний список 1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0">
    <w:name w:val="Table Professional"/>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9">
    <w:name w:val="List Bullet"/>
    <w:basedOn w:val="affe"/>
    <w:link w:val="affff1"/>
    <w:rsid w:val="0053537E"/>
    <w:pPr>
      <w:numPr>
        <w:numId w:val="4"/>
      </w:numPr>
      <w:tabs>
        <w:tab w:val="num" w:pos="993"/>
      </w:tabs>
      <w:ind w:left="567" w:firstLine="0"/>
    </w:pPr>
    <w:rPr>
      <w:rFonts w:eastAsia="Times New Roman"/>
      <w:sz w:val="22"/>
    </w:rPr>
  </w:style>
  <w:style w:type="paragraph" w:styleId="2">
    <w:name w:val="List Bullet 2"/>
    <w:basedOn w:val="a9"/>
    <w:autoRedefine/>
    <w:rsid w:val="0053537E"/>
    <w:pPr>
      <w:numPr>
        <w:numId w:val="5"/>
      </w:numPr>
    </w:pPr>
  </w:style>
  <w:style w:type="paragraph" w:styleId="affff2">
    <w:name w:val="table of figures"/>
    <w:aliases w:val="Перечень таблиц"/>
    <w:basedOn w:val="af6"/>
    <w:uiPriority w:val="99"/>
    <w:qFormat/>
    <w:rsid w:val="0053537E"/>
    <w:pPr>
      <w:spacing w:after="0" w:line="360" w:lineRule="auto"/>
      <w:ind w:left="440" w:hanging="440"/>
    </w:pPr>
    <w:rPr>
      <w:rFonts w:ascii="Times New Roman" w:eastAsiaTheme="majorEastAsia" w:hAnsi="Times New Roman" w:cstheme="majorBidi"/>
      <w:i/>
      <w:sz w:val="20"/>
      <w:szCs w:val="20"/>
      <w:lang w:val="en-US" w:bidi="en-US"/>
    </w:rPr>
  </w:style>
  <w:style w:type="table" w:styleId="1f2">
    <w:name w:val="Table Classic 1"/>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3">
    <w:name w:val="Table Elegant"/>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4">
    <w:name w:val="List Paragraph"/>
    <w:aliases w:val="Введение,3_Абзац списка,СПИСКИ"/>
    <w:basedOn w:val="af6"/>
    <w:link w:val="affff5"/>
    <w:uiPriority w:val="34"/>
    <w:qFormat/>
    <w:rsid w:val="0053537E"/>
    <w:pPr>
      <w:spacing w:after="0" w:line="360" w:lineRule="auto"/>
      <w:ind w:left="720" w:firstLine="680"/>
      <w:contextualSpacing/>
      <w:jc w:val="both"/>
    </w:pPr>
    <w:rPr>
      <w:rFonts w:ascii="Arial" w:eastAsiaTheme="majorEastAsia" w:hAnsi="Arial" w:cstheme="majorBidi"/>
      <w:sz w:val="24"/>
      <w:lang w:val="en-US" w:bidi="en-US"/>
    </w:rPr>
  </w:style>
  <w:style w:type="paragraph" w:styleId="1f5">
    <w:name w:val="toc 1"/>
    <w:basedOn w:val="af6"/>
    <w:next w:val="af6"/>
    <w:link w:val="1f6"/>
    <w:autoRedefine/>
    <w:uiPriority w:val="39"/>
    <w:qFormat/>
    <w:rsid w:val="000C5825"/>
    <w:pPr>
      <w:tabs>
        <w:tab w:val="left" w:pos="440"/>
        <w:tab w:val="right" w:leader="dot" w:pos="9355"/>
      </w:tabs>
      <w:spacing w:after="0" w:line="240" w:lineRule="auto"/>
      <w:contextualSpacing/>
      <w:jc w:val="both"/>
    </w:pPr>
    <w:rPr>
      <w:rFonts w:ascii="Arial" w:eastAsiaTheme="majorEastAsia" w:hAnsi="Arial" w:cs="Calibri"/>
      <w:bCs/>
      <w:iCs/>
      <w:noProof/>
      <w:sz w:val="24"/>
      <w:szCs w:val="24"/>
      <w:lang w:val="en-US" w:bidi="en-US"/>
    </w:rPr>
  </w:style>
  <w:style w:type="paragraph" w:styleId="2b">
    <w:name w:val="toc 2"/>
    <w:basedOn w:val="af6"/>
    <w:next w:val="af6"/>
    <w:link w:val="2c"/>
    <w:autoRedefine/>
    <w:uiPriority w:val="39"/>
    <w:qFormat/>
    <w:rsid w:val="002454B8"/>
    <w:pPr>
      <w:tabs>
        <w:tab w:val="left" w:pos="1134"/>
        <w:tab w:val="right" w:leader="dot" w:pos="9355"/>
      </w:tabs>
      <w:spacing w:after="0" w:line="360" w:lineRule="auto"/>
      <w:ind w:left="220" w:firstLine="347"/>
      <w:jc w:val="both"/>
    </w:pPr>
    <w:rPr>
      <w:rFonts w:ascii="Arial" w:eastAsiaTheme="majorEastAsia" w:hAnsi="Arial" w:cs="Arial"/>
      <w:bCs/>
      <w:noProof/>
      <w:sz w:val="24"/>
      <w:lang w:val="en-US" w:bidi="en-US"/>
    </w:rPr>
  </w:style>
  <w:style w:type="paragraph" w:styleId="39">
    <w:name w:val="toc 3"/>
    <w:basedOn w:val="af6"/>
    <w:next w:val="af6"/>
    <w:link w:val="3a"/>
    <w:autoRedefine/>
    <w:uiPriority w:val="39"/>
    <w:qFormat/>
    <w:rsid w:val="0053537E"/>
    <w:pPr>
      <w:spacing w:after="0" w:line="360" w:lineRule="auto"/>
      <w:ind w:left="440" w:firstLine="680"/>
    </w:pPr>
    <w:rPr>
      <w:rFonts w:ascii="Calibri" w:eastAsiaTheme="majorEastAsia" w:hAnsi="Calibri" w:cs="Calibri"/>
      <w:sz w:val="20"/>
      <w:szCs w:val="20"/>
      <w:lang w:val="en-US" w:bidi="en-US"/>
    </w:rPr>
  </w:style>
  <w:style w:type="character" w:styleId="affff6">
    <w:name w:val="Hyperlink"/>
    <w:basedOn w:val="af7"/>
    <w:uiPriority w:val="99"/>
    <w:unhideWhenUsed/>
    <w:rsid w:val="0053537E"/>
    <w:rPr>
      <w:color w:val="0000FF"/>
      <w:u w:val="single"/>
    </w:rPr>
  </w:style>
  <w:style w:type="character" w:styleId="affff7">
    <w:name w:val="FollowedHyperlink"/>
    <w:basedOn w:val="af7"/>
    <w:uiPriority w:val="99"/>
    <w:unhideWhenUsed/>
    <w:rsid w:val="0053537E"/>
    <w:rPr>
      <w:color w:val="800080"/>
      <w:u w:val="single"/>
    </w:rPr>
  </w:style>
  <w:style w:type="table" w:styleId="2d">
    <w:name w:val="Table Classic 2"/>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8"/>
    <w:next w:val="afff4"/>
    <w:uiPriority w:val="59"/>
    <w:rsid w:val="0053537E"/>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6"/>
    <w:semiHidden/>
    <w:rsid w:val="0053537E"/>
    <w:pPr>
      <w:spacing w:after="0" w:line="360" w:lineRule="auto"/>
      <w:ind w:firstLine="709"/>
      <w:jc w:val="both"/>
    </w:pPr>
    <w:rPr>
      <w:rFonts w:ascii="Arial" w:eastAsia="Times New Roman" w:hAnsi="Arial" w:cstheme="majorBidi"/>
      <w:sz w:val="24"/>
      <w:szCs w:val="20"/>
      <w:lang w:val="en-US" w:eastAsia="ru-RU" w:bidi="en-US"/>
    </w:rPr>
  </w:style>
  <w:style w:type="table" w:customStyle="1" w:styleId="2e">
    <w:name w:val="Сетка таблицы2"/>
    <w:basedOn w:val="af8"/>
    <w:next w:val="afff4"/>
    <w:rsid w:val="0053537E"/>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1">
    <w:name w:val="Маркированный список Знак"/>
    <w:basedOn w:val="af7"/>
    <w:link w:val="a9"/>
    <w:rsid w:val="0053537E"/>
    <w:rPr>
      <w:rFonts w:ascii="Arial" w:eastAsia="Times New Roman" w:hAnsi="Arial" w:cstheme="majorBidi"/>
      <w:lang w:val="en-US" w:bidi="en-US"/>
    </w:rPr>
  </w:style>
  <w:style w:type="paragraph" w:styleId="HTML">
    <w:name w:val="HTML Preformatted"/>
    <w:basedOn w:val="af6"/>
    <w:link w:val="HTML0"/>
    <w:unhideWhenUsed/>
    <w:rsid w:val="00535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eastAsia="ru-RU" w:bidi="en-US"/>
    </w:rPr>
  </w:style>
  <w:style w:type="character" w:customStyle="1" w:styleId="HTML0">
    <w:name w:val="Стандартный HTML Знак"/>
    <w:basedOn w:val="af7"/>
    <w:link w:val="HTML"/>
    <w:rsid w:val="0053537E"/>
    <w:rPr>
      <w:rFonts w:ascii="Courier New" w:eastAsia="Times New Roman" w:hAnsi="Courier New" w:cs="Courier New"/>
      <w:sz w:val="20"/>
      <w:szCs w:val="20"/>
      <w:lang w:val="en-US" w:eastAsia="ru-RU" w:bidi="en-US"/>
    </w:rPr>
  </w:style>
  <w:style w:type="paragraph" w:styleId="affff8">
    <w:name w:val="Normal (Web)"/>
    <w:aliases w:val="Обычный (Web)"/>
    <w:basedOn w:val="af6"/>
    <w:uiPriority w:val="99"/>
    <w:qFormat/>
    <w:rsid w:val="0053537E"/>
    <w:pPr>
      <w:spacing w:before="100" w:beforeAutospacing="1" w:after="100" w:afterAutospacing="1" w:line="360" w:lineRule="auto"/>
    </w:pPr>
    <w:rPr>
      <w:rFonts w:ascii="Tahoma" w:eastAsia="Times New Roman" w:hAnsi="Tahoma" w:cs="Tahoma"/>
      <w:color w:val="636363"/>
      <w:sz w:val="17"/>
      <w:szCs w:val="17"/>
      <w:lang w:val="en-US" w:eastAsia="ru-RU" w:bidi="en-US"/>
    </w:rPr>
  </w:style>
  <w:style w:type="paragraph" w:styleId="affff9">
    <w:name w:val="Body Text Indent"/>
    <w:basedOn w:val="af6"/>
    <w:link w:val="affffa"/>
    <w:unhideWhenUsed/>
    <w:qFormat/>
    <w:rsid w:val="0053537E"/>
    <w:pPr>
      <w:spacing w:after="0" w:line="276" w:lineRule="auto"/>
      <w:ind w:left="283"/>
    </w:pPr>
    <w:rPr>
      <w:rFonts w:ascii="Calibri" w:eastAsia="Calibri" w:hAnsi="Calibri" w:cstheme="majorBidi"/>
      <w:sz w:val="24"/>
      <w:lang w:val="en-US" w:bidi="en-US"/>
    </w:rPr>
  </w:style>
  <w:style w:type="character" w:customStyle="1" w:styleId="affffa">
    <w:name w:val="Основной текст с отступом Знак"/>
    <w:basedOn w:val="af7"/>
    <w:link w:val="affff9"/>
    <w:rsid w:val="0053537E"/>
    <w:rPr>
      <w:rFonts w:ascii="Calibri" w:eastAsia="Calibri" w:hAnsi="Calibri" w:cstheme="majorBidi"/>
      <w:sz w:val="24"/>
      <w:lang w:val="en-US" w:bidi="en-US"/>
    </w:rPr>
  </w:style>
  <w:style w:type="table" w:styleId="82">
    <w:name w:val="Table Grid 8"/>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b">
    <w:name w:val="Подрисуночный текст"/>
    <w:basedOn w:val="af6"/>
    <w:next w:val="af6"/>
    <w:link w:val="affffc"/>
    <w:rsid w:val="0053537E"/>
    <w:pPr>
      <w:keepNext/>
      <w:spacing w:after="0" w:line="360" w:lineRule="auto"/>
      <w:ind w:firstLine="680"/>
      <w:jc w:val="center"/>
    </w:pPr>
    <w:rPr>
      <w:rFonts w:ascii="Arial" w:eastAsiaTheme="majorEastAsia" w:hAnsi="Arial" w:cstheme="majorBidi"/>
      <w:sz w:val="24"/>
      <w:lang w:val="en-US" w:eastAsia="ru-RU" w:bidi="en-US"/>
    </w:rPr>
  </w:style>
  <w:style w:type="character" w:customStyle="1" w:styleId="affffc">
    <w:name w:val="Подрисуночный текст Знак"/>
    <w:basedOn w:val="af7"/>
    <w:link w:val="affffb"/>
    <w:rsid w:val="0053537E"/>
    <w:rPr>
      <w:rFonts w:ascii="Arial" w:eastAsiaTheme="majorEastAsia" w:hAnsi="Arial" w:cstheme="majorBidi"/>
      <w:sz w:val="24"/>
      <w:lang w:val="en-US" w:eastAsia="ru-RU" w:bidi="en-US"/>
    </w:rPr>
  </w:style>
  <w:style w:type="paragraph" w:styleId="affffd">
    <w:name w:val="List Continue"/>
    <w:basedOn w:val="affe"/>
    <w:rsid w:val="0053537E"/>
  </w:style>
  <w:style w:type="paragraph" w:styleId="2f">
    <w:name w:val="List Continue 2"/>
    <w:basedOn w:val="affffd"/>
    <w:rsid w:val="0053537E"/>
    <w:pPr>
      <w:ind w:left="2160"/>
    </w:pPr>
  </w:style>
  <w:style w:type="paragraph" w:styleId="3b">
    <w:name w:val="List Continue 3"/>
    <w:basedOn w:val="affffd"/>
    <w:rsid w:val="0053537E"/>
    <w:pPr>
      <w:ind w:left="2520"/>
    </w:pPr>
  </w:style>
  <w:style w:type="paragraph" w:styleId="4a">
    <w:name w:val="List Continue 4"/>
    <w:basedOn w:val="affffd"/>
    <w:rsid w:val="0053537E"/>
    <w:pPr>
      <w:ind w:left="2880"/>
    </w:pPr>
  </w:style>
  <w:style w:type="paragraph" w:styleId="5a">
    <w:name w:val="List Continue 5"/>
    <w:basedOn w:val="affffd"/>
    <w:rsid w:val="0053537E"/>
    <w:pPr>
      <w:ind w:left="3240"/>
    </w:pPr>
  </w:style>
  <w:style w:type="paragraph" w:styleId="2f0">
    <w:name w:val="Body Text Indent 2"/>
    <w:basedOn w:val="af6"/>
    <w:link w:val="2f1"/>
    <w:uiPriority w:val="99"/>
    <w:rsid w:val="0053537E"/>
    <w:pPr>
      <w:spacing w:after="0" w:line="480" w:lineRule="auto"/>
      <w:ind w:left="283"/>
      <w:jc w:val="both"/>
    </w:pPr>
    <w:rPr>
      <w:rFonts w:ascii="Arial" w:eastAsia="Times New Roman" w:hAnsi="Arial" w:cstheme="majorBidi"/>
      <w:sz w:val="20"/>
      <w:szCs w:val="20"/>
      <w:lang w:val="en-US" w:bidi="en-US"/>
    </w:rPr>
  </w:style>
  <w:style w:type="character" w:customStyle="1" w:styleId="2f1">
    <w:name w:val="Основной текст с отступом 2 Знак"/>
    <w:basedOn w:val="af7"/>
    <w:link w:val="2f0"/>
    <w:uiPriority w:val="99"/>
    <w:rsid w:val="0053537E"/>
    <w:rPr>
      <w:rFonts w:ascii="Arial" w:eastAsia="Times New Roman" w:hAnsi="Arial" w:cstheme="majorBidi"/>
      <w:sz w:val="20"/>
      <w:szCs w:val="20"/>
      <w:lang w:val="en-US" w:bidi="en-US"/>
    </w:rPr>
  </w:style>
  <w:style w:type="paragraph" w:styleId="3c">
    <w:name w:val="Body Text Indent 3"/>
    <w:basedOn w:val="af6"/>
    <w:link w:val="3d"/>
    <w:rsid w:val="0053537E"/>
    <w:pPr>
      <w:spacing w:after="0" w:line="360" w:lineRule="auto"/>
      <w:ind w:firstLine="709"/>
      <w:jc w:val="both"/>
    </w:pPr>
    <w:rPr>
      <w:rFonts w:ascii="Times New Roman" w:eastAsia="Times New Roman" w:hAnsi="Times New Roman" w:cstheme="majorBidi"/>
      <w:color w:val="444444"/>
      <w:sz w:val="24"/>
      <w:szCs w:val="20"/>
      <w:lang w:val="en-US" w:eastAsia="ru-RU" w:bidi="en-US"/>
    </w:rPr>
  </w:style>
  <w:style w:type="character" w:customStyle="1" w:styleId="3d">
    <w:name w:val="Основной текст с отступом 3 Знак"/>
    <w:basedOn w:val="af7"/>
    <w:link w:val="3c"/>
    <w:rsid w:val="0053537E"/>
    <w:rPr>
      <w:rFonts w:ascii="Times New Roman" w:eastAsia="Times New Roman" w:hAnsi="Times New Roman" w:cstheme="majorBidi"/>
      <w:color w:val="444444"/>
      <w:sz w:val="24"/>
      <w:szCs w:val="20"/>
      <w:lang w:val="en-US" w:eastAsia="ru-RU" w:bidi="en-US"/>
    </w:rPr>
  </w:style>
  <w:style w:type="table" w:styleId="2f2">
    <w:name w:val="Table Grid 2"/>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6"/>
    <w:link w:val="3f"/>
    <w:rsid w:val="0053537E"/>
    <w:pPr>
      <w:spacing w:after="0" w:line="360" w:lineRule="auto"/>
    </w:pPr>
    <w:rPr>
      <w:rFonts w:ascii="Times New Roman" w:eastAsia="Times New Roman" w:hAnsi="Times New Roman" w:cstheme="majorBidi"/>
      <w:sz w:val="16"/>
      <w:szCs w:val="16"/>
      <w:lang w:val="en-US" w:eastAsia="ru-RU" w:bidi="en-US"/>
    </w:rPr>
  </w:style>
  <w:style w:type="character" w:customStyle="1" w:styleId="3f">
    <w:name w:val="Основной текст 3 Знак"/>
    <w:basedOn w:val="af7"/>
    <w:link w:val="3e"/>
    <w:rsid w:val="0053537E"/>
    <w:rPr>
      <w:rFonts w:ascii="Times New Roman" w:eastAsia="Times New Roman" w:hAnsi="Times New Roman" w:cstheme="majorBidi"/>
      <w:sz w:val="16"/>
      <w:szCs w:val="16"/>
      <w:lang w:val="en-US" w:eastAsia="ru-RU" w:bidi="en-US"/>
    </w:rPr>
  </w:style>
  <w:style w:type="paragraph" w:customStyle="1" w:styleId="affffe">
    <w:name w:val="Подпись рисунков/таблиц"/>
    <w:basedOn w:val="afffc"/>
    <w:uiPriority w:val="99"/>
    <w:qFormat/>
    <w:rsid w:val="0053537E"/>
    <w:pPr>
      <w:keepNext/>
      <w:ind w:firstLine="426"/>
    </w:pPr>
    <w:rPr>
      <w:rFonts w:eastAsia="Times New Roman"/>
      <w:color w:val="8496B0" w:themeColor="text2" w:themeTint="99"/>
      <w:lang w:eastAsia="ru-RU"/>
    </w:rPr>
  </w:style>
  <w:style w:type="paragraph" w:customStyle="1" w:styleId="1d">
    <w:name w:val="Маркированный_1"/>
    <w:basedOn w:val="af6"/>
    <w:link w:val="1f9"/>
    <w:rsid w:val="0053537E"/>
    <w:pPr>
      <w:numPr>
        <w:ilvl w:val="1"/>
        <w:numId w:val="6"/>
      </w:numPr>
      <w:tabs>
        <w:tab w:val="left" w:pos="900"/>
      </w:tabs>
      <w:spacing w:after="0" w:line="360" w:lineRule="auto"/>
      <w:ind w:left="0" w:firstLine="720"/>
      <w:jc w:val="both"/>
    </w:pPr>
    <w:rPr>
      <w:rFonts w:ascii="Times New Roman" w:eastAsia="Times New Roman" w:hAnsi="Times New Roman" w:cstheme="majorBidi"/>
      <w:sz w:val="24"/>
      <w:szCs w:val="24"/>
      <w:lang w:val="en-US" w:eastAsia="ru-RU" w:bidi="en-US"/>
    </w:rPr>
  </w:style>
  <w:style w:type="character" w:customStyle="1" w:styleId="1f9">
    <w:name w:val="Маркированный_1 Знак"/>
    <w:basedOn w:val="af7"/>
    <w:link w:val="1d"/>
    <w:rsid w:val="0053537E"/>
    <w:rPr>
      <w:rFonts w:ascii="Times New Roman" w:eastAsia="Times New Roman" w:hAnsi="Times New Roman" w:cstheme="majorBidi"/>
      <w:sz w:val="24"/>
      <w:szCs w:val="24"/>
      <w:lang w:val="en-US" w:eastAsia="ru-RU" w:bidi="en-US"/>
    </w:rPr>
  </w:style>
  <w:style w:type="paragraph" w:styleId="afffff">
    <w:name w:val="Body Text"/>
    <w:aliases w:val="TabelTekst,text,Body Text2, Char,Body Text2 Char Char Char Char Char Char Char Char Char,Char,Main text,Body Text Char2 Char,Body Text Char1 Char Char,Body Text Char Char Char Char,TabelTekst Char Char Char Char"/>
    <w:basedOn w:val="af6"/>
    <w:link w:val="afffff0"/>
    <w:uiPriority w:val="1"/>
    <w:qFormat/>
    <w:rsid w:val="0053537E"/>
    <w:pPr>
      <w:spacing w:after="0" w:line="360" w:lineRule="auto"/>
      <w:ind w:firstLine="680"/>
      <w:jc w:val="both"/>
    </w:pPr>
    <w:rPr>
      <w:rFonts w:ascii="Arial" w:eastAsiaTheme="majorEastAsia" w:hAnsi="Arial" w:cstheme="majorBidi"/>
      <w:sz w:val="24"/>
      <w:lang w:val="en-US" w:bidi="en-US"/>
    </w:rPr>
  </w:style>
  <w:style w:type="character" w:customStyle="1" w:styleId="affff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7"/>
    <w:link w:val="afffff"/>
    <w:uiPriority w:val="99"/>
    <w:rsid w:val="0053537E"/>
    <w:rPr>
      <w:rFonts w:ascii="Arial" w:eastAsiaTheme="majorEastAsia" w:hAnsi="Arial" w:cstheme="majorBidi"/>
      <w:sz w:val="24"/>
      <w:lang w:val="en-US" w:bidi="en-US"/>
    </w:rPr>
  </w:style>
  <w:style w:type="paragraph" w:styleId="afffff1">
    <w:name w:val="annotation subject"/>
    <w:basedOn w:val="aff0"/>
    <w:next w:val="aff0"/>
    <w:link w:val="afffff2"/>
    <w:uiPriority w:val="99"/>
    <w:rsid w:val="0053537E"/>
    <w:rPr>
      <w:b/>
      <w:bCs/>
      <w:sz w:val="20"/>
      <w:szCs w:val="20"/>
    </w:rPr>
  </w:style>
  <w:style w:type="character" w:customStyle="1" w:styleId="afffff2">
    <w:name w:val="Тема примечания Знак"/>
    <w:basedOn w:val="aff1"/>
    <w:link w:val="afffff1"/>
    <w:uiPriority w:val="99"/>
    <w:rsid w:val="0053537E"/>
    <w:rPr>
      <w:rFonts w:ascii="Arial" w:eastAsiaTheme="majorEastAsia" w:hAnsi="Arial" w:cstheme="majorBidi"/>
      <w:b/>
      <w:bCs/>
      <w:sz w:val="20"/>
      <w:szCs w:val="20"/>
      <w:lang w:val="en-US" w:bidi="en-US"/>
    </w:rPr>
  </w:style>
  <w:style w:type="numbering" w:customStyle="1" w:styleId="1fa">
    <w:name w:val="Нет списка1"/>
    <w:next w:val="af9"/>
    <w:uiPriority w:val="99"/>
    <w:semiHidden/>
    <w:unhideWhenUsed/>
    <w:rsid w:val="0053537E"/>
  </w:style>
  <w:style w:type="paragraph" w:customStyle="1" w:styleId="BodyTextKeep">
    <w:name w:val="Body Text Keep"/>
    <w:basedOn w:val="af6"/>
    <w:link w:val="BodyTextKeepChar"/>
    <w:rsid w:val="0053537E"/>
    <w:pPr>
      <w:spacing w:after="0" w:line="360" w:lineRule="atLeast"/>
      <w:ind w:firstLine="680"/>
      <w:jc w:val="both"/>
    </w:pPr>
    <w:rPr>
      <w:rFonts w:ascii="Arial" w:eastAsia="Times New Roman" w:hAnsi="Arial" w:cstheme="majorBidi"/>
      <w:kern w:val="28"/>
      <w:sz w:val="24"/>
      <w:lang w:val="en-US" w:bidi="en-US"/>
    </w:rPr>
  </w:style>
  <w:style w:type="character" w:customStyle="1" w:styleId="BodyTextKeepChar">
    <w:name w:val="Body Text Keep Char"/>
    <w:link w:val="BodyTextKeep"/>
    <w:rsid w:val="0053537E"/>
    <w:rPr>
      <w:rFonts w:ascii="Arial" w:eastAsia="Times New Roman" w:hAnsi="Arial" w:cstheme="majorBidi"/>
      <w:kern w:val="28"/>
      <w:sz w:val="24"/>
      <w:lang w:val="en-US" w:bidi="en-US"/>
    </w:rPr>
  </w:style>
  <w:style w:type="paragraph" w:customStyle="1" w:styleId="font5">
    <w:name w:val="font5"/>
    <w:basedOn w:val="af6"/>
    <w:rsid w:val="0053537E"/>
    <w:pPr>
      <w:spacing w:before="100" w:beforeAutospacing="1" w:after="100" w:afterAutospacing="1" w:line="360" w:lineRule="auto"/>
    </w:pPr>
    <w:rPr>
      <w:rFonts w:ascii="Tahoma" w:eastAsia="Times New Roman" w:hAnsi="Tahoma" w:cs="Tahoma"/>
      <w:color w:val="000000"/>
      <w:sz w:val="16"/>
      <w:szCs w:val="16"/>
      <w:lang w:val="en-US" w:eastAsia="ru-RU" w:bidi="en-US"/>
    </w:rPr>
  </w:style>
  <w:style w:type="paragraph" w:customStyle="1" w:styleId="font6">
    <w:name w:val="font6"/>
    <w:basedOn w:val="af6"/>
    <w:rsid w:val="0053537E"/>
    <w:pPr>
      <w:spacing w:before="100" w:beforeAutospacing="1" w:after="100" w:afterAutospacing="1" w:line="360" w:lineRule="auto"/>
    </w:pPr>
    <w:rPr>
      <w:rFonts w:ascii="Tahoma" w:eastAsia="Times New Roman" w:hAnsi="Tahoma" w:cs="Tahoma"/>
      <w:b/>
      <w:bCs/>
      <w:color w:val="000000"/>
      <w:sz w:val="16"/>
      <w:szCs w:val="16"/>
      <w:lang w:val="en-US" w:eastAsia="ru-RU" w:bidi="en-US"/>
    </w:rPr>
  </w:style>
  <w:style w:type="paragraph" w:customStyle="1" w:styleId="xl108">
    <w:name w:val="xl10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09">
    <w:name w:val="xl10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0">
    <w:name w:val="xl11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1">
    <w:name w:val="xl11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2">
    <w:name w:val="xl11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3">
    <w:name w:val="xl11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4">
    <w:name w:val="xl11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5">
    <w:name w:val="xl11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eastAsia="ru-RU" w:bidi="en-US"/>
    </w:rPr>
  </w:style>
  <w:style w:type="paragraph" w:customStyle="1" w:styleId="xl116">
    <w:name w:val="xl11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eastAsia="ru-RU" w:bidi="en-US"/>
    </w:rPr>
  </w:style>
  <w:style w:type="paragraph" w:customStyle="1" w:styleId="xl117">
    <w:name w:val="xl11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eastAsia="ru-RU" w:bidi="en-US"/>
    </w:rPr>
  </w:style>
  <w:style w:type="paragraph" w:customStyle="1" w:styleId="xl118">
    <w:name w:val="xl11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9">
    <w:name w:val="xl11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20">
    <w:name w:val="xl120"/>
    <w:basedOn w:val="af6"/>
    <w:rsid w:val="0053537E"/>
    <w:pP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21">
    <w:name w:val="xl12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2">
    <w:name w:val="xl12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3">
    <w:name w:val="xl12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124">
    <w:name w:val="xl12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125">
    <w:name w:val="xl12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26">
    <w:name w:val="xl12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7">
    <w:name w:val="xl12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8">
    <w:name w:val="xl12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29">
    <w:name w:val="xl12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sz w:val="16"/>
      <w:szCs w:val="16"/>
      <w:lang w:val="en-US" w:eastAsia="ru-RU" w:bidi="en-US"/>
    </w:rPr>
  </w:style>
  <w:style w:type="paragraph" w:customStyle="1" w:styleId="xl130">
    <w:name w:val="xl13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31">
    <w:name w:val="xl131"/>
    <w:basedOn w:val="af6"/>
    <w:rsid w:val="0053537E"/>
    <w:pP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32">
    <w:name w:val="xl132"/>
    <w:basedOn w:val="af6"/>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33">
    <w:name w:val="xl133"/>
    <w:basedOn w:val="af6"/>
    <w:rsid w:val="0053537E"/>
    <w:pP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34">
    <w:name w:val="xl13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eastAsia="ru-RU" w:bidi="en-US"/>
    </w:rPr>
  </w:style>
  <w:style w:type="paragraph" w:customStyle="1" w:styleId="xl135">
    <w:name w:val="xl13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eastAsia="ru-RU" w:bidi="en-US"/>
    </w:rPr>
  </w:style>
  <w:style w:type="paragraph" w:customStyle="1" w:styleId="xl136">
    <w:name w:val="xl13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7">
    <w:name w:val="xl13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8">
    <w:name w:val="xl13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9">
    <w:name w:val="xl13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0">
    <w:name w:val="xl14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1">
    <w:name w:val="xl14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2">
    <w:name w:val="xl14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3">
    <w:name w:val="xl143"/>
    <w:basedOn w:val="af6"/>
    <w:rsid w:val="0053537E"/>
    <w:pP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4">
    <w:name w:val="xl14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5">
    <w:name w:val="xl14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6">
    <w:name w:val="xl14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7">
    <w:name w:val="xl14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8">
    <w:name w:val="xl14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9">
    <w:name w:val="xl14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50">
    <w:name w:val="xl15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1">
    <w:name w:val="xl15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2">
    <w:name w:val="xl15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53">
    <w:name w:val="xl15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4">
    <w:name w:val="xl154"/>
    <w:basedOn w:val="af6"/>
    <w:rsid w:val="0053537E"/>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5">
    <w:name w:val="xl155"/>
    <w:basedOn w:val="af6"/>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6">
    <w:name w:val="xl156"/>
    <w:basedOn w:val="af6"/>
    <w:rsid w:val="0053537E"/>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7">
    <w:name w:val="xl157"/>
    <w:basedOn w:val="af6"/>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58">
    <w:name w:val="xl158"/>
    <w:basedOn w:val="af6"/>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9">
    <w:name w:val="xl159"/>
    <w:basedOn w:val="af6"/>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60">
    <w:name w:val="xl160"/>
    <w:basedOn w:val="af6"/>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61">
    <w:name w:val="xl161"/>
    <w:basedOn w:val="af6"/>
    <w:rsid w:val="0053537E"/>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2">
    <w:name w:val="xl16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63">
    <w:name w:val="xl16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4">
    <w:name w:val="xl16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eastAsia="ru-RU" w:bidi="en-US"/>
    </w:rPr>
  </w:style>
  <w:style w:type="paragraph" w:customStyle="1" w:styleId="xl165">
    <w:name w:val="xl16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eastAsia="ru-RU" w:bidi="en-US"/>
    </w:rPr>
  </w:style>
  <w:style w:type="paragraph" w:customStyle="1" w:styleId="xl166">
    <w:name w:val="xl166"/>
    <w:basedOn w:val="af6"/>
    <w:rsid w:val="0053537E"/>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7">
    <w:name w:val="xl167"/>
    <w:basedOn w:val="af6"/>
    <w:rsid w:val="0053537E"/>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8">
    <w:name w:val="xl168"/>
    <w:basedOn w:val="af6"/>
    <w:rsid w:val="0053537E"/>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9">
    <w:name w:val="xl169"/>
    <w:basedOn w:val="af6"/>
    <w:rsid w:val="0053537E"/>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70">
    <w:name w:val="xl17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71">
    <w:name w:val="xl17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character" w:styleId="afffff3">
    <w:name w:val="Placeholder Text"/>
    <w:basedOn w:val="af7"/>
    <w:uiPriority w:val="99"/>
    <w:semiHidden/>
    <w:rsid w:val="0053537E"/>
    <w:rPr>
      <w:color w:val="808080"/>
    </w:rPr>
  </w:style>
  <w:style w:type="paragraph" w:styleId="afffff4">
    <w:name w:val="No Spacing"/>
    <w:aliases w:val="Основной"/>
    <w:link w:val="afffff5"/>
    <w:uiPriority w:val="1"/>
    <w:qFormat/>
    <w:rsid w:val="0053537E"/>
    <w:pPr>
      <w:spacing w:after="200" w:line="276" w:lineRule="auto"/>
    </w:pPr>
    <w:rPr>
      <w:rFonts w:eastAsiaTheme="minorEastAsia"/>
      <w:lang w:val="en-US" w:bidi="en-US"/>
    </w:rPr>
  </w:style>
  <w:style w:type="character" w:customStyle="1" w:styleId="afffff5">
    <w:name w:val="Без интервала Знак"/>
    <w:aliases w:val="Основной Знак"/>
    <w:basedOn w:val="af7"/>
    <w:link w:val="afffff4"/>
    <w:uiPriority w:val="1"/>
    <w:rsid w:val="0053537E"/>
    <w:rPr>
      <w:rFonts w:eastAsiaTheme="minorEastAsia"/>
      <w:lang w:val="en-US" w:bidi="en-US"/>
    </w:rPr>
  </w:style>
  <w:style w:type="paragraph" w:customStyle="1" w:styleId="HeadingBase">
    <w:name w:val="Heading Base"/>
    <w:basedOn w:val="af6"/>
    <w:next w:val="af6"/>
    <w:link w:val="HeadingBase0"/>
    <w:rsid w:val="0053537E"/>
    <w:pPr>
      <w:keepNext/>
      <w:keepLines/>
      <w:spacing w:before="140" w:after="0" w:line="220" w:lineRule="atLeast"/>
      <w:ind w:left="1077"/>
      <w:jc w:val="both"/>
    </w:pPr>
    <w:rPr>
      <w:rFonts w:ascii="Arial" w:eastAsia="Times New Roman" w:hAnsi="Arial" w:cstheme="majorBidi"/>
      <w:b/>
      <w:spacing w:val="-4"/>
      <w:kern w:val="28"/>
      <w:sz w:val="28"/>
      <w:szCs w:val="28"/>
      <w:lang w:val="en-US" w:bidi="en-US"/>
    </w:rPr>
  </w:style>
  <w:style w:type="character" w:customStyle="1" w:styleId="HeadingBase0">
    <w:name w:val="Heading Base Знак"/>
    <w:link w:val="HeadingBase"/>
    <w:rsid w:val="0053537E"/>
    <w:rPr>
      <w:rFonts w:ascii="Arial" w:eastAsia="Times New Roman" w:hAnsi="Arial" w:cstheme="majorBidi"/>
      <w:b/>
      <w:spacing w:val="-4"/>
      <w:kern w:val="28"/>
      <w:sz w:val="28"/>
      <w:szCs w:val="28"/>
      <w:lang w:val="en-US" w:bidi="en-US"/>
    </w:rPr>
  </w:style>
  <w:style w:type="table" w:customStyle="1" w:styleId="1fb">
    <w:name w:val="Светлая заливка1"/>
    <w:basedOn w:val="af8"/>
    <w:uiPriority w:val="60"/>
    <w:rsid w:val="0053537E"/>
    <w:pPr>
      <w:spacing w:after="200" w:line="276" w:lineRule="auto"/>
    </w:pPr>
    <w:rPr>
      <w:rFonts w:ascii="Arial" w:eastAsiaTheme="majorEastAsia" w:hAnsi="Arial"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8"/>
    <w:uiPriority w:val="65"/>
    <w:rsid w:val="0053537E"/>
    <w:pPr>
      <w:spacing w:after="200" w:line="276"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3">
    <w:name w:val="Body Text 2"/>
    <w:basedOn w:val="af6"/>
    <w:link w:val="2f4"/>
    <w:rsid w:val="0053537E"/>
    <w:pPr>
      <w:spacing w:after="0" w:line="480" w:lineRule="auto"/>
    </w:pPr>
    <w:rPr>
      <w:rFonts w:ascii="Times New Roman" w:eastAsia="Times New Roman" w:hAnsi="Times New Roman" w:cstheme="majorBidi"/>
      <w:sz w:val="24"/>
      <w:szCs w:val="24"/>
      <w:lang w:val="en-US" w:eastAsia="ru-RU" w:bidi="en-US"/>
    </w:rPr>
  </w:style>
  <w:style w:type="character" w:customStyle="1" w:styleId="2f4">
    <w:name w:val="Основной текст 2 Знак"/>
    <w:basedOn w:val="af7"/>
    <w:link w:val="2f3"/>
    <w:rsid w:val="0053537E"/>
    <w:rPr>
      <w:rFonts w:ascii="Times New Roman" w:eastAsia="Times New Roman" w:hAnsi="Times New Roman" w:cstheme="majorBidi"/>
      <w:sz w:val="24"/>
      <w:szCs w:val="24"/>
      <w:lang w:val="en-US" w:eastAsia="ru-RU" w:bidi="en-US"/>
    </w:rPr>
  </w:style>
  <w:style w:type="paragraph" w:customStyle="1" w:styleId="xl64">
    <w:name w:val="xl6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5">
    <w:name w:val="xl6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6">
    <w:name w:val="xl6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eastAsia="ru-RU" w:bidi="en-US"/>
    </w:rPr>
  </w:style>
  <w:style w:type="paragraph" w:customStyle="1" w:styleId="xl67">
    <w:name w:val="xl6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eastAsia="ru-RU" w:bidi="en-US"/>
    </w:rPr>
  </w:style>
  <w:style w:type="paragraph" w:customStyle="1" w:styleId="xl68">
    <w:name w:val="xl6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9">
    <w:name w:val="xl6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paragraph" w:customStyle="1" w:styleId="xl70">
    <w:name w:val="xl7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paragraph" w:customStyle="1" w:styleId="xl71">
    <w:name w:val="xl7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character" w:styleId="afffff6">
    <w:name w:val="Strong"/>
    <w:uiPriority w:val="22"/>
    <w:qFormat/>
    <w:rsid w:val="0053537E"/>
    <w:rPr>
      <w:b/>
      <w:bCs/>
    </w:rPr>
  </w:style>
  <w:style w:type="table" w:customStyle="1" w:styleId="250">
    <w:name w:val="Сетка таблицы25"/>
    <w:basedOn w:val="af8"/>
    <w:next w:val="afff4"/>
    <w:rsid w:val="0053537E"/>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8"/>
    <w:uiPriority w:val="60"/>
    <w:rsid w:val="0053537E"/>
    <w:pPr>
      <w:spacing w:after="200" w:line="276"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qFormat/>
    <w:rsid w:val="0053537E"/>
    <w:pPr>
      <w:widowControl w:val="0"/>
      <w:autoSpaceDE w:val="0"/>
      <w:autoSpaceDN w:val="0"/>
      <w:adjustRightInd w:val="0"/>
      <w:spacing w:after="200" w:line="276" w:lineRule="auto"/>
      <w:ind w:firstLine="720"/>
    </w:pPr>
    <w:rPr>
      <w:rFonts w:ascii="Arial" w:eastAsiaTheme="minorEastAsia" w:hAnsi="Arial" w:cs="Arial"/>
      <w:lang w:val="en-US" w:bidi="en-US"/>
    </w:rPr>
  </w:style>
  <w:style w:type="paragraph" w:customStyle="1" w:styleId="xl63">
    <w:name w:val="xl63"/>
    <w:basedOn w:val="af6"/>
    <w:rsid w:val="0053537E"/>
    <w:pP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2">
    <w:name w:val="xl7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heme="majorBidi"/>
      <w:sz w:val="24"/>
      <w:szCs w:val="24"/>
      <w:lang w:val="en-US" w:eastAsia="ru-RU" w:bidi="en-US"/>
    </w:rPr>
  </w:style>
  <w:style w:type="paragraph" w:customStyle="1" w:styleId="xl73">
    <w:name w:val="xl7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heme="majorBidi"/>
      <w:sz w:val="24"/>
      <w:szCs w:val="24"/>
      <w:lang w:val="en-US" w:eastAsia="ru-RU" w:bidi="en-US"/>
    </w:rPr>
  </w:style>
  <w:style w:type="paragraph" w:customStyle="1" w:styleId="xl74">
    <w:name w:val="xl74"/>
    <w:basedOn w:val="af6"/>
    <w:rsid w:val="0053537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heme="majorBidi"/>
      <w:b/>
      <w:bCs/>
      <w:sz w:val="24"/>
      <w:szCs w:val="24"/>
      <w:lang w:val="en-US" w:eastAsia="ru-RU" w:bidi="en-US"/>
    </w:rPr>
  </w:style>
  <w:style w:type="paragraph" w:customStyle="1" w:styleId="xl75">
    <w:name w:val="xl7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heme="majorBidi"/>
      <w:sz w:val="24"/>
      <w:szCs w:val="24"/>
      <w:lang w:val="en-US" w:eastAsia="ru-RU" w:bidi="en-US"/>
    </w:rPr>
  </w:style>
  <w:style w:type="paragraph" w:customStyle="1" w:styleId="xl76">
    <w:name w:val="xl76"/>
    <w:basedOn w:val="af6"/>
    <w:rsid w:val="0053537E"/>
    <w:pPr>
      <w:spacing w:before="100" w:beforeAutospacing="1" w:after="100" w:afterAutospacing="1" w:line="360" w:lineRule="auto"/>
      <w:textAlignment w:val="center"/>
    </w:pPr>
    <w:rPr>
      <w:rFonts w:ascii="Times New Roman" w:eastAsia="Times New Roman" w:hAnsi="Times New Roman" w:cstheme="majorBidi"/>
      <w:sz w:val="24"/>
      <w:szCs w:val="24"/>
      <w:lang w:val="en-US" w:eastAsia="ru-RU" w:bidi="en-US"/>
    </w:rPr>
  </w:style>
  <w:style w:type="paragraph" w:customStyle="1" w:styleId="xl77">
    <w:name w:val="xl77"/>
    <w:basedOn w:val="af6"/>
    <w:rsid w:val="0053537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heme="majorBidi"/>
      <w:b/>
      <w:bCs/>
      <w:sz w:val="28"/>
      <w:szCs w:val="28"/>
      <w:lang w:val="en-US" w:eastAsia="ru-RU" w:bidi="en-US"/>
    </w:rPr>
  </w:style>
  <w:style w:type="paragraph" w:customStyle="1" w:styleId="xl78">
    <w:name w:val="xl78"/>
    <w:basedOn w:val="af6"/>
    <w:rsid w:val="0053537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heme="majorBidi"/>
      <w:sz w:val="24"/>
      <w:szCs w:val="24"/>
      <w:lang w:val="en-US" w:eastAsia="ru-RU" w:bidi="en-US"/>
    </w:rPr>
  </w:style>
  <w:style w:type="paragraph" w:customStyle="1" w:styleId="xl79">
    <w:name w:val="xl7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b/>
      <w:bCs/>
      <w:sz w:val="24"/>
      <w:szCs w:val="24"/>
      <w:lang w:val="en-US" w:eastAsia="ru-RU" w:bidi="en-US"/>
    </w:rPr>
  </w:style>
  <w:style w:type="paragraph" w:customStyle="1" w:styleId="xl80">
    <w:name w:val="xl80"/>
    <w:basedOn w:val="af6"/>
    <w:rsid w:val="0053537E"/>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table" w:customStyle="1" w:styleId="3f0">
    <w:name w:val="Сетка таблицы3"/>
    <w:basedOn w:val="af8"/>
    <w:next w:val="afff4"/>
    <w:uiPriority w:val="5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eastAsia="ru-RU" w:bidi="en-US"/>
    </w:rPr>
  </w:style>
  <w:style w:type="paragraph" w:customStyle="1" w:styleId="xl82">
    <w:name w:val="xl8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eastAsia="ru-RU" w:bidi="en-US"/>
    </w:rPr>
  </w:style>
  <w:style w:type="paragraph" w:customStyle="1" w:styleId="xl83">
    <w:name w:val="xl8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4">
    <w:name w:val="xl8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5">
    <w:name w:val="xl8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eastAsia="ru-RU" w:bidi="en-US"/>
    </w:rPr>
  </w:style>
  <w:style w:type="paragraph" w:customStyle="1" w:styleId="xl86">
    <w:name w:val="xl8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7">
    <w:name w:val="xl87"/>
    <w:basedOn w:val="af6"/>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8">
    <w:name w:val="xl8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9">
    <w:name w:val="xl89"/>
    <w:basedOn w:val="af6"/>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0">
    <w:name w:val="xl9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eastAsia="ru-RU" w:bidi="en-US"/>
    </w:rPr>
  </w:style>
  <w:style w:type="paragraph" w:customStyle="1" w:styleId="xl91">
    <w:name w:val="xl9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eastAsia="ru-RU" w:bidi="en-US"/>
    </w:rPr>
  </w:style>
  <w:style w:type="paragraph" w:customStyle="1" w:styleId="xl92">
    <w:name w:val="xl9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93">
    <w:name w:val="xl93"/>
    <w:basedOn w:val="af6"/>
    <w:rsid w:val="0053537E"/>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eastAsia="ru-RU" w:bidi="en-US"/>
    </w:rPr>
  </w:style>
  <w:style w:type="paragraph" w:customStyle="1" w:styleId="xl94">
    <w:name w:val="xl94"/>
    <w:basedOn w:val="af6"/>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5">
    <w:name w:val="xl9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6">
    <w:name w:val="xl96"/>
    <w:basedOn w:val="af6"/>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7">
    <w:name w:val="xl9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eastAsia="ru-RU" w:bidi="en-US"/>
    </w:rPr>
  </w:style>
  <w:style w:type="paragraph" w:customStyle="1" w:styleId="xl98">
    <w:name w:val="xl9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3f1">
    <w:name w:val="Заголовок 3 уровкнь"/>
    <w:basedOn w:val="19"/>
    <w:link w:val="3f2"/>
    <w:autoRedefine/>
    <w:qFormat/>
    <w:rsid w:val="0053537E"/>
    <w:pPr>
      <w:pageBreakBefore w:val="0"/>
      <w:numPr>
        <w:numId w:val="0"/>
      </w:numPr>
      <w:spacing w:before="240" w:line="240" w:lineRule="auto"/>
      <w:mirrorIndents/>
      <w:outlineLvl w:val="9"/>
    </w:pPr>
    <w:rPr>
      <w:kern w:val="28"/>
      <w:sz w:val="24"/>
    </w:rPr>
  </w:style>
  <w:style w:type="paragraph" w:customStyle="1" w:styleId="2f6">
    <w:name w:val="Заголовок 2 ур"/>
    <w:basedOn w:val="19"/>
    <w:link w:val="2f7"/>
    <w:autoRedefine/>
    <w:qFormat/>
    <w:rsid w:val="0053537E"/>
    <w:pPr>
      <w:pageBreakBefore w:val="0"/>
      <w:numPr>
        <w:numId w:val="0"/>
      </w:numPr>
      <w:tabs>
        <w:tab w:val="num" w:pos="846"/>
        <w:tab w:val="left" w:pos="1080"/>
      </w:tabs>
      <w:spacing w:before="240" w:line="240" w:lineRule="auto"/>
      <w:mirrorIndents/>
      <w:outlineLvl w:val="9"/>
    </w:pPr>
    <w:rPr>
      <w:rFonts w:eastAsia="Times New Roman"/>
      <w:bCs/>
      <w:color w:val="1F497D"/>
      <w:lang w:eastAsia="ru-RU"/>
    </w:rPr>
  </w:style>
  <w:style w:type="character" w:customStyle="1" w:styleId="3f2">
    <w:name w:val="Заголовок 3 уровкнь Знак"/>
    <w:basedOn w:val="1f"/>
    <w:link w:val="3f1"/>
    <w:rsid w:val="0053537E"/>
    <w:rPr>
      <w:rFonts w:ascii="Arial" w:eastAsiaTheme="majorEastAsia" w:hAnsi="Arial" w:cstheme="majorBidi"/>
      <w:b/>
      <w:smallCaps/>
      <w:spacing w:val="5"/>
      <w:kern w:val="28"/>
      <w:sz w:val="24"/>
      <w:szCs w:val="36"/>
      <w:lang w:bidi="en-US"/>
    </w:rPr>
  </w:style>
  <w:style w:type="character" w:customStyle="1" w:styleId="312">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7"/>
    <w:rsid w:val="0053537E"/>
    <w:rPr>
      <w:rFonts w:ascii="Arial" w:hAnsi="Arial" w:cs="Arial"/>
      <w:b/>
      <w:bCs/>
      <w:sz w:val="26"/>
      <w:szCs w:val="26"/>
      <w:lang w:val="ru-RU" w:eastAsia="ru-RU" w:bidi="ar-SA"/>
    </w:rPr>
  </w:style>
  <w:style w:type="paragraph" w:customStyle="1" w:styleId="afffff7">
    <w:name w:val="Основной с отступом и интервалом"/>
    <w:basedOn w:val="affff9"/>
    <w:qFormat/>
    <w:rsid w:val="0053537E"/>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8">
    <w:name w:val="Subtitle"/>
    <w:basedOn w:val="af6"/>
    <w:next w:val="af6"/>
    <w:link w:val="afffff9"/>
    <w:uiPriority w:val="99"/>
    <w:qFormat/>
    <w:rsid w:val="0053537E"/>
    <w:pPr>
      <w:spacing w:after="0" w:line="360" w:lineRule="auto"/>
      <w:ind w:firstLine="680"/>
      <w:jc w:val="both"/>
    </w:pPr>
    <w:rPr>
      <w:rFonts w:asciiTheme="majorHAnsi" w:eastAsiaTheme="majorEastAsia" w:hAnsiTheme="majorHAnsi" w:cstheme="majorBidi"/>
      <w:i/>
      <w:iCs/>
      <w:smallCaps/>
      <w:spacing w:val="10"/>
      <w:sz w:val="28"/>
      <w:szCs w:val="28"/>
      <w:lang w:val="en-US" w:bidi="en-US"/>
    </w:rPr>
  </w:style>
  <w:style w:type="character" w:customStyle="1" w:styleId="afffff9">
    <w:name w:val="Подзаголовок Знак"/>
    <w:basedOn w:val="af7"/>
    <w:link w:val="afffff8"/>
    <w:uiPriority w:val="99"/>
    <w:rsid w:val="0053537E"/>
    <w:rPr>
      <w:rFonts w:asciiTheme="majorHAnsi" w:eastAsiaTheme="majorEastAsia" w:hAnsiTheme="majorHAnsi" w:cstheme="majorBidi"/>
      <w:i/>
      <w:iCs/>
      <w:smallCaps/>
      <w:spacing w:val="10"/>
      <w:sz w:val="28"/>
      <w:szCs w:val="28"/>
      <w:lang w:val="en-US" w:bidi="en-US"/>
    </w:rPr>
  </w:style>
  <w:style w:type="paragraph" w:customStyle="1" w:styleId="afffffa">
    <w:name w:val="Стиль полужирный все прописные"/>
    <w:basedOn w:val="af6"/>
    <w:link w:val="afffffb"/>
    <w:rsid w:val="0053537E"/>
    <w:pPr>
      <w:tabs>
        <w:tab w:val="num" w:pos="0"/>
      </w:tabs>
      <w:spacing w:after="0" w:line="360" w:lineRule="auto"/>
      <w:ind w:firstLine="709"/>
      <w:jc w:val="both"/>
    </w:pPr>
    <w:rPr>
      <w:rFonts w:ascii="Times New Roman" w:eastAsia="Times New Roman" w:hAnsi="Times New Roman" w:cstheme="majorBidi"/>
      <w:sz w:val="26"/>
      <w:szCs w:val="26"/>
      <w:lang w:val="en-US" w:eastAsia="ru-RU" w:bidi="en-US"/>
    </w:rPr>
  </w:style>
  <w:style w:type="character" w:customStyle="1" w:styleId="afffffb">
    <w:name w:val="Стиль полужирный все прописные Знак"/>
    <w:basedOn w:val="af7"/>
    <w:link w:val="afffffa"/>
    <w:rsid w:val="0053537E"/>
    <w:rPr>
      <w:rFonts w:ascii="Times New Roman" w:eastAsia="Times New Roman" w:hAnsi="Times New Roman" w:cstheme="majorBidi"/>
      <w:sz w:val="26"/>
      <w:szCs w:val="26"/>
      <w:lang w:val="en-US" w:eastAsia="ru-RU" w:bidi="en-US"/>
    </w:rPr>
  </w:style>
  <w:style w:type="paragraph" w:customStyle="1" w:styleId="afffffc">
    <w:name w:val="Ввод осн.текста"/>
    <w:basedOn w:val="af6"/>
    <w:link w:val="afffffd"/>
    <w:rsid w:val="0053537E"/>
    <w:pPr>
      <w:tabs>
        <w:tab w:val="num" w:pos="343"/>
      </w:tabs>
      <w:spacing w:after="0" w:line="360" w:lineRule="auto"/>
      <w:ind w:left="343" w:firstLine="737"/>
      <w:jc w:val="both"/>
    </w:pPr>
    <w:rPr>
      <w:rFonts w:ascii="Times New Roman" w:eastAsia="Times New Roman" w:hAnsi="Times New Roman" w:cstheme="majorBidi"/>
      <w:sz w:val="26"/>
      <w:szCs w:val="26"/>
      <w:lang w:val="en-US" w:eastAsia="ru-RU" w:bidi="en-US"/>
    </w:rPr>
  </w:style>
  <w:style w:type="character" w:customStyle="1" w:styleId="afffffd">
    <w:name w:val="Ввод осн.текста Знак"/>
    <w:basedOn w:val="af7"/>
    <w:link w:val="afffffc"/>
    <w:locked/>
    <w:rsid w:val="0053537E"/>
    <w:rPr>
      <w:rFonts w:ascii="Times New Roman" w:eastAsia="Times New Roman" w:hAnsi="Times New Roman" w:cstheme="majorBidi"/>
      <w:sz w:val="26"/>
      <w:szCs w:val="26"/>
      <w:lang w:val="en-US" w:eastAsia="ru-RU" w:bidi="en-US"/>
    </w:rPr>
  </w:style>
  <w:style w:type="paragraph" w:customStyle="1" w:styleId="12125">
    <w:name w:val="Стиль 12 пт По ширине Первая строка:  125 см Междустр.интервал:..."/>
    <w:basedOn w:val="af6"/>
    <w:rsid w:val="0053537E"/>
    <w:pPr>
      <w:spacing w:after="0" w:line="360" w:lineRule="auto"/>
      <w:ind w:firstLine="709"/>
      <w:jc w:val="both"/>
    </w:pPr>
    <w:rPr>
      <w:rFonts w:ascii="Times New Roman" w:eastAsia="Times New Roman" w:hAnsi="Times New Roman" w:cstheme="majorBidi"/>
      <w:sz w:val="26"/>
      <w:szCs w:val="20"/>
      <w:lang w:val="en-US" w:eastAsia="ru-RU" w:bidi="en-US"/>
    </w:rPr>
  </w:style>
  <w:style w:type="paragraph" w:customStyle="1" w:styleId="xl184">
    <w:name w:val="xl184"/>
    <w:basedOn w:val="af6"/>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5">
    <w:name w:val="xl185"/>
    <w:basedOn w:val="af6"/>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6">
    <w:name w:val="xl186"/>
    <w:basedOn w:val="af6"/>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color w:val="000000"/>
      <w:sz w:val="26"/>
      <w:szCs w:val="26"/>
      <w:lang w:val="en-US" w:eastAsia="ru-RU" w:bidi="en-US"/>
    </w:rPr>
  </w:style>
  <w:style w:type="paragraph" w:customStyle="1" w:styleId="xl187">
    <w:name w:val="xl187"/>
    <w:basedOn w:val="af6"/>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i/>
      <w:iCs/>
      <w:sz w:val="26"/>
      <w:szCs w:val="26"/>
      <w:lang w:val="en-US" w:eastAsia="ru-RU" w:bidi="en-US"/>
    </w:rPr>
  </w:style>
  <w:style w:type="paragraph" w:customStyle="1" w:styleId="xl188">
    <w:name w:val="xl188"/>
    <w:basedOn w:val="af6"/>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9">
    <w:name w:val="xl189"/>
    <w:basedOn w:val="af6"/>
    <w:rsid w:val="0053537E"/>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18"/>
      <w:szCs w:val="18"/>
      <w:lang w:val="en-US" w:eastAsia="ru-RU" w:bidi="en-US"/>
    </w:rPr>
  </w:style>
  <w:style w:type="paragraph" w:customStyle="1" w:styleId="xl190">
    <w:name w:val="xl190"/>
    <w:basedOn w:val="af6"/>
    <w:rsid w:val="0053537E"/>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26"/>
      <w:szCs w:val="26"/>
      <w:lang w:val="en-US" w:eastAsia="ru-RU" w:bidi="en-US"/>
    </w:rPr>
  </w:style>
  <w:style w:type="paragraph" w:customStyle="1" w:styleId="xl191">
    <w:name w:val="xl191"/>
    <w:basedOn w:val="af6"/>
    <w:rsid w:val="0053537E"/>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26"/>
      <w:szCs w:val="26"/>
      <w:lang w:val="en-US" w:eastAsia="ru-RU" w:bidi="en-US"/>
    </w:rPr>
  </w:style>
  <w:style w:type="paragraph" w:customStyle="1" w:styleId="xl192">
    <w:name w:val="xl192"/>
    <w:basedOn w:val="af6"/>
    <w:rsid w:val="0053537E"/>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heme="majorBidi"/>
      <w:b/>
      <w:bCs/>
      <w:sz w:val="24"/>
      <w:lang w:val="en-US" w:eastAsia="ru-RU" w:bidi="en-US"/>
    </w:rPr>
  </w:style>
  <w:style w:type="paragraph" w:customStyle="1" w:styleId="xl193">
    <w:name w:val="xl193"/>
    <w:basedOn w:val="af6"/>
    <w:rsid w:val="0053537E"/>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lang w:val="en-US" w:eastAsia="ru-RU" w:bidi="en-US"/>
    </w:rPr>
  </w:style>
  <w:style w:type="paragraph" w:customStyle="1" w:styleId="xl194">
    <w:name w:val="xl194"/>
    <w:basedOn w:val="af6"/>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b/>
      <w:bCs/>
      <w:sz w:val="18"/>
      <w:szCs w:val="18"/>
      <w:lang w:val="en-US" w:eastAsia="ru-RU" w:bidi="en-US"/>
    </w:rPr>
  </w:style>
  <w:style w:type="paragraph" w:customStyle="1" w:styleId="xl195">
    <w:name w:val="xl195"/>
    <w:basedOn w:val="af6"/>
    <w:rsid w:val="0053537E"/>
    <w:pPr>
      <w:spacing w:before="100" w:beforeAutospacing="1" w:after="100" w:afterAutospacing="1" w:line="360" w:lineRule="auto"/>
      <w:ind w:firstLine="709"/>
      <w:jc w:val="center"/>
      <w:textAlignment w:val="center"/>
    </w:pPr>
    <w:rPr>
      <w:rFonts w:ascii="Times New Roman" w:eastAsia="Times New Roman" w:hAnsi="Times New Roman" w:cstheme="majorBidi"/>
      <w:b/>
      <w:bCs/>
      <w:sz w:val="18"/>
      <w:szCs w:val="18"/>
      <w:lang w:val="en-US" w:eastAsia="ru-RU" w:bidi="en-US"/>
    </w:rPr>
  </w:style>
  <w:style w:type="paragraph" w:customStyle="1" w:styleId="xl196">
    <w:name w:val="xl196"/>
    <w:basedOn w:val="af6"/>
    <w:rsid w:val="0053537E"/>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heme="majorBidi"/>
      <w:b/>
      <w:bCs/>
      <w:sz w:val="24"/>
      <w:lang w:val="en-US" w:eastAsia="ru-RU" w:bidi="en-US"/>
    </w:rPr>
  </w:style>
  <w:style w:type="paragraph" w:customStyle="1" w:styleId="xl197">
    <w:name w:val="xl197"/>
    <w:basedOn w:val="af6"/>
    <w:rsid w:val="0053537E"/>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lang w:val="en-US" w:eastAsia="ru-RU" w:bidi="en-US"/>
    </w:rPr>
  </w:style>
  <w:style w:type="paragraph" w:customStyle="1" w:styleId="xl198">
    <w:name w:val="xl198"/>
    <w:basedOn w:val="af6"/>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u w:val="single"/>
      <w:lang w:val="en-US" w:eastAsia="ru-RU" w:bidi="en-US"/>
    </w:rPr>
  </w:style>
  <w:style w:type="paragraph" w:customStyle="1" w:styleId="xl199">
    <w:name w:val="xl199"/>
    <w:basedOn w:val="af6"/>
    <w:rsid w:val="0053537E"/>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u w:val="single"/>
      <w:lang w:val="en-US" w:eastAsia="ru-RU" w:bidi="en-US"/>
    </w:rPr>
  </w:style>
  <w:style w:type="paragraph" w:customStyle="1" w:styleId="xl200">
    <w:name w:val="xl200"/>
    <w:basedOn w:val="af6"/>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u w:val="single"/>
      <w:lang w:val="en-US" w:eastAsia="ru-RU" w:bidi="en-US"/>
    </w:rPr>
  </w:style>
  <w:style w:type="paragraph" w:customStyle="1" w:styleId="xl201">
    <w:name w:val="xl201"/>
    <w:basedOn w:val="af6"/>
    <w:rsid w:val="0053537E"/>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u w:val="single"/>
      <w:lang w:val="en-US" w:eastAsia="ru-RU" w:bidi="en-US"/>
    </w:rPr>
  </w:style>
  <w:style w:type="paragraph" w:customStyle="1" w:styleId="xl202">
    <w:name w:val="xl202"/>
    <w:basedOn w:val="af6"/>
    <w:rsid w:val="0053537E"/>
    <w:pPr>
      <w:spacing w:before="100" w:beforeAutospacing="1" w:after="100" w:afterAutospacing="1" w:line="360" w:lineRule="auto"/>
      <w:ind w:firstLine="709"/>
      <w:jc w:val="center"/>
      <w:textAlignment w:val="top"/>
    </w:pPr>
    <w:rPr>
      <w:rFonts w:ascii="Times New Roman" w:eastAsia="Times New Roman" w:hAnsi="Times New Roman" w:cstheme="majorBidi"/>
      <w:b/>
      <w:bCs/>
      <w:sz w:val="32"/>
      <w:szCs w:val="32"/>
      <w:lang w:val="en-US" w:eastAsia="ru-RU" w:bidi="en-US"/>
    </w:rPr>
  </w:style>
  <w:style w:type="paragraph" w:customStyle="1" w:styleId="afffffe">
    <w:name w:val="заг табл"/>
    <w:basedOn w:val="af6"/>
    <w:rsid w:val="0053537E"/>
    <w:pPr>
      <w:spacing w:after="0" w:line="360" w:lineRule="auto"/>
      <w:ind w:firstLine="709"/>
      <w:jc w:val="center"/>
    </w:pPr>
    <w:rPr>
      <w:rFonts w:ascii="Times New Roman" w:eastAsia="Times New Roman" w:hAnsi="Times New Roman" w:cstheme="majorBidi"/>
      <w:sz w:val="26"/>
      <w:szCs w:val="20"/>
      <w:lang w:val="en-US" w:eastAsia="ru-RU" w:bidi="en-US"/>
    </w:rPr>
  </w:style>
  <w:style w:type="paragraph" w:customStyle="1" w:styleId="1fc">
    <w:name w:val="Обычный1"/>
    <w:rsid w:val="0053537E"/>
    <w:pPr>
      <w:spacing w:after="200" w:line="276" w:lineRule="auto"/>
    </w:pPr>
    <w:rPr>
      <w:rFonts w:asciiTheme="majorHAnsi" w:eastAsiaTheme="majorEastAsia" w:hAnsiTheme="majorHAnsi" w:cstheme="majorBidi"/>
      <w:snapToGrid w:val="0"/>
      <w:lang w:val="en-US" w:bidi="en-US"/>
    </w:rPr>
  </w:style>
  <w:style w:type="paragraph" w:customStyle="1" w:styleId="affffff">
    <w:name w:val="Текст документа"/>
    <w:basedOn w:val="afffff"/>
    <w:rsid w:val="0053537E"/>
    <w:pPr>
      <w:ind w:firstLine="720"/>
    </w:pPr>
    <w:rPr>
      <w:rFonts w:ascii="Times New Roman" w:eastAsia="Times New Roman" w:hAnsi="Times New Roman"/>
      <w:sz w:val="28"/>
      <w:szCs w:val="20"/>
      <w:lang w:eastAsia="ru-RU"/>
    </w:rPr>
  </w:style>
  <w:style w:type="paragraph" w:customStyle="1" w:styleId="affffff0">
    <w:name w:val="№ табл"/>
    <w:basedOn w:val="af6"/>
    <w:rsid w:val="0053537E"/>
    <w:pPr>
      <w:spacing w:after="0" w:line="360" w:lineRule="auto"/>
      <w:ind w:firstLine="709"/>
      <w:jc w:val="right"/>
    </w:pPr>
    <w:rPr>
      <w:rFonts w:ascii="Times New Roman" w:eastAsia="Times New Roman" w:hAnsi="Times New Roman" w:cstheme="majorBidi"/>
      <w:sz w:val="26"/>
      <w:szCs w:val="20"/>
      <w:lang w:val="en-US" w:eastAsia="ru-RU" w:bidi="en-US"/>
    </w:rPr>
  </w:style>
  <w:style w:type="paragraph" w:customStyle="1" w:styleId="2f8">
    <w:name w:val="заголовок 2"/>
    <w:basedOn w:val="20"/>
    <w:next w:val="af6"/>
    <w:link w:val="210"/>
    <w:qFormat/>
    <w:rsid w:val="0053537E"/>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1">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f6"/>
    <w:link w:val="affffff2"/>
    <w:rsid w:val="0053537E"/>
    <w:pPr>
      <w:spacing w:after="0" w:line="360" w:lineRule="auto"/>
      <w:ind w:firstLine="709"/>
      <w:jc w:val="both"/>
    </w:pPr>
    <w:rPr>
      <w:rFonts w:ascii="Courier New" w:eastAsia="Times New Roman" w:hAnsi="Courier New" w:cstheme="majorBidi"/>
      <w:sz w:val="20"/>
      <w:szCs w:val="20"/>
      <w:lang w:val="en-US" w:eastAsia="ru-RU" w:bidi="en-US"/>
    </w:rPr>
  </w:style>
  <w:style w:type="character" w:customStyle="1" w:styleId="affffff2">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basedOn w:val="af7"/>
    <w:link w:val="affffff1"/>
    <w:rsid w:val="0053537E"/>
    <w:rPr>
      <w:rFonts w:ascii="Courier New" w:eastAsia="Times New Roman" w:hAnsi="Courier New" w:cstheme="majorBidi"/>
      <w:sz w:val="20"/>
      <w:szCs w:val="20"/>
      <w:lang w:val="en-US" w:eastAsia="ru-RU" w:bidi="en-US"/>
    </w:rPr>
  </w:style>
  <w:style w:type="paragraph" w:customStyle="1" w:styleId="affffff3">
    <w:name w:val="ВАДИМ"/>
    <w:basedOn w:val="af6"/>
    <w:link w:val="affffff4"/>
    <w:autoRedefine/>
    <w:rsid w:val="0053537E"/>
    <w:pPr>
      <w:spacing w:after="0" w:line="360" w:lineRule="auto"/>
      <w:ind w:firstLine="180"/>
      <w:jc w:val="both"/>
    </w:pPr>
    <w:rPr>
      <w:rFonts w:ascii="Times New Roman" w:eastAsia="Times New Roman" w:hAnsi="Times New Roman" w:cs="Verdana"/>
      <w:spacing w:val="-2"/>
      <w:sz w:val="28"/>
      <w:szCs w:val="28"/>
      <w:lang w:val="en-US" w:bidi="en-US"/>
    </w:rPr>
  </w:style>
  <w:style w:type="character" w:customStyle="1" w:styleId="affffff4">
    <w:name w:val="ВАДИМ Знак"/>
    <w:basedOn w:val="af7"/>
    <w:link w:val="affffff3"/>
    <w:rsid w:val="0053537E"/>
    <w:rPr>
      <w:rFonts w:ascii="Times New Roman" w:eastAsia="Times New Roman" w:hAnsi="Times New Roman" w:cs="Verdana"/>
      <w:spacing w:val="-2"/>
      <w:sz w:val="28"/>
      <w:szCs w:val="28"/>
      <w:lang w:val="en-US" w:bidi="en-US"/>
    </w:rPr>
  </w:style>
  <w:style w:type="paragraph" w:customStyle="1" w:styleId="1fd">
    <w:name w:val="1 простой"/>
    <w:basedOn w:val="af6"/>
    <w:rsid w:val="0053537E"/>
    <w:pPr>
      <w:tabs>
        <w:tab w:val="num" w:pos="360"/>
      </w:tabs>
      <w:spacing w:after="0" w:line="360" w:lineRule="auto"/>
      <w:ind w:firstLine="357"/>
      <w:jc w:val="both"/>
    </w:pPr>
    <w:rPr>
      <w:rFonts w:ascii="Times New Roman" w:eastAsia="Times New Roman" w:hAnsi="Times New Roman" w:cs="Verdana"/>
      <w:sz w:val="26"/>
      <w:szCs w:val="20"/>
      <w:lang w:val="en-US" w:bidi="en-US"/>
    </w:rPr>
  </w:style>
  <w:style w:type="character" w:customStyle="1" w:styleId="affffff5">
    <w:name w:val="Список марк. Знак"/>
    <w:basedOn w:val="af7"/>
    <w:link w:val="af2"/>
    <w:locked/>
    <w:rsid w:val="0053537E"/>
    <w:rPr>
      <w:rFonts w:ascii="Times New Roman" w:eastAsia="Times New Roman" w:hAnsi="Times New Roman"/>
      <w:sz w:val="26"/>
      <w:szCs w:val="26"/>
      <w:lang w:eastAsia="ru-RU"/>
    </w:rPr>
  </w:style>
  <w:style w:type="paragraph" w:customStyle="1" w:styleId="af2">
    <w:name w:val="Список марк."/>
    <w:basedOn w:val="af6"/>
    <w:link w:val="affffff5"/>
    <w:rsid w:val="0053537E"/>
    <w:pPr>
      <w:numPr>
        <w:numId w:val="10"/>
      </w:numPr>
      <w:spacing w:after="0" w:line="360" w:lineRule="auto"/>
      <w:jc w:val="both"/>
    </w:pPr>
    <w:rPr>
      <w:rFonts w:ascii="Times New Roman" w:eastAsia="Times New Roman" w:hAnsi="Times New Roman"/>
      <w:sz w:val="26"/>
      <w:szCs w:val="26"/>
      <w:lang w:eastAsia="ru-RU"/>
    </w:rPr>
  </w:style>
  <w:style w:type="numbering" w:customStyle="1" w:styleId="2f9">
    <w:name w:val="Заголовок 2 уровень"/>
    <w:basedOn w:val="af9"/>
    <w:uiPriority w:val="99"/>
    <w:rsid w:val="0053537E"/>
  </w:style>
  <w:style w:type="numbering" w:customStyle="1" w:styleId="3f3">
    <w:name w:val="Заголовок 3 ур"/>
    <w:basedOn w:val="af9"/>
    <w:uiPriority w:val="99"/>
    <w:rsid w:val="0053537E"/>
  </w:style>
  <w:style w:type="character" w:customStyle="1" w:styleId="2f7">
    <w:name w:val="Заголовок 2 ур Знак"/>
    <w:basedOn w:val="1f"/>
    <w:link w:val="2f6"/>
    <w:rsid w:val="0053537E"/>
    <w:rPr>
      <w:rFonts w:ascii="Arial" w:eastAsia="Times New Roman" w:hAnsi="Arial" w:cstheme="majorBidi"/>
      <w:b/>
      <w:bCs/>
      <w:smallCaps/>
      <w:color w:val="1F497D"/>
      <w:spacing w:val="5"/>
      <w:sz w:val="28"/>
      <w:szCs w:val="36"/>
      <w:lang w:eastAsia="ru-RU" w:bidi="en-US"/>
    </w:rPr>
  </w:style>
  <w:style w:type="character" w:customStyle="1" w:styleId="apple-style-span">
    <w:name w:val="apple-style-span"/>
    <w:basedOn w:val="af7"/>
    <w:rsid w:val="0053537E"/>
  </w:style>
  <w:style w:type="paragraph" w:customStyle="1" w:styleId="xl99">
    <w:name w:val="xl99"/>
    <w:basedOn w:val="af6"/>
    <w:rsid w:val="0053537E"/>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00">
    <w:name w:val="xl10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heme="majorBidi"/>
      <w:sz w:val="24"/>
      <w:szCs w:val="24"/>
      <w:lang w:val="en-US" w:eastAsia="ru-RU" w:bidi="en-US"/>
    </w:rPr>
  </w:style>
  <w:style w:type="paragraph" w:customStyle="1" w:styleId="xl101">
    <w:name w:val="xl10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heme="majorBidi"/>
      <w:sz w:val="24"/>
      <w:szCs w:val="24"/>
      <w:lang w:val="en-US" w:eastAsia="ru-RU" w:bidi="en-US"/>
    </w:rPr>
  </w:style>
  <w:style w:type="paragraph" w:customStyle="1" w:styleId="xl102">
    <w:name w:val="xl10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103">
    <w:name w:val="xl10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104">
    <w:name w:val="xl104"/>
    <w:basedOn w:val="af6"/>
    <w:rsid w:val="0053537E"/>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05">
    <w:name w:val="xl105"/>
    <w:basedOn w:val="af6"/>
    <w:rsid w:val="0053537E"/>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06">
    <w:name w:val="xl106"/>
    <w:basedOn w:val="af6"/>
    <w:rsid w:val="0053537E"/>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07">
    <w:name w:val="xl107"/>
    <w:basedOn w:val="af6"/>
    <w:rsid w:val="0053537E"/>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72">
    <w:name w:val="xl172"/>
    <w:basedOn w:val="af6"/>
    <w:rsid w:val="0053537E"/>
    <w:pPr>
      <w:pBdr>
        <w:top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3">
    <w:name w:val="xl17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4">
    <w:name w:val="xl17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5">
    <w:name w:val="xl175"/>
    <w:basedOn w:val="af6"/>
    <w:rsid w:val="0053537E"/>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6">
    <w:name w:val="xl176"/>
    <w:basedOn w:val="af6"/>
    <w:rsid w:val="0053537E"/>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177">
    <w:name w:val="xl177"/>
    <w:basedOn w:val="af6"/>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8">
    <w:name w:val="xl178"/>
    <w:basedOn w:val="af6"/>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9">
    <w:name w:val="xl179"/>
    <w:basedOn w:val="af6"/>
    <w:rsid w:val="0053537E"/>
    <w:pPr>
      <w:pBdr>
        <w:top w:val="single" w:sz="4" w:space="0" w:color="auto"/>
        <w:left w:val="single" w:sz="4"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180">
    <w:name w:val="xl18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81">
    <w:name w:val="xl18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82">
    <w:name w:val="xl18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eastAsia="ru-RU" w:bidi="en-US"/>
    </w:rPr>
  </w:style>
  <w:style w:type="paragraph" w:customStyle="1" w:styleId="xl183">
    <w:name w:val="xl183"/>
    <w:basedOn w:val="af6"/>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03">
    <w:name w:val="xl203"/>
    <w:basedOn w:val="af6"/>
    <w:rsid w:val="0053537E"/>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4">
    <w:name w:val="xl204"/>
    <w:basedOn w:val="af6"/>
    <w:rsid w:val="0053537E"/>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5">
    <w:name w:val="xl205"/>
    <w:basedOn w:val="af6"/>
    <w:rsid w:val="0053537E"/>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6">
    <w:name w:val="xl206"/>
    <w:basedOn w:val="af6"/>
    <w:rsid w:val="0053537E"/>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7">
    <w:name w:val="xl207"/>
    <w:basedOn w:val="af6"/>
    <w:rsid w:val="0053537E"/>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8">
    <w:name w:val="xl208"/>
    <w:basedOn w:val="af6"/>
    <w:rsid w:val="0053537E"/>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9">
    <w:name w:val="xl209"/>
    <w:basedOn w:val="af6"/>
    <w:rsid w:val="0053537E"/>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10">
    <w:name w:val="xl210"/>
    <w:basedOn w:val="af6"/>
    <w:rsid w:val="0053537E"/>
    <w:pPr>
      <w:pBdr>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11">
    <w:name w:val="xl211"/>
    <w:basedOn w:val="af6"/>
    <w:rsid w:val="0053537E"/>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12">
    <w:name w:val="xl212"/>
    <w:basedOn w:val="af6"/>
    <w:rsid w:val="0053537E"/>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13">
    <w:name w:val="xl213"/>
    <w:basedOn w:val="af6"/>
    <w:rsid w:val="0053537E"/>
    <w:pP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14">
    <w:name w:val="xl214"/>
    <w:basedOn w:val="af6"/>
    <w:rsid w:val="0053537E"/>
    <w:pPr>
      <w:pBdr>
        <w:top w:val="single" w:sz="4" w:space="0" w:color="auto"/>
        <w:bottom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15">
    <w:name w:val="xl215"/>
    <w:basedOn w:val="af6"/>
    <w:rsid w:val="0053537E"/>
    <w:pPr>
      <w:pBdr>
        <w:top w:val="single" w:sz="4" w:space="0" w:color="auto"/>
        <w:bottom w:val="single" w:sz="8" w:space="0" w:color="auto"/>
      </w:pBdr>
      <w:spacing w:before="100" w:beforeAutospacing="1" w:after="100" w:afterAutospacing="1" w:line="360" w:lineRule="auto"/>
    </w:pPr>
    <w:rPr>
      <w:rFonts w:ascii="Calibri" w:eastAsia="Times New Roman" w:hAnsi="Calibri" w:cstheme="majorBidi"/>
      <w:b/>
      <w:bCs/>
      <w:sz w:val="24"/>
      <w:lang w:val="en-US" w:eastAsia="ru-RU" w:bidi="en-US"/>
    </w:rPr>
  </w:style>
  <w:style w:type="paragraph" w:customStyle="1" w:styleId="xl216">
    <w:name w:val="xl216"/>
    <w:basedOn w:val="af6"/>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17">
    <w:name w:val="xl217"/>
    <w:basedOn w:val="af6"/>
    <w:rsid w:val="0053537E"/>
    <w:pPr>
      <w:pBdr>
        <w:top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18">
    <w:name w:val="xl218"/>
    <w:basedOn w:val="af6"/>
    <w:rsid w:val="0053537E"/>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19">
    <w:name w:val="xl219"/>
    <w:basedOn w:val="af6"/>
    <w:rsid w:val="0053537E"/>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heme="majorBidi"/>
      <w:sz w:val="24"/>
      <w:szCs w:val="24"/>
      <w:lang w:val="en-US" w:eastAsia="ru-RU" w:bidi="en-US"/>
    </w:rPr>
  </w:style>
  <w:style w:type="paragraph" w:customStyle="1" w:styleId="xl220">
    <w:name w:val="xl220"/>
    <w:basedOn w:val="af6"/>
    <w:rsid w:val="0053537E"/>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b/>
      <w:bCs/>
      <w:sz w:val="24"/>
      <w:szCs w:val="24"/>
      <w:lang w:val="en-US" w:eastAsia="ru-RU" w:bidi="en-US"/>
    </w:rPr>
  </w:style>
  <w:style w:type="paragraph" w:customStyle="1" w:styleId="xl221">
    <w:name w:val="xl221"/>
    <w:basedOn w:val="af6"/>
    <w:rsid w:val="0053537E"/>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22">
    <w:name w:val="xl222"/>
    <w:basedOn w:val="af6"/>
    <w:rsid w:val="0053537E"/>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223">
    <w:name w:val="xl223"/>
    <w:basedOn w:val="af6"/>
    <w:rsid w:val="0053537E"/>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b/>
      <w:bCs/>
      <w:i/>
      <w:iCs/>
      <w:sz w:val="24"/>
      <w:szCs w:val="24"/>
      <w:lang w:val="en-US" w:eastAsia="ru-RU" w:bidi="en-US"/>
    </w:rPr>
  </w:style>
  <w:style w:type="paragraph" w:customStyle="1" w:styleId="xl224">
    <w:name w:val="xl224"/>
    <w:basedOn w:val="af6"/>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25">
    <w:name w:val="xl225"/>
    <w:basedOn w:val="af6"/>
    <w:rsid w:val="0053537E"/>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26">
    <w:name w:val="xl226"/>
    <w:basedOn w:val="af6"/>
    <w:rsid w:val="0053537E"/>
    <w:pPr>
      <w:pBdr>
        <w:left w:val="single" w:sz="8" w:space="0" w:color="auto"/>
      </w:pBdr>
      <w:spacing w:before="100" w:beforeAutospacing="1" w:after="100" w:afterAutospacing="1" w:line="360" w:lineRule="auto"/>
      <w:jc w:val="center"/>
    </w:pPr>
    <w:rPr>
      <w:rFonts w:ascii="Calibri" w:eastAsia="Times New Roman" w:hAnsi="Calibri" w:cstheme="majorBidi"/>
      <w:sz w:val="24"/>
      <w:szCs w:val="24"/>
      <w:lang w:val="en-US" w:eastAsia="ru-RU" w:bidi="en-US"/>
    </w:rPr>
  </w:style>
  <w:style w:type="paragraph" w:customStyle="1" w:styleId="xl227">
    <w:name w:val="xl227"/>
    <w:basedOn w:val="af6"/>
    <w:rsid w:val="0053537E"/>
    <w:pPr>
      <w:pBdr>
        <w:left w:val="single" w:sz="8" w:space="0" w:color="auto"/>
      </w:pBdr>
      <w:spacing w:before="100" w:beforeAutospacing="1" w:after="100" w:afterAutospacing="1" w:line="360" w:lineRule="auto"/>
      <w:jc w:val="center"/>
      <w:textAlignment w:val="center"/>
    </w:pPr>
    <w:rPr>
      <w:rFonts w:ascii="Calibri" w:eastAsia="Times New Roman" w:hAnsi="Calibri" w:cstheme="majorBidi"/>
      <w:sz w:val="24"/>
      <w:szCs w:val="24"/>
      <w:lang w:val="en-US" w:eastAsia="ru-RU" w:bidi="en-US"/>
    </w:rPr>
  </w:style>
  <w:style w:type="paragraph" w:customStyle="1" w:styleId="xl228">
    <w:name w:val="xl228"/>
    <w:basedOn w:val="af6"/>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29">
    <w:name w:val="xl229"/>
    <w:basedOn w:val="af6"/>
    <w:rsid w:val="0053537E"/>
    <w:pPr>
      <w:pBdr>
        <w:top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30">
    <w:name w:val="xl230"/>
    <w:basedOn w:val="af6"/>
    <w:rsid w:val="0053537E"/>
    <w:pPr>
      <w:pBdr>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31">
    <w:name w:val="xl231"/>
    <w:basedOn w:val="af6"/>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32">
    <w:name w:val="xl232"/>
    <w:basedOn w:val="af6"/>
    <w:rsid w:val="0053537E"/>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heme="majorBidi"/>
      <w:sz w:val="24"/>
      <w:szCs w:val="24"/>
      <w:lang w:val="en-US" w:eastAsia="ru-RU" w:bidi="en-US"/>
    </w:rPr>
  </w:style>
  <w:style w:type="paragraph" w:customStyle="1" w:styleId="xl233">
    <w:name w:val="xl233"/>
    <w:basedOn w:val="af6"/>
    <w:rsid w:val="0053537E"/>
    <w:pPr>
      <w:pBdr>
        <w:top w:val="single" w:sz="8"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34">
    <w:name w:val="xl234"/>
    <w:basedOn w:val="af6"/>
    <w:rsid w:val="0053537E"/>
    <w:pP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35">
    <w:name w:val="xl235"/>
    <w:basedOn w:val="af6"/>
    <w:rsid w:val="0053537E"/>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heme="majorBidi"/>
      <w:sz w:val="24"/>
      <w:szCs w:val="24"/>
      <w:lang w:val="en-US" w:eastAsia="ru-RU" w:bidi="en-US"/>
    </w:rPr>
  </w:style>
  <w:style w:type="paragraph" w:customStyle="1" w:styleId="xl236">
    <w:name w:val="xl236"/>
    <w:basedOn w:val="af6"/>
    <w:rsid w:val="0053537E"/>
    <w:pPr>
      <w:pBdr>
        <w:bottom w:val="single" w:sz="4" w:space="0" w:color="auto"/>
      </w:pBd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37">
    <w:name w:val="xl237"/>
    <w:basedOn w:val="af6"/>
    <w:rsid w:val="0053537E"/>
    <w:pPr>
      <w:pBdr>
        <w:bottom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38">
    <w:name w:val="xl238"/>
    <w:basedOn w:val="af6"/>
    <w:rsid w:val="0053537E"/>
    <w:pPr>
      <w:pBdr>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39">
    <w:name w:val="xl239"/>
    <w:basedOn w:val="af6"/>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40">
    <w:name w:val="xl240"/>
    <w:basedOn w:val="af6"/>
    <w:rsid w:val="0053537E"/>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41">
    <w:name w:val="xl241"/>
    <w:basedOn w:val="af6"/>
    <w:rsid w:val="0053537E"/>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42">
    <w:name w:val="xl242"/>
    <w:basedOn w:val="af6"/>
    <w:rsid w:val="0053537E"/>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16"/>
      <w:szCs w:val="16"/>
      <w:lang w:val="en-US" w:eastAsia="ru-RU" w:bidi="en-US"/>
    </w:rPr>
  </w:style>
  <w:style w:type="paragraph" w:customStyle="1" w:styleId="xl243">
    <w:name w:val="xl243"/>
    <w:basedOn w:val="af6"/>
    <w:rsid w:val="0053537E"/>
    <w:pPr>
      <w:pBdr>
        <w:top w:val="single" w:sz="8" w:space="0" w:color="auto"/>
        <w:right w:val="single" w:sz="4"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44">
    <w:name w:val="xl244"/>
    <w:basedOn w:val="af6"/>
    <w:rsid w:val="0053537E"/>
    <w:pPr>
      <w:pBdr>
        <w:right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45">
    <w:name w:val="xl245"/>
    <w:basedOn w:val="af6"/>
    <w:rsid w:val="0053537E"/>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46">
    <w:name w:val="xl246"/>
    <w:basedOn w:val="af6"/>
    <w:rsid w:val="0053537E"/>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47">
    <w:name w:val="xl247"/>
    <w:basedOn w:val="af6"/>
    <w:rsid w:val="0053537E"/>
    <w:pPr>
      <w:pBdr>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48">
    <w:name w:val="xl248"/>
    <w:basedOn w:val="af6"/>
    <w:rsid w:val="0053537E"/>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49">
    <w:name w:val="xl249"/>
    <w:basedOn w:val="af6"/>
    <w:rsid w:val="0053537E"/>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50">
    <w:name w:val="xl250"/>
    <w:basedOn w:val="af6"/>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b/>
      <w:bCs/>
      <w:sz w:val="24"/>
      <w:szCs w:val="24"/>
      <w:lang w:val="en-US" w:eastAsia="ru-RU" w:bidi="en-US"/>
    </w:rPr>
  </w:style>
  <w:style w:type="paragraph" w:customStyle="1" w:styleId="xl251">
    <w:name w:val="xl251"/>
    <w:basedOn w:val="af6"/>
    <w:rsid w:val="0053537E"/>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52">
    <w:name w:val="xl252"/>
    <w:basedOn w:val="af6"/>
    <w:rsid w:val="0053537E"/>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53">
    <w:name w:val="xl253"/>
    <w:basedOn w:val="af6"/>
    <w:rsid w:val="0053537E"/>
    <w:pPr>
      <w:pBdr>
        <w:top w:val="single" w:sz="8" w:space="0" w:color="auto"/>
        <w:bottom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54">
    <w:name w:val="xl254"/>
    <w:basedOn w:val="af6"/>
    <w:rsid w:val="0053537E"/>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55">
    <w:name w:val="xl255"/>
    <w:basedOn w:val="af6"/>
    <w:rsid w:val="0053537E"/>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heme="majorBidi"/>
      <w:b/>
      <w:bCs/>
      <w:sz w:val="24"/>
      <w:szCs w:val="24"/>
      <w:lang w:val="en-US" w:eastAsia="ru-RU" w:bidi="en-US"/>
    </w:rPr>
  </w:style>
  <w:style w:type="paragraph" w:customStyle="1" w:styleId="xl256">
    <w:name w:val="xl256"/>
    <w:basedOn w:val="af6"/>
    <w:rsid w:val="0053537E"/>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heme="majorBidi"/>
      <w:b/>
      <w:bCs/>
      <w:sz w:val="18"/>
      <w:szCs w:val="18"/>
      <w:lang w:val="en-US" w:eastAsia="ru-RU" w:bidi="en-US"/>
    </w:rPr>
  </w:style>
  <w:style w:type="paragraph" w:customStyle="1" w:styleId="xl257">
    <w:name w:val="xl257"/>
    <w:basedOn w:val="af6"/>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58">
    <w:name w:val="xl258"/>
    <w:basedOn w:val="af6"/>
    <w:rsid w:val="0053537E"/>
    <w:pPr>
      <w:pBdr>
        <w:right w:val="single" w:sz="4" w:space="0" w:color="auto"/>
      </w:pBd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59">
    <w:name w:val="xl259"/>
    <w:basedOn w:val="af6"/>
    <w:rsid w:val="0053537E"/>
    <w:pPr>
      <w:pBdr>
        <w:left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60">
    <w:name w:val="xl260"/>
    <w:basedOn w:val="af6"/>
    <w:rsid w:val="0053537E"/>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heme="majorBidi"/>
      <w:b/>
      <w:bCs/>
      <w:sz w:val="24"/>
      <w:szCs w:val="24"/>
      <w:lang w:val="en-US" w:eastAsia="ru-RU" w:bidi="en-US"/>
    </w:rPr>
  </w:style>
  <w:style w:type="paragraph" w:customStyle="1" w:styleId="xl261">
    <w:name w:val="xl261"/>
    <w:basedOn w:val="af6"/>
    <w:rsid w:val="0053537E"/>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62">
    <w:name w:val="xl262"/>
    <w:basedOn w:val="af6"/>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63">
    <w:name w:val="xl263"/>
    <w:basedOn w:val="af6"/>
    <w:rsid w:val="0053537E"/>
    <w:pPr>
      <w:pBdr>
        <w:top w:val="single" w:sz="8" w:space="0" w:color="auto"/>
      </w:pBd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64">
    <w:name w:val="xl264"/>
    <w:basedOn w:val="af6"/>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65">
    <w:name w:val="xl265"/>
    <w:basedOn w:val="af6"/>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66">
    <w:name w:val="xl266"/>
    <w:basedOn w:val="af6"/>
    <w:rsid w:val="0053537E"/>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67">
    <w:name w:val="xl267"/>
    <w:basedOn w:val="af6"/>
    <w:rsid w:val="0053537E"/>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68">
    <w:name w:val="xl268"/>
    <w:basedOn w:val="af6"/>
    <w:rsid w:val="0053537E"/>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69">
    <w:name w:val="xl269"/>
    <w:basedOn w:val="af6"/>
    <w:rsid w:val="0053537E"/>
    <w:pPr>
      <w:spacing w:before="100" w:beforeAutospacing="1" w:after="100" w:afterAutospacing="1" w:line="360" w:lineRule="auto"/>
      <w:textAlignment w:val="top"/>
    </w:pPr>
    <w:rPr>
      <w:rFonts w:ascii="Calibri" w:eastAsia="Times New Roman" w:hAnsi="Calibri" w:cstheme="majorBidi"/>
      <w:b/>
      <w:bCs/>
      <w:sz w:val="24"/>
      <w:szCs w:val="24"/>
      <w:lang w:val="en-US" w:eastAsia="ru-RU" w:bidi="en-US"/>
    </w:rPr>
  </w:style>
  <w:style w:type="paragraph" w:customStyle="1" w:styleId="xl270">
    <w:name w:val="xl270"/>
    <w:basedOn w:val="af6"/>
    <w:rsid w:val="0053537E"/>
    <w:pPr>
      <w:spacing w:before="100" w:beforeAutospacing="1" w:after="100" w:afterAutospacing="1" w:line="360" w:lineRule="auto"/>
      <w:textAlignment w:val="top"/>
    </w:pPr>
    <w:rPr>
      <w:rFonts w:ascii="Calibri" w:eastAsia="Times New Roman" w:hAnsi="Calibri" w:cstheme="majorBidi"/>
      <w:b/>
      <w:bCs/>
      <w:sz w:val="24"/>
      <w:szCs w:val="24"/>
      <w:lang w:val="en-US" w:eastAsia="ru-RU" w:bidi="en-US"/>
    </w:rPr>
  </w:style>
  <w:style w:type="paragraph" w:customStyle="1" w:styleId="xl271">
    <w:name w:val="xl271"/>
    <w:basedOn w:val="af6"/>
    <w:rsid w:val="0053537E"/>
    <w:pPr>
      <w:pBdr>
        <w:right w:val="single" w:sz="4" w:space="0" w:color="auto"/>
      </w:pBdr>
      <w:spacing w:before="100" w:beforeAutospacing="1" w:after="100" w:afterAutospacing="1" w:line="360" w:lineRule="auto"/>
      <w:textAlignment w:val="top"/>
    </w:pPr>
    <w:rPr>
      <w:rFonts w:ascii="Calibri" w:eastAsia="Times New Roman" w:hAnsi="Calibri" w:cstheme="majorBidi"/>
      <w:sz w:val="24"/>
      <w:lang w:val="en-US" w:eastAsia="ru-RU" w:bidi="en-US"/>
    </w:rPr>
  </w:style>
  <w:style w:type="paragraph" w:customStyle="1" w:styleId="xl272">
    <w:name w:val="xl272"/>
    <w:basedOn w:val="af6"/>
    <w:rsid w:val="0053537E"/>
    <w:pPr>
      <w:pBdr>
        <w:right w:val="single" w:sz="4" w:space="0" w:color="auto"/>
      </w:pBdr>
      <w:spacing w:before="100" w:beforeAutospacing="1" w:after="100" w:afterAutospacing="1" w:line="360" w:lineRule="auto"/>
      <w:textAlignment w:val="top"/>
    </w:pPr>
    <w:rPr>
      <w:rFonts w:ascii="Calibri" w:eastAsia="Times New Roman" w:hAnsi="Calibri" w:cstheme="majorBidi"/>
      <w:sz w:val="24"/>
      <w:lang w:val="en-US" w:eastAsia="ru-RU" w:bidi="en-US"/>
    </w:rPr>
  </w:style>
  <w:style w:type="paragraph" w:customStyle="1" w:styleId="xl273">
    <w:name w:val="xl273"/>
    <w:basedOn w:val="af6"/>
    <w:rsid w:val="0053537E"/>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74">
    <w:name w:val="xl274"/>
    <w:basedOn w:val="af6"/>
    <w:rsid w:val="0053537E"/>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75">
    <w:name w:val="xl275"/>
    <w:basedOn w:val="af6"/>
    <w:rsid w:val="0053537E"/>
    <w:pPr>
      <w:pBdr>
        <w:top w:val="single" w:sz="8" w:space="0" w:color="auto"/>
      </w:pBdr>
      <w:spacing w:before="100" w:beforeAutospacing="1" w:after="100" w:afterAutospacing="1" w:line="360" w:lineRule="auto"/>
      <w:jc w:val="center"/>
      <w:textAlignment w:val="center"/>
    </w:pPr>
    <w:rPr>
      <w:rFonts w:ascii="Calibri" w:eastAsia="Times New Roman" w:hAnsi="Calibri" w:cstheme="majorBidi"/>
      <w:b/>
      <w:bCs/>
      <w:sz w:val="24"/>
      <w:szCs w:val="24"/>
      <w:lang w:val="en-US" w:eastAsia="ru-RU" w:bidi="en-US"/>
    </w:rPr>
  </w:style>
  <w:style w:type="paragraph" w:customStyle="1" w:styleId="xl276">
    <w:name w:val="xl276"/>
    <w:basedOn w:val="af6"/>
    <w:rsid w:val="0053537E"/>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heme="majorBidi"/>
      <w:b/>
      <w:bCs/>
      <w:sz w:val="24"/>
      <w:szCs w:val="24"/>
      <w:lang w:val="en-US" w:eastAsia="ru-RU" w:bidi="en-US"/>
    </w:rPr>
  </w:style>
  <w:style w:type="paragraph" w:customStyle="1" w:styleId="xl277">
    <w:name w:val="xl277"/>
    <w:basedOn w:val="af6"/>
    <w:rsid w:val="0053537E"/>
    <w:pPr>
      <w:spacing w:before="100" w:beforeAutospacing="1" w:after="100" w:afterAutospacing="1" w:line="360" w:lineRule="auto"/>
    </w:pPr>
    <w:rPr>
      <w:rFonts w:ascii="Arial CYR" w:eastAsia="Times New Roman" w:hAnsi="Arial CYR" w:cs="Arial CYR"/>
      <w:b/>
      <w:bCs/>
      <w:i/>
      <w:iCs/>
      <w:sz w:val="16"/>
      <w:szCs w:val="16"/>
      <w:lang w:val="en-US" w:eastAsia="ru-RU" w:bidi="en-US"/>
    </w:rPr>
  </w:style>
  <w:style w:type="paragraph" w:customStyle="1" w:styleId="xl278">
    <w:name w:val="xl278"/>
    <w:basedOn w:val="af6"/>
    <w:rsid w:val="0053537E"/>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eastAsia="ru-RU" w:bidi="en-US"/>
    </w:rPr>
  </w:style>
  <w:style w:type="paragraph" w:customStyle="1" w:styleId="xl279">
    <w:name w:val="xl279"/>
    <w:basedOn w:val="af6"/>
    <w:rsid w:val="0053537E"/>
    <w:pPr>
      <w:pBdr>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80">
    <w:name w:val="xl280"/>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81">
    <w:name w:val="xl281"/>
    <w:basedOn w:val="af6"/>
    <w:rsid w:val="0053537E"/>
    <w:pPr>
      <w:pBdr>
        <w:left w:val="single" w:sz="8" w:space="0" w:color="auto"/>
      </w:pBdr>
      <w:shd w:val="clear" w:color="000000" w:fill="00B0F0"/>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2">
    <w:name w:val="xl282"/>
    <w:basedOn w:val="af6"/>
    <w:rsid w:val="0053537E"/>
    <w:pPr>
      <w:pBdr>
        <w:left w:val="single" w:sz="8" w:space="0" w:color="auto"/>
        <w:bottom w:val="single" w:sz="4"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3">
    <w:name w:val="xl283"/>
    <w:basedOn w:val="af6"/>
    <w:rsid w:val="0053537E"/>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4">
    <w:name w:val="xl284"/>
    <w:basedOn w:val="af6"/>
    <w:rsid w:val="0053537E"/>
    <w:pPr>
      <w:pBdr>
        <w:left w:val="single" w:sz="8" w:space="0" w:color="auto"/>
        <w:bottom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5">
    <w:name w:val="xl285"/>
    <w:basedOn w:val="af6"/>
    <w:rsid w:val="0053537E"/>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86">
    <w:name w:val="xl286"/>
    <w:basedOn w:val="af6"/>
    <w:rsid w:val="0053537E"/>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87">
    <w:name w:val="xl287"/>
    <w:basedOn w:val="af6"/>
    <w:rsid w:val="0053537E"/>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8">
    <w:name w:val="xl288"/>
    <w:basedOn w:val="af6"/>
    <w:rsid w:val="0053537E"/>
    <w:pPr>
      <w:pBdr>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89">
    <w:name w:val="xl289"/>
    <w:basedOn w:val="af6"/>
    <w:rsid w:val="0053537E"/>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90">
    <w:name w:val="xl290"/>
    <w:basedOn w:val="af6"/>
    <w:rsid w:val="0053537E"/>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1">
    <w:name w:val="xl291"/>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2">
    <w:name w:val="xl292"/>
    <w:basedOn w:val="af6"/>
    <w:rsid w:val="0053537E"/>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3">
    <w:name w:val="xl293"/>
    <w:basedOn w:val="af6"/>
    <w:rsid w:val="0053537E"/>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94">
    <w:name w:val="xl294"/>
    <w:basedOn w:val="af6"/>
    <w:rsid w:val="0053537E"/>
    <w:pPr>
      <w:pBdr>
        <w:top w:val="single" w:sz="8"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5">
    <w:name w:val="xl295"/>
    <w:basedOn w:val="af6"/>
    <w:rsid w:val="0053537E"/>
    <w:pPr>
      <w:pBdr>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6">
    <w:name w:val="xl296"/>
    <w:basedOn w:val="af6"/>
    <w:rsid w:val="0053537E"/>
    <w:pPr>
      <w:pBdr>
        <w:left w:val="single" w:sz="8" w:space="0" w:color="auto"/>
      </w:pBdr>
      <w:spacing w:before="100" w:beforeAutospacing="1" w:after="100" w:afterAutospacing="1" w:line="360" w:lineRule="auto"/>
      <w:jc w:val="center"/>
    </w:pPr>
    <w:rPr>
      <w:rFonts w:ascii="Calibri" w:eastAsia="Times New Roman" w:hAnsi="Calibri" w:cstheme="majorBidi"/>
      <w:sz w:val="24"/>
      <w:lang w:val="en-US" w:eastAsia="ru-RU" w:bidi="en-US"/>
    </w:rPr>
  </w:style>
  <w:style w:type="paragraph" w:customStyle="1" w:styleId="xl297">
    <w:name w:val="xl297"/>
    <w:basedOn w:val="af6"/>
    <w:rsid w:val="0053537E"/>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heme="majorBidi"/>
      <w:sz w:val="24"/>
      <w:szCs w:val="24"/>
      <w:lang w:val="en-US" w:eastAsia="ru-RU" w:bidi="en-US"/>
    </w:rPr>
  </w:style>
  <w:style w:type="paragraph" w:customStyle="1" w:styleId="xl298">
    <w:name w:val="xl298"/>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heme="majorBidi"/>
      <w:sz w:val="24"/>
      <w:szCs w:val="24"/>
      <w:lang w:val="en-US" w:eastAsia="ru-RU" w:bidi="en-US"/>
    </w:rPr>
  </w:style>
  <w:style w:type="paragraph" w:customStyle="1" w:styleId="xl299">
    <w:name w:val="xl299"/>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00">
    <w:name w:val="xl300"/>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01">
    <w:name w:val="xl301"/>
    <w:basedOn w:val="af6"/>
    <w:rsid w:val="0053537E"/>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02">
    <w:name w:val="xl302"/>
    <w:basedOn w:val="af6"/>
    <w:rsid w:val="0053537E"/>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03">
    <w:name w:val="xl303"/>
    <w:basedOn w:val="af6"/>
    <w:rsid w:val="0053537E"/>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04">
    <w:name w:val="xl304"/>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05">
    <w:name w:val="xl305"/>
    <w:basedOn w:val="af6"/>
    <w:rsid w:val="0053537E"/>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306">
    <w:name w:val="xl306"/>
    <w:basedOn w:val="af6"/>
    <w:rsid w:val="0053537E"/>
    <w:pPr>
      <w:pBdr>
        <w:left w:val="single" w:sz="8" w:space="0" w:color="auto"/>
      </w:pBdr>
      <w:spacing w:before="100" w:beforeAutospacing="1" w:after="100" w:afterAutospacing="1" w:line="360" w:lineRule="auto"/>
      <w:jc w:val="center"/>
      <w:textAlignment w:val="center"/>
    </w:pPr>
    <w:rPr>
      <w:rFonts w:ascii="Calibri" w:eastAsia="Times New Roman" w:hAnsi="Calibri" w:cstheme="majorBidi"/>
      <w:sz w:val="24"/>
      <w:lang w:val="en-US" w:eastAsia="ru-RU" w:bidi="en-US"/>
    </w:rPr>
  </w:style>
  <w:style w:type="paragraph" w:customStyle="1" w:styleId="xl307">
    <w:name w:val="xl307"/>
    <w:basedOn w:val="af6"/>
    <w:rsid w:val="0053537E"/>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08">
    <w:name w:val="xl308"/>
    <w:basedOn w:val="af6"/>
    <w:rsid w:val="0053537E"/>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b/>
      <w:bCs/>
      <w:i/>
      <w:iCs/>
      <w:sz w:val="24"/>
      <w:szCs w:val="24"/>
      <w:lang w:val="en-US" w:eastAsia="ru-RU" w:bidi="en-US"/>
    </w:rPr>
  </w:style>
  <w:style w:type="paragraph" w:customStyle="1" w:styleId="xl309">
    <w:name w:val="xl309"/>
    <w:basedOn w:val="af6"/>
    <w:rsid w:val="0053537E"/>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0">
    <w:name w:val="xl310"/>
    <w:basedOn w:val="af6"/>
    <w:rsid w:val="0053537E"/>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311">
    <w:name w:val="xl311"/>
    <w:basedOn w:val="af6"/>
    <w:rsid w:val="0053537E"/>
    <w:pP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312">
    <w:name w:val="xl312"/>
    <w:basedOn w:val="af6"/>
    <w:rsid w:val="0053537E"/>
    <w:pPr>
      <w:pBdr>
        <w:right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313">
    <w:name w:val="xl313"/>
    <w:basedOn w:val="af6"/>
    <w:rsid w:val="0053537E"/>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4">
    <w:name w:val="xl314"/>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5">
    <w:name w:val="xl315"/>
    <w:basedOn w:val="af6"/>
    <w:rsid w:val="0053537E"/>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6">
    <w:name w:val="xl316"/>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17">
    <w:name w:val="xl317"/>
    <w:basedOn w:val="af6"/>
    <w:rsid w:val="0053537E"/>
    <w:pPr>
      <w:pBdr>
        <w:lef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8">
    <w:name w:val="xl318"/>
    <w:basedOn w:val="af6"/>
    <w:rsid w:val="0053537E"/>
    <w:pPr>
      <w:pBdr>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9">
    <w:name w:val="xl319"/>
    <w:basedOn w:val="af6"/>
    <w:rsid w:val="0053537E"/>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20">
    <w:name w:val="xl320"/>
    <w:basedOn w:val="af6"/>
    <w:rsid w:val="0053537E"/>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321">
    <w:name w:val="xl321"/>
    <w:basedOn w:val="af6"/>
    <w:rsid w:val="0053537E"/>
    <w:pPr>
      <w:pBdr>
        <w:bottom w:val="single" w:sz="8"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22">
    <w:name w:val="xl322"/>
    <w:basedOn w:val="af6"/>
    <w:rsid w:val="0053537E"/>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3">
    <w:name w:val="xl323"/>
    <w:basedOn w:val="af6"/>
    <w:rsid w:val="0053537E"/>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b/>
      <w:bCs/>
      <w:sz w:val="24"/>
      <w:lang w:val="en-US" w:eastAsia="ru-RU" w:bidi="en-US"/>
    </w:rPr>
  </w:style>
  <w:style w:type="paragraph" w:customStyle="1" w:styleId="xl324">
    <w:name w:val="xl324"/>
    <w:basedOn w:val="af6"/>
    <w:rsid w:val="0053537E"/>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5">
    <w:name w:val="xl325"/>
    <w:basedOn w:val="af6"/>
    <w:rsid w:val="0053537E"/>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6">
    <w:name w:val="xl326"/>
    <w:basedOn w:val="af6"/>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7">
    <w:name w:val="xl327"/>
    <w:basedOn w:val="af6"/>
    <w:rsid w:val="0053537E"/>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8">
    <w:name w:val="xl328"/>
    <w:basedOn w:val="af6"/>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9">
    <w:name w:val="xl329"/>
    <w:basedOn w:val="af6"/>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0">
    <w:name w:val="xl330"/>
    <w:basedOn w:val="af6"/>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1">
    <w:name w:val="xl331"/>
    <w:basedOn w:val="af6"/>
    <w:rsid w:val="0053537E"/>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b/>
      <w:bCs/>
      <w:sz w:val="24"/>
      <w:lang w:val="en-US" w:eastAsia="ru-RU" w:bidi="en-US"/>
    </w:rPr>
  </w:style>
  <w:style w:type="paragraph" w:customStyle="1" w:styleId="xl332">
    <w:name w:val="xl332"/>
    <w:basedOn w:val="af6"/>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3">
    <w:name w:val="xl333"/>
    <w:basedOn w:val="af6"/>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4">
    <w:name w:val="xl334"/>
    <w:basedOn w:val="af6"/>
    <w:rsid w:val="0053537E"/>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5">
    <w:name w:val="xl335"/>
    <w:basedOn w:val="af6"/>
    <w:rsid w:val="0053537E"/>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36">
    <w:name w:val="xl336"/>
    <w:basedOn w:val="af6"/>
    <w:rsid w:val="0053537E"/>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37">
    <w:name w:val="xl337"/>
    <w:basedOn w:val="af6"/>
    <w:rsid w:val="0053537E"/>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b/>
      <w:bCs/>
      <w:i/>
      <w:iCs/>
      <w:sz w:val="24"/>
      <w:szCs w:val="24"/>
      <w:lang w:val="en-US" w:eastAsia="ru-RU" w:bidi="en-US"/>
    </w:rPr>
  </w:style>
  <w:style w:type="paragraph" w:customStyle="1" w:styleId="xl338">
    <w:name w:val="xl338"/>
    <w:basedOn w:val="af6"/>
    <w:rsid w:val="0053537E"/>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b/>
      <w:bCs/>
      <w:i/>
      <w:iCs/>
      <w:sz w:val="24"/>
      <w:szCs w:val="24"/>
      <w:lang w:val="en-US" w:eastAsia="ru-RU" w:bidi="en-US"/>
    </w:rPr>
  </w:style>
  <w:style w:type="paragraph" w:customStyle="1" w:styleId="xl339">
    <w:name w:val="xl339"/>
    <w:basedOn w:val="af6"/>
    <w:rsid w:val="0053537E"/>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40">
    <w:name w:val="xl340"/>
    <w:basedOn w:val="af6"/>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1">
    <w:name w:val="xl341"/>
    <w:basedOn w:val="af6"/>
    <w:rsid w:val="0053537E"/>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2">
    <w:name w:val="xl342"/>
    <w:basedOn w:val="af6"/>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3">
    <w:name w:val="xl343"/>
    <w:basedOn w:val="af6"/>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4">
    <w:name w:val="xl344"/>
    <w:basedOn w:val="af6"/>
    <w:rsid w:val="0053537E"/>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5">
    <w:name w:val="xl345"/>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6">
    <w:name w:val="xl346"/>
    <w:basedOn w:val="af6"/>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7">
    <w:name w:val="xl347"/>
    <w:basedOn w:val="af6"/>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8">
    <w:name w:val="xl348"/>
    <w:basedOn w:val="af6"/>
    <w:rsid w:val="0053537E"/>
    <w:pPr>
      <w:pBdr>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349">
    <w:name w:val="xl349"/>
    <w:basedOn w:val="af6"/>
    <w:rsid w:val="0053537E"/>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350">
    <w:name w:val="xl350"/>
    <w:basedOn w:val="af6"/>
    <w:rsid w:val="0053537E"/>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heme="majorBidi"/>
      <w:sz w:val="24"/>
      <w:szCs w:val="24"/>
      <w:lang w:val="en-US" w:eastAsia="ru-RU" w:bidi="en-US"/>
    </w:rPr>
  </w:style>
  <w:style w:type="paragraph" w:customStyle="1" w:styleId="ChapterSubtitle">
    <w:name w:val="Chapter Subtitle"/>
    <w:basedOn w:val="afffff8"/>
    <w:rsid w:val="0053537E"/>
    <w:pPr>
      <w:keepNext/>
      <w:keepLines/>
      <w:spacing w:before="60" w:line="240" w:lineRule="auto"/>
      <w:ind w:firstLine="0"/>
      <w:jc w:val="left"/>
    </w:pPr>
    <w:rPr>
      <w:rFonts w:ascii="Arial" w:hAnsi="Arial"/>
      <w:spacing w:val="-16"/>
      <w:kern w:val="28"/>
      <w:sz w:val="32"/>
    </w:rPr>
  </w:style>
  <w:style w:type="character" w:customStyle="1" w:styleId="name">
    <w:name w:val="name"/>
    <w:basedOn w:val="af7"/>
    <w:rsid w:val="0053537E"/>
  </w:style>
  <w:style w:type="paragraph" w:customStyle="1" w:styleId="A2list2">
    <w:name w:val="A2_list_2"/>
    <w:basedOn w:val="af6"/>
    <w:next w:val="af6"/>
    <w:autoRedefine/>
    <w:rsid w:val="0053537E"/>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olor w:val="000000"/>
      <w:sz w:val="24"/>
      <w:szCs w:val="24"/>
      <w:lang w:val="en-US" w:bidi="en-US"/>
    </w:rPr>
  </w:style>
  <w:style w:type="character" w:customStyle="1" w:styleId="ArialUnicodeMS115pt">
    <w:name w:val="Основной текст + Arial Unicode MS;11.5 pt"/>
    <w:basedOn w:val="af7"/>
    <w:rsid w:val="0053537E"/>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6">
    <w:name w:val="Основной текст_"/>
    <w:basedOn w:val="af7"/>
    <w:link w:val="2fa"/>
    <w:locked/>
    <w:rsid w:val="0053537E"/>
    <w:rPr>
      <w:rFonts w:ascii="Arial" w:eastAsia="Arial" w:hAnsi="Arial" w:cs="Arial"/>
      <w:shd w:val="clear" w:color="auto" w:fill="FFFFFF"/>
    </w:rPr>
  </w:style>
  <w:style w:type="paragraph" w:customStyle="1" w:styleId="2fa">
    <w:name w:val="Основной текст2"/>
    <w:basedOn w:val="af6"/>
    <w:link w:val="affffff6"/>
    <w:rsid w:val="0053537E"/>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53537E"/>
    <w:pPr>
      <w:pageBreakBefore w:val="0"/>
      <w:numPr>
        <w:numId w:val="0"/>
      </w:numPr>
      <w:spacing w:before="480" w:line="240" w:lineRule="auto"/>
    </w:pPr>
    <w:rPr>
      <w:rFonts w:asciiTheme="majorHAnsi" w:hAnsiTheme="majorHAnsi"/>
      <w:b w:val="0"/>
      <w:bCs/>
      <w:lang w:eastAsia="ru-RU"/>
    </w:rPr>
  </w:style>
  <w:style w:type="character" w:customStyle="1" w:styleId="2fc">
    <w:name w:val="Стиль2 Знак"/>
    <w:basedOn w:val="1f"/>
    <w:link w:val="2fb"/>
    <w:rsid w:val="0053537E"/>
    <w:rPr>
      <w:rFonts w:asciiTheme="majorHAnsi" w:eastAsiaTheme="majorEastAsia" w:hAnsiTheme="majorHAnsi" w:cstheme="majorBidi"/>
      <w:b w:val="0"/>
      <w:bCs/>
      <w:smallCaps/>
      <w:spacing w:val="5"/>
      <w:sz w:val="28"/>
      <w:szCs w:val="36"/>
      <w:lang w:eastAsia="ru-RU" w:bidi="en-US"/>
    </w:rPr>
  </w:style>
  <w:style w:type="paragraph" w:customStyle="1" w:styleId="3">
    <w:name w:val="3 уровень Подзаголовок"/>
    <w:basedOn w:val="32"/>
    <w:uiPriority w:val="99"/>
    <w:qFormat/>
    <w:rsid w:val="0053537E"/>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5">
    <w:name w:val="Абзац списка Знак"/>
    <w:aliases w:val="Введение Знак,3_Абзац списка Знак,СПИСКИ Знак"/>
    <w:basedOn w:val="af7"/>
    <w:link w:val="affff4"/>
    <w:uiPriority w:val="34"/>
    <w:rsid w:val="0053537E"/>
    <w:rPr>
      <w:rFonts w:ascii="Arial" w:eastAsiaTheme="majorEastAsia" w:hAnsi="Arial" w:cstheme="majorBidi"/>
      <w:sz w:val="24"/>
      <w:lang w:val="en-US" w:bidi="en-US"/>
    </w:rPr>
  </w:style>
  <w:style w:type="paragraph" w:styleId="affffff7">
    <w:name w:val="Revision"/>
    <w:hidden/>
    <w:uiPriority w:val="99"/>
    <w:semiHidden/>
    <w:rsid w:val="0053537E"/>
    <w:pPr>
      <w:spacing w:after="200" w:line="276" w:lineRule="auto"/>
    </w:pPr>
    <w:rPr>
      <w:rFonts w:eastAsiaTheme="minorEastAsia"/>
      <w:lang w:val="en-US" w:bidi="en-US"/>
    </w:rPr>
  </w:style>
  <w:style w:type="paragraph" w:customStyle="1" w:styleId="133">
    <w:name w:val="Обычный 13 Знак3"/>
    <w:basedOn w:val="af6"/>
    <w:autoRedefine/>
    <w:rsid w:val="0053537E"/>
    <w:pPr>
      <w:keepNext/>
      <w:keepLines/>
      <w:suppressLineNumbers/>
      <w:tabs>
        <w:tab w:val="left" w:leader="dot" w:pos="9356"/>
      </w:tabs>
      <w:suppressAutoHyphens/>
      <w:spacing w:before="60" w:after="200" w:line="360" w:lineRule="auto"/>
      <w:ind w:firstLine="720"/>
      <w:jc w:val="both"/>
    </w:pPr>
    <w:rPr>
      <w:rFonts w:ascii="Times New Roman" w:eastAsia="Times New Roman" w:hAnsi="Times New Roman" w:cstheme="majorBidi"/>
      <w:sz w:val="26"/>
      <w:szCs w:val="26"/>
      <w:lang w:val="en-US" w:eastAsia="ru-RU" w:bidi="en-US"/>
    </w:rPr>
  </w:style>
  <w:style w:type="paragraph" w:customStyle="1" w:styleId="134">
    <w:name w:val="Обычный 13"/>
    <w:basedOn w:val="af6"/>
    <w:link w:val="135"/>
    <w:qFormat/>
    <w:rsid w:val="0053537E"/>
    <w:pPr>
      <w:keepNext/>
      <w:suppressLineNumbers/>
      <w:tabs>
        <w:tab w:val="left" w:pos="6804"/>
        <w:tab w:val="left" w:pos="6946"/>
        <w:tab w:val="left" w:leader="dot" w:pos="9356"/>
      </w:tabs>
      <w:suppressAutoHyphens/>
      <w:spacing w:before="60" w:after="200" w:line="276" w:lineRule="auto"/>
      <w:ind w:firstLine="680"/>
      <w:jc w:val="both"/>
    </w:pPr>
    <w:rPr>
      <w:rFonts w:ascii="Times New Roman" w:eastAsia="Times New Roman" w:hAnsi="Times New Roman" w:cstheme="majorBidi"/>
      <w:sz w:val="26"/>
      <w:szCs w:val="26"/>
      <w:lang w:val="en-US" w:eastAsia="ru-RU" w:bidi="en-US"/>
    </w:rPr>
  </w:style>
  <w:style w:type="character" w:customStyle="1" w:styleId="135">
    <w:name w:val="Обычный 13 Знак5"/>
    <w:basedOn w:val="af7"/>
    <w:link w:val="134"/>
    <w:rsid w:val="0053537E"/>
    <w:rPr>
      <w:rFonts w:ascii="Times New Roman" w:eastAsia="Times New Roman" w:hAnsi="Times New Roman" w:cstheme="majorBidi"/>
      <w:sz w:val="26"/>
      <w:szCs w:val="26"/>
      <w:lang w:val="en-US" w:eastAsia="ru-RU" w:bidi="en-US"/>
    </w:rPr>
  </w:style>
  <w:style w:type="paragraph" w:customStyle="1" w:styleId="1fe">
    <w:name w:val="Текст1"/>
    <w:basedOn w:val="af6"/>
    <w:rsid w:val="0053537E"/>
    <w:pPr>
      <w:tabs>
        <w:tab w:val="left" w:pos="1701"/>
      </w:tabs>
      <w:suppressAutoHyphens/>
      <w:spacing w:before="80" w:after="200" w:line="252" w:lineRule="auto"/>
      <w:ind w:firstLine="852"/>
      <w:jc w:val="both"/>
    </w:pPr>
    <w:rPr>
      <w:rFonts w:ascii="Times New Roman" w:eastAsia="SimSun" w:hAnsi="Times New Roman" w:cstheme="majorBidi"/>
      <w:sz w:val="28"/>
      <w:szCs w:val="28"/>
      <w:lang w:val="en-US" w:eastAsia="ar-SA" w:bidi="en-US"/>
    </w:rPr>
  </w:style>
  <w:style w:type="character" w:customStyle="1" w:styleId="apple-converted-space">
    <w:name w:val="apple-converted-space"/>
    <w:basedOn w:val="af7"/>
    <w:rsid w:val="0053537E"/>
  </w:style>
  <w:style w:type="character" w:customStyle="1" w:styleId="4b">
    <w:name w:val="заголовок 4 Знак"/>
    <w:rsid w:val="0053537E"/>
    <w:rPr>
      <w:rFonts w:ascii="Arial" w:hAnsi="Arial"/>
      <w:i/>
      <w:sz w:val="24"/>
      <w:szCs w:val="24"/>
      <w:lang w:val="ru-RU" w:eastAsia="ru-RU" w:bidi="ar-SA"/>
    </w:rPr>
  </w:style>
  <w:style w:type="paragraph" w:customStyle="1" w:styleId="affffff8">
    <w:name w:val="основной"/>
    <w:basedOn w:val="af6"/>
    <w:rsid w:val="0053537E"/>
    <w:pPr>
      <w:spacing w:after="200" w:line="276" w:lineRule="auto"/>
      <w:ind w:firstLine="720"/>
      <w:jc w:val="both"/>
    </w:pPr>
    <w:rPr>
      <w:rFonts w:ascii="Times New Roman" w:eastAsia="Times New Roman" w:hAnsi="Times New Roman" w:cstheme="majorBidi"/>
      <w:sz w:val="24"/>
      <w:szCs w:val="20"/>
      <w:lang w:val="en-US" w:eastAsia="ru-RU" w:bidi="en-US"/>
    </w:rPr>
  </w:style>
  <w:style w:type="character" w:customStyle="1" w:styleId="FontStyle23">
    <w:name w:val="Font Style23"/>
    <w:rsid w:val="0053537E"/>
    <w:rPr>
      <w:rFonts w:ascii="Times New Roman" w:hAnsi="Times New Roman" w:cs="Times New Roman"/>
      <w:sz w:val="18"/>
      <w:szCs w:val="18"/>
    </w:rPr>
  </w:style>
  <w:style w:type="paragraph" w:customStyle="1" w:styleId="ConsPlusNonformat">
    <w:name w:val="ConsPlusNonformat"/>
    <w:uiPriority w:val="99"/>
    <w:rsid w:val="0053537E"/>
    <w:pPr>
      <w:autoSpaceDE w:val="0"/>
      <w:autoSpaceDN w:val="0"/>
      <w:adjustRightInd w:val="0"/>
      <w:spacing w:after="200" w:line="276" w:lineRule="auto"/>
    </w:pPr>
    <w:rPr>
      <w:rFonts w:ascii="Courier New" w:eastAsiaTheme="minorEastAsia" w:hAnsi="Courier New" w:cs="Courier New"/>
      <w:lang w:val="en-US" w:bidi="en-US"/>
    </w:rPr>
  </w:style>
  <w:style w:type="paragraph" w:customStyle="1" w:styleId="ConsPlusTitle">
    <w:name w:val="ConsPlusTitle"/>
    <w:rsid w:val="0053537E"/>
    <w:pPr>
      <w:widowControl w:val="0"/>
      <w:autoSpaceDE w:val="0"/>
      <w:autoSpaceDN w:val="0"/>
      <w:adjustRightInd w:val="0"/>
      <w:spacing w:after="200" w:line="276" w:lineRule="auto"/>
    </w:pPr>
    <w:rPr>
      <w:rFonts w:asciiTheme="majorHAnsi" w:eastAsiaTheme="majorEastAsia" w:hAnsiTheme="majorHAnsi" w:cstheme="majorBidi"/>
      <w:b/>
      <w:bCs/>
      <w:sz w:val="24"/>
      <w:szCs w:val="24"/>
      <w:lang w:val="en-US" w:eastAsia="ru-RU" w:bidi="en-US"/>
    </w:rPr>
  </w:style>
  <w:style w:type="paragraph" w:customStyle="1" w:styleId="affffff9">
    <w:name w:val="заголовок таблицы"/>
    <w:basedOn w:val="af6"/>
    <w:autoRedefine/>
    <w:uiPriority w:val="99"/>
    <w:rsid w:val="0053537E"/>
    <w:pPr>
      <w:keepNext/>
      <w:keepLines/>
      <w:tabs>
        <w:tab w:val="left" w:pos="1134"/>
      </w:tabs>
      <w:spacing w:after="0" w:line="276" w:lineRule="auto"/>
      <w:jc w:val="both"/>
    </w:pPr>
    <w:rPr>
      <w:rFonts w:ascii="Arial" w:eastAsia="Times New Roman" w:hAnsi="Arial" w:cs="Arial"/>
      <w:b/>
      <w:sz w:val="24"/>
      <w:szCs w:val="24"/>
      <w:lang w:val="en-US" w:eastAsia="ru-RU" w:bidi="en-US"/>
    </w:rPr>
  </w:style>
  <w:style w:type="paragraph" w:customStyle="1" w:styleId="1ff">
    <w:name w:val="Знак Знак Знак1"/>
    <w:basedOn w:val="af6"/>
    <w:rsid w:val="0053537E"/>
    <w:pPr>
      <w:tabs>
        <w:tab w:val="num" w:pos="360"/>
      </w:tabs>
      <w:spacing w:line="240" w:lineRule="exact"/>
    </w:pPr>
    <w:rPr>
      <w:rFonts w:ascii="Verdana" w:eastAsia="Times New Roman" w:hAnsi="Verdana" w:cs="Verdana"/>
      <w:sz w:val="20"/>
      <w:szCs w:val="20"/>
      <w:lang w:val="en-US" w:bidi="en-US"/>
    </w:rPr>
  </w:style>
  <w:style w:type="paragraph" w:customStyle="1" w:styleId="e02">
    <w:name w:val="e02"/>
    <w:basedOn w:val="af6"/>
    <w:rsid w:val="0053537E"/>
    <w:pPr>
      <w:spacing w:before="100" w:beforeAutospacing="1" w:after="100" w:afterAutospacing="1" w:line="276" w:lineRule="auto"/>
    </w:pPr>
    <w:rPr>
      <w:rFonts w:ascii="Times New Roman" w:eastAsia="Times New Roman" w:hAnsi="Times New Roman" w:cstheme="majorBidi"/>
      <w:sz w:val="24"/>
      <w:szCs w:val="24"/>
      <w:lang w:val="en-US" w:eastAsia="ru-RU" w:bidi="en-US"/>
    </w:rPr>
  </w:style>
  <w:style w:type="paragraph" w:customStyle="1" w:styleId="Default">
    <w:name w:val="Default"/>
    <w:rsid w:val="0053537E"/>
    <w:pPr>
      <w:autoSpaceDE w:val="0"/>
      <w:autoSpaceDN w:val="0"/>
      <w:adjustRightInd w:val="0"/>
      <w:spacing w:after="200" w:line="276" w:lineRule="auto"/>
    </w:pPr>
    <w:rPr>
      <w:rFonts w:asciiTheme="majorHAnsi" w:eastAsiaTheme="minorEastAsia" w:hAnsiTheme="majorHAnsi" w:cstheme="majorBidi"/>
      <w:color w:val="000000"/>
      <w:sz w:val="24"/>
      <w:szCs w:val="24"/>
      <w:lang w:val="en-US" w:bidi="en-US"/>
    </w:rPr>
  </w:style>
  <w:style w:type="paragraph" w:customStyle="1" w:styleId="ConsPlusCell">
    <w:name w:val="ConsPlusCell"/>
    <w:link w:val="ConsPlusCell0"/>
    <w:rsid w:val="0053537E"/>
    <w:pPr>
      <w:widowControl w:val="0"/>
      <w:autoSpaceDE w:val="0"/>
      <w:autoSpaceDN w:val="0"/>
      <w:adjustRightInd w:val="0"/>
      <w:spacing w:after="200" w:line="276" w:lineRule="auto"/>
    </w:pPr>
    <w:rPr>
      <w:rFonts w:ascii="Arial" w:eastAsiaTheme="majorEastAsia" w:hAnsi="Arial" w:cs="Arial"/>
      <w:lang w:val="en-US" w:eastAsia="ru-RU" w:bidi="en-US"/>
    </w:rPr>
  </w:style>
  <w:style w:type="paragraph" w:customStyle="1" w:styleId="117">
    <w:name w:val="Знак Знак Знак11"/>
    <w:basedOn w:val="af6"/>
    <w:rsid w:val="0053537E"/>
    <w:pPr>
      <w:tabs>
        <w:tab w:val="num" w:pos="360"/>
      </w:tabs>
      <w:spacing w:line="240" w:lineRule="exact"/>
    </w:pPr>
    <w:rPr>
      <w:rFonts w:ascii="Verdana" w:eastAsia="Times New Roman" w:hAnsi="Verdana" w:cs="Verdana"/>
      <w:sz w:val="20"/>
      <w:szCs w:val="20"/>
      <w:lang w:val="en-US" w:bidi="en-US"/>
    </w:rPr>
  </w:style>
  <w:style w:type="paragraph" w:customStyle="1" w:styleId="affffffa">
    <w:name w:val="Абзац"/>
    <w:basedOn w:val="af6"/>
    <w:link w:val="affffffb"/>
    <w:qFormat/>
    <w:rsid w:val="0053537E"/>
    <w:pPr>
      <w:spacing w:after="60" w:line="276" w:lineRule="auto"/>
      <w:ind w:firstLine="680"/>
      <w:jc w:val="both"/>
    </w:pPr>
    <w:rPr>
      <w:rFonts w:ascii="Times New Roman" w:eastAsia="Times New Roman" w:hAnsi="Times New Roman" w:cstheme="majorBidi"/>
      <w:sz w:val="24"/>
      <w:szCs w:val="24"/>
      <w:lang w:val="en-US" w:bidi="en-US"/>
    </w:rPr>
  </w:style>
  <w:style w:type="character" w:customStyle="1" w:styleId="affffffb">
    <w:name w:val="Абзац Знак"/>
    <w:link w:val="affffffa"/>
    <w:rsid w:val="0053537E"/>
    <w:rPr>
      <w:rFonts w:ascii="Times New Roman" w:eastAsia="Times New Roman" w:hAnsi="Times New Roman" w:cstheme="majorBidi"/>
      <w:sz w:val="24"/>
      <w:szCs w:val="24"/>
      <w:lang w:val="en-US" w:bidi="en-US"/>
    </w:rPr>
  </w:style>
  <w:style w:type="paragraph" w:customStyle="1" w:styleId="affffffc">
    <w:name w:val="Название таблицы"/>
    <w:basedOn w:val="afffc"/>
    <w:qFormat/>
    <w:rsid w:val="0053537E"/>
    <w:rPr>
      <w:rFonts w:asciiTheme="minorHAnsi" w:eastAsia="Times New Roman" w:hAnsiTheme="minorHAnsi"/>
      <w:szCs w:val="22"/>
      <w:lang w:eastAsia="ru-RU"/>
    </w:rPr>
  </w:style>
  <w:style w:type="paragraph" w:customStyle="1" w:styleId="affffffd">
    <w:name w:val="Табличный_центр"/>
    <w:basedOn w:val="af6"/>
    <w:rsid w:val="0053537E"/>
    <w:pPr>
      <w:spacing w:after="200" w:line="276" w:lineRule="auto"/>
    </w:pPr>
    <w:rPr>
      <w:rFonts w:ascii="Times New Roman" w:eastAsia="Times New Roman" w:hAnsi="Times New Roman" w:cstheme="majorBidi"/>
      <w:sz w:val="24"/>
      <w:lang w:val="en-US" w:eastAsia="ru-RU" w:bidi="en-US"/>
    </w:rPr>
  </w:style>
  <w:style w:type="paragraph" w:customStyle="1" w:styleId="affffffe">
    <w:name w:val="Табличный_заголовки"/>
    <w:basedOn w:val="af6"/>
    <w:rsid w:val="0053537E"/>
    <w:pPr>
      <w:keepNext/>
      <w:keepLines/>
      <w:spacing w:after="200" w:line="276" w:lineRule="auto"/>
    </w:pPr>
    <w:rPr>
      <w:rFonts w:ascii="Times New Roman" w:eastAsia="Times New Roman" w:hAnsi="Times New Roman" w:cstheme="majorBidi"/>
      <w:b/>
      <w:sz w:val="24"/>
      <w:lang w:val="en-US" w:eastAsia="ru-RU" w:bidi="en-US"/>
    </w:rPr>
  </w:style>
  <w:style w:type="paragraph" w:customStyle="1" w:styleId="afffffff">
    <w:name w:val="Табличный_слева"/>
    <w:basedOn w:val="af6"/>
    <w:rsid w:val="0053537E"/>
    <w:pPr>
      <w:spacing w:after="200" w:line="276" w:lineRule="auto"/>
    </w:pPr>
    <w:rPr>
      <w:rFonts w:ascii="Times New Roman" w:eastAsia="Times New Roman" w:hAnsi="Times New Roman" w:cstheme="majorBidi"/>
      <w:sz w:val="24"/>
      <w:lang w:val="en-US" w:eastAsia="ru-RU" w:bidi="en-US"/>
    </w:rPr>
  </w:style>
  <w:style w:type="numbering" w:customStyle="1" w:styleId="1ff0">
    <w:name w:val="Стиль1"/>
    <w:uiPriority w:val="99"/>
    <w:rsid w:val="0053537E"/>
  </w:style>
  <w:style w:type="paragraph" w:customStyle="1" w:styleId="1ff1">
    <w:name w:val="Основной текст1"/>
    <w:basedOn w:val="af6"/>
    <w:qFormat/>
    <w:rsid w:val="0053537E"/>
    <w:pPr>
      <w:shd w:val="clear" w:color="auto" w:fill="FFFFFF"/>
      <w:spacing w:before="360" w:after="180" w:line="235" w:lineRule="exact"/>
      <w:ind w:hanging="320"/>
      <w:jc w:val="both"/>
    </w:pPr>
    <w:rPr>
      <w:rFonts w:ascii="Times New Roman" w:eastAsia="Times New Roman" w:hAnsi="Times New Roman" w:cstheme="majorBidi"/>
      <w:sz w:val="19"/>
      <w:szCs w:val="19"/>
      <w:lang w:val="en-US" w:bidi="en-US"/>
    </w:rPr>
  </w:style>
  <w:style w:type="character" w:customStyle="1" w:styleId="afffffff0">
    <w:name w:val="Основной текст + Полужирный"/>
    <w:basedOn w:val="affffff6"/>
    <w:rsid w:val="0053537E"/>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7"/>
    <w:link w:val="2fe"/>
    <w:rsid w:val="0053537E"/>
    <w:rPr>
      <w:b/>
      <w:bCs/>
      <w:sz w:val="18"/>
      <w:szCs w:val="18"/>
      <w:shd w:val="clear" w:color="auto" w:fill="FFFFFF"/>
    </w:rPr>
  </w:style>
  <w:style w:type="character" w:customStyle="1" w:styleId="2ff">
    <w:name w:val="Основной текст (2) + Не полужирный"/>
    <w:basedOn w:val="2fd"/>
    <w:rsid w:val="0053537E"/>
    <w:rPr>
      <w:b/>
      <w:bCs/>
      <w:color w:val="000000"/>
      <w:spacing w:val="0"/>
      <w:w w:val="100"/>
      <w:position w:val="0"/>
      <w:sz w:val="18"/>
      <w:szCs w:val="18"/>
      <w:shd w:val="clear" w:color="auto" w:fill="FFFFFF"/>
      <w:lang w:val="ru-RU"/>
    </w:rPr>
  </w:style>
  <w:style w:type="paragraph" w:customStyle="1" w:styleId="2fe">
    <w:name w:val="Основной текст (2)"/>
    <w:basedOn w:val="af6"/>
    <w:link w:val="2fd"/>
    <w:rsid w:val="0053537E"/>
    <w:pPr>
      <w:shd w:val="clear" w:color="auto" w:fill="FFFFFF"/>
      <w:spacing w:after="200" w:line="230" w:lineRule="exact"/>
      <w:ind w:firstLine="500"/>
      <w:jc w:val="both"/>
    </w:pPr>
    <w:rPr>
      <w:b/>
      <w:bCs/>
      <w:sz w:val="18"/>
      <w:szCs w:val="18"/>
    </w:rPr>
  </w:style>
  <w:style w:type="paragraph" w:styleId="2ff0">
    <w:name w:val="Quote"/>
    <w:basedOn w:val="af6"/>
    <w:next w:val="af6"/>
    <w:link w:val="2ff1"/>
    <w:uiPriority w:val="29"/>
    <w:qFormat/>
    <w:rsid w:val="0053537E"/>
    <w:pPr>
      <w:spacing w:after="200" w:line="276" w:lineRule="auto"/>
    </w:pPr>
    <w:rPr>
      <w:rFonts w:eastAsiaTheme="minorEastAsia"/>
      <w:i/>
      <w:iCs/>
      <w:color w:val="000000" w:themeColor="text1"/>
      <w:sz w:val="24"/>
      <w:lang w:val="en-US" w:bidi="en-US"/>
    </w:rPr>
  </w:style>
  <w:style w:type="character" w:customStyle="1" w:styleId="2ff1">
    <w:name w:val="Цитата 2 Знак"/>
    <w:basedOn w:val="af7"/>
    <w:link w:val="2ff0"/>
    <w:uiPriority w:val="29"/>
    <w:rsid w:val="0053537E"/>
    <w:rPr>
      <w:rFonts w:eastAsiaTheme="minorEastAsia"/>
      <w:i/>
      <w:iCs/>
      <w:color w:val="000000" w:themeColor="text1"/>
      <w:sz w:val="24"/>
      <w:lang w:val="en-US" w:bidi="en-US"/>
    </w:rPr>
  </w:style>
  <w:style w:type="paragraph" w:styleId="afffffff1">
    <w:name w:val="Intense Quote"/>
    <w:basedOn w:val="af6"/>
    <w:next w:val="af6"/>
    <w:link w:val="afffffff2"/>
    <w:uiPriority w:val="30"/>
    <w:qFormat/>
    <w:rsid w:val="0053537E"/>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lang w:val="en-US" w:bidi="en-US"/>
    </w:rPr>
  </w:style>
  <w:style w:type="character" w:customStyle="1" w:styleId="afffffff2">
    <w:name w:val="Выделенная цитата Знак"/>
    <w:basedOn w:val="af7"/>
    <w:link w:val="afffffff1"/>
    <w:uiPriority w:val="30"/>
    <w:rsid w:val="0053537E"/>
    <w:rPr>
      <w:rFonts w:asciiTheme="majorHAnsi" w:eastAsiaTheme="majorEastAsia" w:hAnsiTheme="majorHAnsi" w:cstheme="majorBidi"/>
      <w:i/>
      <w:iCs/>
      <w:lang w:val="en-US" w:bidi="en-US"/>
    </w:rPr>
  </w:style>
  <w:style w:type="character" w:styleId="afffffff3">
    <w:name w:val="Subtle Emphasis"/>
    <w:qFormat/>
    <w:rsid w:val="0053537E"/>
    <w:rPr>
      <w:i/>
      <w:iCs/>
    </w:rPr>
  </w:style>
  <w:style w:type="character" w:styleId="afffffff4">
    <w:name w:val="Intense Emphasis"/>
    <w:uiPriority w:val="21"/>
    <w:qFormat/>
    <w:rsid w:val="0053537E"/>
    <w:rPr>
      <w:b/>
      <w:bCs/>
      <w:i/>
      <w:iCs/>
    </w:rPr>
  </w:style>
  <w:style w:type="character" w:styleId="afffffff5">
    <w:name w:val="Subtle Reference"/>
    <w:basedOn w:val="af7"/>
    <w:uiPriority w:val="31"/>
    <w:qFormat/>
    <w:rsid w:val="0053537E"/>
    <w:rPr>
      <w:smallCaps/>
    </w:rPr>
  </w:style>
  <w:style w:type="character" w:styleId="afffffff6">
    <w:name w:val="Intense Reference"/>
    <w:uiPriority w:val="32"/>
    <w:qFormat/>
    <w:rsid w:val="0053537E"/>
    <w:rPr>
      <w:b/>
      <w:bCs/>
      <w:smallCaps/>
    </w:rPr>
  </w:style>
  <w:style w:type="character" w:styleId="afffffff7">
    <w:name w:val="Book Title"/>
    <w:basedOn w:val="af7"/>
    <w:uiPriority w:val="33"/>
    <w:qFormat/>
    <w:rsid w:val="0053537E"/>
    <w:rPr>
      <w:i/>
      <w:iCs/>
      <w:smallCaps/>
      <w:spacing w:val="5"/>
    </w:rPr>
  </w:style>
  <w:style w:type="paragraph" w:customStyle="1" w:styleId="1ff2">
    <w:name w:val="МОЙ Заголовок 1"/>
    <w:basedOn w:val="19"/>
    <w:link w:val="1ff3"/>
    <w:qFormat/>
    <w:rsid w:val="0053537E"/>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basedOn w:val="1f"/>
    <w:link w:val="1ff2"/>
    <w:rsid w:val="0053537E"/>
    <w:rPr>
      <w:rFonts w:ascii="Arial Black" w:eastAsiaTheme="majorEastAsia" w:hAnsi="Arial Black" w:cstheme="majorBidi"/>
      <w:b w:val="0"/>
      <w:bCs/>
      <w:smallCaps/>
      <w:spacing w:val="5"/>
      <w:sz w:val="28"/>
      <w:szCs w:val="28"/>
      <w:lang w:bidi="en-US"/>
    </w:rPr>
  </w:style>
  <w:style w:type="character" w:customStyle="1" w:styleId="1ff4">
    <w:name w:val="Стиль1 Знак"/>
    <w:basedOn w:val="23"/>
    <w:rsid w:val="0053537E"/>
    <w:rPr>
      <w:rFonts w:ascii="Arial" w:eastAsiaTheme="majorEastAsia" w:hAnsi="Arial" w:cs="Arial"/>
      <w:b w:val="0"/>
      <w:bCs/>
      <w:color w:val="5B9BD5" w:themeColor="accent1"/>
      <w:spacing w:val="-10"/>
      <w:kern w:val="28"/>
      <w:sz w:val="28"/>
      <w:szCs w:val="28"/>
      <w:lang w:val="ru-RU" w:eastAsia="ru-RU" w:bidi="en-US"/>
    </w:rPr>
  </w:style>
  <w:style w:type="character" w:customStyle="1" w:styleId="3f4">
    <w:name w:val="Основной текст (3)_"/>
    <w:basedOn w:val="af7"/>
    <w:link w:val="3f5"/>
    <w:locked/>
    <w:rsid w:val="0053537E"/>
    <w:rPr>
      <w:rFonts w:ascii="Arial" w:eastAsia="Arial" w:hAnsi="Arial" w:cs="Arial"/>
      <w:b/>
      <w:bCs/>
      <w:spacing w:val="-10"/>
      <w:shd w:val="clear" w:color="auto" w:fill="FFFFFF"/>
    </w:rPr>
  </w:style>
  <w:style w:type="paragraph" w:customStyle="1" w:styleId="3f5">
    <w:name w:val="Основной текст (3)"/>
    <w:basedOn w:val="af6"/>
    <w:link w:val="3f4"/>
    <w:rsid w:val="0053537E"/>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basedOn w:val="af7"/>
    <w:link w:val="5c"/>
    <w:locked/>
    <w:rsid w:val="0053537E"/>
    <w:rPr>
      <w:rFonts w:ascii="Arial" w:eastAsia="Arial" w:hAnsi="Arial" w:cs="Arial"/>
      <w:b/>
      <w:bCs/>
      <w:spacing w:val="-10"/>
      <w:sz w:val="21"/>
      <w:szCs w:val="21"/>
      <w:shd w:val="clear" w:color="auto" w:fill="FFFFFF"/>
    </w:rPr>
  </w:style>
  <w:style w:type="paragraph" w:customStyle="1" w:styleId="5c">
    <w:name w:val="Основной текст (5)"/>
    <w:basedOn w:val="af6"/>
    <w:link w:val="5b"/>
    <w:rsid w:val="0053537E"/>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basedOn w:val="affffff6"/>
    <w:rsid w:val="0053537E"/>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c">
    <w:name w:val="Основной текст (4)"/>
    <w:basedOn w:val="af7"/>
    <w:rsid w:val="0053537E"/>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8">
    <w:name w:val="Колонтитул_"/>
    <w:basedOn w:val="af7"/>
    <w:link w:val="afffffff9"/>
    <w:rsid w:val="0053537E"/>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8"/>
    <w:rsid w:val="0053537E"/>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8"/>
    <w:rsid w:val="0053537E"/>
    <w:rPr>
      <w:rFonts w:ascii="Arial" w:eastAsia="Arial" w:hAnsi="Arial" w:cs="Arial"/>
      <w:b/>
      <w:bCs/>
      <w:color w:val="000000"/>
      <w:spacing w:val="0"/>
      <w:w w:val="100"/>
      <w:position w:val="0"/>
      <w:sz w:val="17"/>
      <w:szCs w:val="17"/>
      <w:shd w:val="clear" w:color="auto" w:fill="FFFFFF"/>
      <w:lang w:val="ru-RU"/>
    </w:rPr>
  </w:style>
  <w:style w:type="paragraph" w:customStyle="1" w:styleId="afffffff9">
    <w:name w:val="Колонтитул"/>
    <w:basedOn w:val="af6"/>
    <w:link w:val="afffffff8"/>
    <w:rsid w:val="0053537E"/>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7"/>
    <w:rsid w:val="0053537E"/>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d">
    <w:name w:val="Основной текст (4)_"/>
    <w:basedOn w:val="af7"/>
    <w:rsid w:val="0053537E"/>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53537E"/>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4"/>
    <w:rsid w:val="0053537E"/>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d"/>
    <w:rsid w:val="0053537E"/>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7"/>
    <w:rsid w:val="0053537E"/>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53537E"/>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styleId="3f6">
    <w:name w:val="Table Simple 3"/>
    <w:basedOn w:val="a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8"/>
    <w:uiPriority w:val="64"/>
    <w:rsid w:val="0053537E"/>
    <w:pPr>
      <w:spacing w:after="200" w:line="276" w:lineRule="auto"/>
    </w:pPr>
    <w:rPr>
      <w:rFonts w:asciiTheme="majorHAnsi" w:eastAsiaTheme="majorEastAsia" w:hAnsiTheme="majorHAnsi" w:cstheme="majorBidi"/>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ветлая заливка11"/>
    <w:basedOn w:val="af8"/>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53537E"/>
    <w:pPr>
      <w:spacing w:after="200" w:line="276" w:lineRule="auto"/>
    </w:pPr>
    <w:rPr>
      <w:rFonts w:eastAsiaTheme="minorEastAsia"/>
      <w:lang w:val="en-US" w:eastAsia="ru-RU" w:bidi="en-US"/>
    </w:rPr>
  </w:style>
  <w:style w:type="paragraph" w:customStyle="1" w:styleId="xl47487">
    <w:name w:val="xl47487"/>
    <w:basedOn w:val="af6"/>
    <w:uiPriority w:val="99"/>
    <w:rsid w:val="0053537E"/>
    <w:pP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8">
    <w:name w:val="xl47488"/>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9">
    <w:name w:val="xl47489"/>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eastAsia="ru-RU" w:bidi="en-US"/>
    </w:rPr>
  </w:style>
  <w:style w:type="paragraph" w:customStyle="1" w:styleId="xl47490">
    <w:name w:val="xl47490"/>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47491">
    <w:name w:val="xl47491"/>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47492">
    <w:name w:val="xl47492"/>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493">
    <w:name w:val="xl47493"/>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47494">
    <w:name w:val="xl47494"/>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495">
    <w:name w:val="xl47495"/>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6">
    <w:name w:val="xl47496"/>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7">
    <w:name w:val="xl47497"/>
    <w:basedOn w:val="af6"/>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8">
    <w:name w:val="xl47498"/>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eastAsia="ru-RU" w:bidi="en-US"/>
    </w:rPr>
  </w:style>
  <w:style w:type="paragraph" w:customStyle="1" w:styleId="xl47499">
    <w:name w:val="xl47499"/>
    <w:basedOn w:val="af6"/>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500">
    <w:name w:val="xl47500"/>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eastAsia="ru-RU" w:bidi="en-US"/>
    </w:rPr>
  </w:style>
  <w:style w:type="paragraph" w:customStyle="1" w:styleId="xl47485">
    <w:name w:val="xl47485"/>
    <w:basedOn w:val="af6"/>
    <w:uiPriority w:val="99"/>
    <w:rsid w:val="0053537E"/>
    <w:pP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6">
    <w:name w:val="xl47486"/>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1ff5">
    <w:name w:val="Абзац списка1"/>
    <w:basedOn w:val="af6"/>
    <w:uiPriority w:val="99"/>
    <w:rsid w:val="0053537E"/>
    <w:pPr>
      <w:spacing w:after="0" w:line="360" w:lineRule="auto"/>
      <w:jc w:val="both"/>
    </w:pPr>
    <w:rPr>
      <w:rFonts w:ascii="Times New Roman" w:eastAsia="Times New Roman" w:hAnsi="Times New Roman" w:cstheme="majorBidi"/>
      <w:sz w:val="28"/>
      <w:lang w:val="en-US" w:bidi="en-US"/>
    </w:rPr>
  </w:style>
  <w:style w:type="table" w:customStyle="1" w:styleId="1132">
    <w:name w:val="Светлая заливка113"/>
    <w:basedOn w:val="af8"/>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8"/>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8"/>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8"/>
    <w:next w:val="LightShading1"/>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8"/>
    <w:uiPriority w:val="60"/>
    <w:rsid w:val="0053537E"/>
    <w:pPr>
      <w:spacing w:after="200" w:line="276" w:lineRule="auto"/>
    </w:pPr>
    <w:rPr>
      <w:rFonts w:asciiTheme="majorHAnsi" w:eastAsiaTheme="majorEastAsia" w:hAnsiTheme="majorHAnsi" w:cstheme="majorBidi"/>
      <w:color w:val="000000" w:themeColor="text1" w:themeShade="BF"/>
      <w:lang w:val="en-US" w:eastAsia="ru-RU"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8"/>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e">
    <w:name w:val="Сетка таблицы4"/>
    <w:basedOn w:val="af8"/>
    <w:next w:val="afff4"/>
    <w:uiPriority w:val="5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8"/>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a">
    <w:name w:val="рпдлпжлопж"/>
    <w:basedOn w:val="af8"/>
    <w:uiPriority w:val="99"/>
    <w:rsid w:val="0053537E"/>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9"/>
    <w:next w:val="111111"/>
    <w:locked/>
    <w:rsid w:val="0053537E"/>
  </w:style>
  <w:style w:type="numbering" w:customStyle="1" w:styleId="111113">
    <w:name w:val="1 / 1.1 / 1.1.3"/>
    <w:basedOn w:val="af9"/>
    <w:next w:val="111111"/>
    <w:locked/>
    <w:rsid w:val="0053537E"/>
  </w:style>
  <w:style w:type="table" w:customStyle="1" w:styleId="314">
    <w:name w:val="Светлая заливка31"/>
    <w:basedOn w:val="af8"/>
    <w:next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9"/>
    <w:uiPriority w:val="99"/>
    <w:semiHidden/>
    <w:unhideWhenUsed/>
    <w:rsid w:val="0053537E"/>
  </w:style>
  <w:style w:type="table" w:customStyle="1" w:styleId="5e">
    <w:name w:val="Сетка таблицы5"/>
    <w:basedOn w:val="af8"/>
    <w:next w:val="afff4"/>
    <w:rsid w:val="0053537E"/>
    <w:pPr>
      <w:spacing w:after="200" w:line="276" w:lineRule="auto"/>
      <w:ind w:left="1080"/>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8"/>
    <w:next w:val="55"/>
    <w:rsid w:val="0053537E"/>
    <w:pPr>
      <w:spacing w:after="200" w:line="276" w:lineRule="auto"/>
      <w:ind w:left="1080"/>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9"/>
    <w:next w:val="111111"/>
    <w:rsid w:val="0053537E"/>
  </w:style>
  <w:style w:type="table" w:customStyle="1" w:styleId="TableGrid11">
    <w:name w:val="Table Grid11"/>
    <w:basedOn w:val="af8"/>
    <w:next w:val="afff4"/>
    <w:rsid w:val="0053537E"/>
    <w:pPr>
      <w:spacing w:after="200" w:line="276" w:lineRule="auto"/>
    </w:pPr>
    <w:rPr>
      <w:rFonts w:asciiTheme="majorHAnsi" w:eastAsiaTheme="majorEastAsia" w:hAnsiTheme="majorHAnsi" w:cstheme="majorBidi"/>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4"/>
    <w:rsid w:val="0053537E"/>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8"/>
    <w:next w:val="55"/>
    <w:rsid w:val="0053537E"/>
    <w:pPr>
      <w:spacing w:after="200" w:line="276" w:lineRule="auto"/>
      <w:ind w:left="1080"/>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7">
    <w:name w:val="Столбцы таблицы 31"/>
    <w:basedOn w:val="af8"/>
    <w:next w:val="3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8"/>
    <w:next w:val="49"/>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8"/>
    <w:next w:val="59"/>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8"/>
    <w:next w:val="-10"/>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8"/>
    <w:next w:val="2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8"/>
    <w:next w:val="-20"/>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8"/>
    <w:next w:val="affff"/>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8"/>
    <w:next w:val="29"/>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8"/>
    <w:next w:val="affff0"/>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f8"/>
    <w:next w:val="1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f8"/>
    <w:next w:val="1f3"/>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8"/>
    <w:next w:val="2a"/>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8"/>
    <w:next w:val="-11"/>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8"/>
    <w:next w:val="-21"/>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8"/>
    <w:next w:val="affff3"/>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8"/>
    <w:next w:val="1f4"/>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8"/>
    <w:next w:val="2d"/>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f8"/>
    <w:next w:val="afff4"/>
    <w:uiPriority w:val="59"/>
    <w:rsid w:val="0053537E"/>
    <w:pPr>
      <w:spacing w:after="200" w:line="276" w:lineRule="auto"/>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8"/>
    <w:next w:val="afff4"/>
    <w:rsid w:val="0053537E"/>
    <w:pPr>
      <w:spacing w:after="200" w:line="276" w:lineRule="auto"/>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8"/>
    <w:next w:val="8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8"/>
    <w:next w:val="2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f8"/>
    <w:next w:val="1f8"/>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8">
    <w:name w:val="Простая таблица 31"/>
    <w:basedOn w:val="af8"/>
    <w:next w:val="3f6"/>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8"/>
    <w:next w:val="2-4"/>
    <w:uiPriority w:val="64"/>
    <w:rsid w:val="0053537E"/>
    <w:pPr>
      <w:spacing w:after="200" w:line="276" w:lineRule="auto"/>
    </w:pPr>
    <w:rPr>
      <w:rFonts w:asciiTheme="majorHAnsi" w:eastAsiaTheme="majorEastAsia" w:hAnsiTheme="majorHAnsi" w:cstheme="majorBidi"/>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e">
    <w:name w:val="Нет списка11"/>
    <w:next w:val="af9"/>
    <w:uiPriority w:val="99"/>
    <w:semiHidden/>
    <w:unhideWhenUsed/>
    <w:rsid w:val="0053537E"/>
  </w:style>
  <w:style w:type="table" w:customStyle="1" w:styleId="136">
    <w:name w:val="Средний список 13"/>
    <w:basedOn w:val="af8"/>
    <w:uiPriority w:val="65"/>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8"/>
    <w:next w:val="136"/>
    <w:uiPriority w:val="65"/>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
    <w:name w:val="Светлая заливка4"/>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9"/>
    <w:uiPriority w:val="99"/>
    <w:semiHidden/>
    <w:unhideWhenUsed/>
    <w:rsid w:val="0053537E"/>
  </w:style>
  <w:style w:type="numbering" w:customStyle="1" w:styleId="1113">
    <w:name w:val="Нет списка111"/>
    <w:next w:val="af9"/>
    <w:uiPriority w:val="99"/>
    <w:semiHidden/>
    <w:unhideWhenUsed/>
    <w:rsid w:val="0053537E"/>
  </w:style>
  <w:style w:type="table" w:customStyle="1" w:styleId="1122">
    <w:name w:val="Средний список 112"/>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9"/>
    <w:semiHidden/>
    <w:unhideWhenUsed/>
    <w:rsid w:val="0053537E"/>
  </w:style>
  <w:style w:type="table" w:customStyle="1" w:styleId="1133">
    <w:name w:val="Средний список 113"/>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8"/>
    <w:next w:val="4f"/>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0">
    <w:name w:val="Нет списка4"/>
    <w:next w:val="af9"/>
    <w:uiPriority w:val="99"/>
    <w:semiHidden/>
    <w:unhideWhenUsed/>
    <w:rsid w:val="0053537E"/>
  </w:style>
  <w:style w:type="table" w:customStyle="1" w:styleId="1141">
    <w:name w:val="Средний список 114"/>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9"/>
    <w:uiPriority w:val="99"/>
    <w:semiHidden/>
    <w:unhideWhenUsed/>
    <w:rsid w:val="0053537E"/>
  </w:style>
  <w:style w:type="table" w:customStyle="1" w:styleId="1160">
    <w:name w:val="Средний список 116"/>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8"/>
    <w:next w:val="4f"/>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9"/>
    <w:uiPriority w:val="99"/>
    <w:semiHidden/>
    <w:unhideWhenUsed/>
    <w:rsid w:val="0053537E"/>
  </w:style>
  <w:style w:type="table" w:customStyle="1" w:styleId="1170">
    <w:name w:val="Средний список 117"/>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9"/>
    <w:uiPriority w:val="99"/>
    <w:semiHidden/>
    <w:unhideWhenUsed/>
    <w:rsid w:val="0053537E"/>
  </w:style>
  <w:style w:type="table" w:customStyle="1" w:styleId="11111">
    <w:name w:val="Средний список 11111"/>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8"/>
    <w:next w:val="4f"/>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9"/>
    <w:uiPriority w:val="99"/>
    <w:semiHidden/>
    <w:unhideWhenUsed/>
    <w:rsid w:val="0053537E"/>
  </w:style>
  <w:style w:type="table" w:customStyle="1" w:styleId="11120">
    <w:name w:val="Средний список 1112"/>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8"/>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8"/>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8"/>
    <w:next w:val="4f"/>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8"/>
    <w:next w:val="4f"/>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8"/>
    <w:next w:val="55"/>
    <w:rsid w:val="0053537E"/>
    <w:pPr>
      <w:spacing w:after="200" w:line="276" w:lineRule="auto"/>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53537E"/>
    <w:pPr>
      <w:overflowPunct w:val="0"/>
      <w:autoSpaceDE w:val="0"/>
      <w:autoSpaceDN w:val="0"/>
      <w:adjustRightInd w:val="0"/>
      <w:spacing w:after="200" w:line="276" w:lineRule="auto"/>
      <w:ind w:firstLine="720"/>
      <w:textAlignment w:val="baseline"/>
    </w:pPr>
    <w:rPr>
      <w:rFonts w:ascii="Consultant" w:eastAsiaTheme="majorEastAsia" w:hAnsi="Consultant" w:cstheme="majorBidi"/>
      <w:lang w:val="en-US" w:eastAsia="ru-RU" w:bidi="en-US"/>
    </w:rPr>
  </w:style>
  <w:style w:type="paragraph" w:customStyle="1" w:styleId="ConsNonformat">
    <w:name w:val="ConsNonformat"/>
    <w:link w:val="ConsNonformat0"/>
    <w:uiPriority w:val="99"/>
    <w:qFormat/>
    <w:rsid w:val="0053537E"/>
    <w:pPr>
      <w:overflowPunct w:val="0"/>
      <w:autoSpaceDE w:val="0"/>
      <w:autoSpaceDN w:val="0"/>
      <w:adjustRightInd w:val="0"/>
      <w:spacing w:after="200" w:line="276" w:lineRule="auto"/>
      <w:textAlignment w:val="baseline"/>
    </w:pPr>
    <w:rPr>
      <w:rFonts w:ascii="Consultant" w:eastAsiaTheme="majorEastAsia" w:hAnsi="Consultant" w:cstheme="majorBidi"/>
      <w:lang w:val="en-US" w:eastAsia="ru-RU" w:bidi="en-US"/>
    </w:rPr>
  </w:style>
  <w:style w:type="paragraph" w:customStyle="1" w:styleId="ConsCell">
    <w:name w:val="ConsCell"/>
    <w:uiPriority w:val="99"/>
    <w:rsid w:val="0053537E"/>
    <w:pPr>
      <w:overflowPunct w:val="0"/>
      <w:autoSpaceDE w:val="0"/>
      <w:autoSpaceDN w:val="0"/>
      <w:adjustRightInd w:val="0"/>
      <w:spacing w:after="200" w:line="276" w:lineRule="auto"/>
      <w:textAlignment w:val="baseline"/>
    </w:pPr>
    <w:rPr>
      <w:rFonts w:ascii="Consultant" w:eastAsiaTheme="majorEastAsia" w:hAnsi="Consultant" w:cstheme="majorBidi"/>
      <w:lang w:val="en-US" w:eastAsia="ru-RU" w:bidi="en-US"/>
    </w:rPr>
  </w:style>
  <w:style w:type="paragraph" w:customStyle="1" w:styleId="ConsTitle">
    <w:name w:val="ConsTitle"/>
    <w:uiPriority w:val="99"/>
    <w:rsid w:val="0053537E"/>
    <w:pPr>
      <w:overflowPunct w:val="0"/>
      <w:autoSpaceDE w:val="0"/>
      <w:autoSpaceDN w:val="0"/>
      <w:adjustRightInd w:val="0"/>
      <w:spacing w:after="200" w:line="276" w:lineRule="auto"/>
      <w:textAlignment w:val="baseline"/>
    </w:pPr>
    <w:rPr>
      <w:rFonts w:ascii="Arial" w:eastAsiaTheme="majorEastAsia" w:hAnsi="Arial" w:cstheme="majorBidi"/>
      <w:b/>
      <w:sz w:val="16"/>
      <w:lang w:val="en-US" w:eastAsia="ru-RU" w:bidi="en-US"/>
    </w:rPr>
  </w:style>
  <w:style w:type="paragraph" w:customStyle="1" w:styleId="xl46737">
    <w:name w:val="xl46737"/>
    <w:basedOn w:val="af6"/>
    <w:uiPriority w:val="99"/>
    <w:rsid w:val="0053537E"/>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38">
    <w:name w:val="xl46738"/>
    <w:basedOn w:val="af6"/>
    <w:uiPriority w:val="99"/>
    <w:rsid w:val="0053537E"/>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39">
    <w:name w:val="xl46739"/>
    <w:basedOn w:val="af6"/>
    <w:uiPriority w:val="99"/>
    <w:rsid w:val="0053537E"/>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40">
    <w:name w:val="xl46740"/>
    <w:basedOn w:val="af6"/>
    <w:uiPriority w:val="99"/>
    <w:rsid w:val="0053537E"/>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41">
    <w:name w:val="xl46741"/>
    <w:basedOn w:val="af6"/>
    <w:uiPriority w:val="99"/>
    <w:rsid w:val="0053537E"/>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heme="majorBidi"/>
      <w:sz w:val="20"/>
      <w:szCs w:val="20"/>
      <w:lang w:val="en-US" w:eastAsia="ru-RU" w:bidi="en-US"/>
    </w:rPr>
  </w:style>
  <w:style w:type="paragraph" w:customStyle="1" w:styleId="xl46742">
    <w:name w:val="xl46742"/>
    <w:basedOn w:val="af6"/>
    <w:uiPriority w:val="99"/>
    <w:rsid w:val="0053537E"/>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43">
    <w:name w:val="xl46743"/>
    <w:basedOn w:val="af6"/>
    <w:uiPriority w:val="99"/>
    <w:rsid w:val="0053537E"/>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6744">
    <w:name w:val="xl46744"/>
    <w:basedOn w:val="af6"/>
    <w:uiPriority w:val="99"/>
    <w:rsid w:val="0053537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45">
    <w:name w:val="xl46745"/>
    <w:basedOn w:val="af6"/>
    <w:uiPriority w:val="99"/>
    <w:rsid w:val="0053537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46">
    <w:name w:val="xl46746"/>
    <w:basedOn w:val="af6"/>
    <w:uiPriority w:val="99"/>
    <w:rsid w:val="005353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47">
    <w:name w:val="xl46747"/>
    <w:basedOn w:val="af6"/>
    <w:uiPriority w:val="99"/>
    <w:rsid w:val="00535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48">
    <w:name w:val="xl46748"/>
    <w:basedOn w:val="af6"/>
    <w:uiPriority w:val="99"/>
    <w:rsid w:val="0053537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49">
    <w:name w:val="xl46749"/>
    <w:basedOn w:val="af6"/>
    <w:uiPriority w:val="99"/>
    <w:rsid w:val="0053537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0">
    <w:name w:val="xl46750"/>
    <w:basedOn w:val="af6"/>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1">
    <w:name w:val="xl46751"/>
    <w:basedOn w:val="af6"/>
    <w:uiPriority w:val="99"/>
    <w:rsid w:val="0053537E"/>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2">
    <w:name w:val="xl46752"/>
    <w:basedOn w:val="af6"/>
    <w:uiPriority w:val="99"/>
    <w:rsid w:val="0053537E"/>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3">
    <w:name w:val="xl46753"/>
    <w:basedOn w:val="af6"/>
    <w:uiPriority w:val="99"/>
    <w:rsid w:val="0053537E"/>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sz w:val="28"/>
      <w:szCs w:val="28"/>
      <w:lang w:val="en-US" w:eastAsia="ru-RU" w:bidi="en-US"/>
    </w:rPr>
  </w:style>
  <w:style w:type="paragraph" w:customStyle="1" w:styleId="xl46754">
    <w:name w:val="xl46754"/>
    <w:basedOn w:val="af6"/>
    <w:uiPriority w:val="99"/>
    <w:rsid w:val="0053537E"/>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sz w:val="28"/>
      <w:szCs w:val="28"/>
      <w:lang w:val="en-US" w:eastAsia="ru-RU" w:bidi="en-US"/>
    </w:rPr>
  </w:style>
  <w:style w:type="paragraph" w:customStyle="1" w:styleId="xl46755">
    <w:name w:val="xl46755"/>
    <w:basedOn w:val="af6"/>
    <w:uiPriority w:val="99"/>
    <w:rsid w:val="0053537E"/>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sz w:val="28"/>
      <w:szCs w:val="28"/>
      <w:lang w:val="en-US" w:eastAsia="ru-RU" w:bidi="en-US"/>
    </w:rPr>
  </w:style>
  <w:style w:type="paragraph" w:customStyle="1" w:styleId="xl46756">
    <w:name w:val="xl46756"/>
    <w:basedOn w:val="af6"/>
    <w:uiPriority w:val="99"/>
    <w:rsid w:val="0053537E"/>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sz w:val="28"/>
      <w:szCs w:val="28"/>
      <w:lang w:val="en-US" w:eastAsia="ru-RU" w:bidi="en-US"/>
    </w:rPr>
  </w:style>
  <w:style w:type="paragraph" w:customStyle="1" w:styleId="xl46757">
    <w:name w:val="xl46757"/>
    <w:basedOn w:val="af6"/>
    <w:uiPriority w:val="99"/>
    <w:rsid w:val="0053537E"/>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8">
    <w:name w:val="xl46758"/>
    <w:basedOn w:val="af6"/>
    <w:uiPriority w:val="99"/>
    <w:rsid w:val="0053537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9">
    <w:name w:val="xl46759"/>
    <w:basedOn w:val="af6"/>
    <w:uiPriority w:val="99"/>
    <w:rsid w:val="0053537E"/>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0">
    <w:name w:val="xl46760"/>
    <w:basedOn w:val="af6"/>
    <w:uiPriority w:val="99"/>
    <w:rsid w:val="0053537E"/>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1">
    <w:name w:val="xl46761"/>
    <w:basedOn w:val="af6"/>
    <w:uiPriority w:val="99"/>
    <w:rsid w:val="0053537E"/>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2">
    <w:name w:val="xl46762"/>
    <w:basedOn w:val="af6"/>
    <w:uiPriority w:val="99"/>
    <w:rsid w:val="0053537E"/>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3">
    <w:name w:val="xl46763"/>
    <w:basedOn w:val="af6"/>
    <w:uiPriority w:val="99"/>
    <w:rsid w:val="0053537E"/>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4">
    <w:name w:val="xl46764"/>
    <w:basedOn w:val="af6"/>
    <w:uiPriority w:val="99"/>
    <w:rsid w:val="0053537E"/>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65">
    <w:name w:val="xl46765"/>
    <w:basedOn w:val="af6"/>
    <w:uiPriority w:val="99"/>
    <w:rsid w:val="0053537E"/>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6">
    <w:name w:val="xl46766"/>
    <w:basedOn w:val="af6"/>
    <w:uiPriority w:val="99"/>
    <w:rsid w:val="0053537E"/>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heme="majorBidi"/>
      <w:sz w:val="24"/>
      <w:szCs w:val="24"/>
      <w:lang w:val="en-US" w:eastAsia="ru-RU" w:bidi="en-US"/>
    </w:rPr>
  </w:style>
  <w:style w:type="paragraph" w:customStyle="1" w:styleId="xl46767">
    <w:name w:val="xl46767"/>
    <w:basedOn w:val="af6"/>
    <w:uiPriority w:val="99"/>
    <w:rsid w:val="0053537E"/>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heme="majorBidi"/>
      <w:sz w:val="24"/>
      <w:szCs w:val="24"/>
      <w:lang w:val="en-US" w:eastAsia="ru-RU" w:bidi="en-US"/>
    </w:rPr>
  </w:style>
  <w:style w:type="character" w:customStyle="1" w:styleId="1ffa">
    <w:name w:val="Нижний колонтитул Знак1"/>
    <w:aliases w:val=" Знак1 Знак2"/>
    <w:basedOn w:val="af7"/>
    <w:uiPriority w:val="99"/>
    <w:semiHidden/>
    <w:rsid w:val="0053537E"/>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7"/>
    <w:semiHidden/>
    <w:rsid w:val="0053537E"/>
    <w:rPr>
      <w:rFonts w:ascii="Arial" w:eastAsia="Microsoft YaHei" w:hAnsi="Arial" w:cs="Times New Roman"/>
      <w:spacing w:val="-5"/>
    </w:rPr>
  </w:style>
  <w:style w:type="paragraph" w:customStyle="1" w:styleId="xl46735">
    <w:name w:val="xl46735"/>
    <w:basedOn w:val="af6"/>
    <w:uiPriority w:val="99"/>
    <w:rsid w:val="0053537E"/>
    <w:pPr>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6736">
    <w:name w:val="xl46736"/>
    <w:basedOn w:val="af6"/>
    <w:uiPriority w:val="99"/>
    <w:rsid w:val="0053537E"/>
    <w:pPr>
      <w:shd w:val="clear" w:color="000000" w:fill="FFFF00"/>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7857">
    <w:name w:val="xl47857"/>
    <w:basedOn w:val="af6"/>
    <w:rsid w:val="0053537E"/>
    <w:pPr>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7858">
    <w:name w:val="xl47858"/>
    <w:basedOn w:val="af6"/>
    <w:rsid w:val="0053537E"/>
    <w:pPr>
      <w:shd w:val="clear" w:color="000000" w:fill="FFFF00"/>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7859">
    <w:name w:val="xl47859"/>
    <w:basedOn w:val="af6"/>
    <w:rsid w:val="0053537E"/>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47860">
    <w:name w:val="xl47860"/>
    <w:basedOn w:val="af6"/>
    <w:rsid w:val="0053537E"/>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61">
    <w:name w:val="xl47861"/>
    <w:basedOn w:val="af6"/>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62">
    <w:name w:val="xl47862"/>
    <w:basedOn w:val="af6"/>
    <w:rsid w:val="0053537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i/>
      <w:iCs/>
      <w:sz w:val="24"/>
      <w:szCs w:val="24"/>
      <w:lang w:val="en-US" w:eastAsia="ru-RU" w:bidi="en-US"/>
    </w:rPr>
  </w:style>
  <w:style w:type="paragraph" w:customStyle="1" w:styleId="xl47863">
    <w:name w:val="xl47863"/>
    <w:basedOn w:val="af6"/>
    <w:rsid w:val="0053537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i/>
      <w:iCs/>
      <w:sz w:val="24"/>
      <w:szCs w:val="24"/>
      <w:lang w:val="en-US" w:eastAsia="ru-RU" w:bidi="en-US"/>
    </w:rPr>
  </w:style>
  <w:style w:type="paragraph" w:customStyle="1" w:styleId="xl47864">
    <w:name w:val="xl4786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47865">
    <w:name w:val="xl47865"/>
    <w:basedOn w:val="af6"/>
    <w:rsid w:val="0053537E"/>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66">
    <w:name w:val="xl47866"/>
    <w:basedOn w:val="af6"/>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67">
    <w:name w:val="xl47867"/>
    <w:basedOn w:val="af6"/>
    <w:rsid w:val="0053537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heme="majorBidi"/>
      <w:b/>
      <w:bCs/>
      <w:sz w:val="28"/>
      <w:szCs w:val="28"/>
      <w:lang w:val="en-US" w:eastAsia="ru-RU" w:bidi="en-US"/>
    </w:rPr>
  </w:style>
  <w:style w:type="paragraph" w:customStyle="1" w:styleId="xl47868">
    <w:name w:val="xl47868"/>
    <w:basedOn w:val="af6"/>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47869">
    <w:name w:val="xl47869"/>
    <w:basedOn w:val="af6"/>
    <w:rsid w:val="0053537E"/>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0">
    <w:name w:val="xl47870"/>
    <w:basedOn w:val="af6"/>
    <w:rsid w:val="0053537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1">
    <w:name w:val="xl47871"/>
    <w:basedOn w:val="af6"/>
    <w:rsid w:val="0053537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72">
    <w:name w:val="xl47872"/>
    <w:basedOn w:val="af6"/>
    <w:rsid w:val="0053537E"/>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3">
    <w:name w:val="xl47873"/>
    <w:basedOn w:val="af6"/>
    <w:rsid w:val="0053537E"/>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4">
    <w:name w:val="xl47874"/>
    <w:basedOn w:val="af6"/>
    <w:rsid w:val="005353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5">
    <w:name w:val="xl47875"/>
    <w:basedOn w:val="af6"/>
    <w:rsid w:val="0053537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6">
    <w:name w:val="xl47876"/>
    <w:basedOn w:val="af6"/>
    <w:rsid w:val="0053537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47877">
    <w:name w:val="xl47877"/>
    <w:basedOn w:val="af6"/>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47878">
    <w:name w:val="xl47878"/>
    <w:basedOn w:val="af6"/>
    <w:rsid w:val="0053537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9">
    <w:name w:val="xl47879"/>
    <w:basedOn w:val="af6"/>
    <w:rsid w:val="00535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80">
    <w:name w:val="xl47880"/>
    <w:basedOn w:val="af6"/>
    <w:rsid w:val="0053537E"/>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81">
    <w:name w:val="xl47881"/>
    <w:basedOn w:val="af6"/>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47882">
    <w:name w:val="xl47882"/>
    <w:basedOn w:val="af6"/>
    <w:rsid w:val="0053537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2ff3">
    <w:name w:val="Подзаголовок 2"/>
    <w:basedOn w:val="19"/>
    <w:link w:val="2ff4"/>
    <w:qFormat/>
    <w:rsid w:val="0053537E"/>
    <w:pPr>
      <w:pageBreakBefore w:val="0"/>
      <w:numPr>
        <w:numId w:val="0"/>
      </w:numPr>
      <w:spacing w:before="480" w:line="240" w:lineRule="auto"/>
      <w:ind w:left="1152" w:hanging="432"/>
    </w:pPr>
    <w:rPr>
      <w:rFonts w:asciiTheme="majorHAnsi" w:hAnsiTheme="majorHAnsi"/>
      <w:b w:val="0"/>
      <w:bCs/>
      <w:lang w:eastAsia="ru-RU"/>
    </w:rPr>
  </w:style>
  <w:style w:type="character" w:customStyle="1" w:styleId="2ff4">
    <w:name w:val="Подзаголовок 2 Знак"/>
    <w:basedOn w:val="1f"/>
    <w:link w:val="2ff3"/>
    <w:rsid w:val="0053537E"/>
    <w:rPr>
      <w:rFonts w:asciiTheme="majorHAnsi" w:eastAsiaTheme="majorEastAsia" w:hAnsiTheme="majorHAnsi" w:cstheme="majorBidi"/>
      <w:b w:val="0"/>
      <w:bCs/>
      <w:smallCaps/>
      <w:spacing w:val="5"/>
      <w:sz w:val="28"/>
      <w:szCs w:val="36"/>
      <w:lang w:eastAsia="ru-RU" w:bidi="en-US"/>
    </w:rPr>
  </w:style>
  <w:style w:type="paragraph" w:customStyle="1" w:styleId="af3">
    <w:name w:val="Рисунки"/>
    <w:basedOn w:val="2fa"/>
    <w:link w:val="afffffffb"/>
    <w:uiPriority w:val="99"/>
    <w:qFormat/>
    <w:rsid w:val="0053537E"/>
    <w:pPr>
      <w:numPr>
        <w:numId w:val="19"/>
      </w:numPr>
      <w:shd w:val="clear" w:color="auto" w:fill="auto"/>
      <w:spacing w:before="0" w:line="240" w:lineRule="auto"/>
      <w:ind w:right="20"/>
    </w:pPr>
    <w:rPr>
      <w:i/>
    </w:rPr>
  </w:style>
  <w:style w:type="character" w:customStyle="1" w:styleId="afffffffb">
    <w:name w:val="Рисунки Знак"/>
    <w:basedOn w:val="affffff6"/>
    <w:link w:val="af3"/>
    <w:uiPriority w:val="99"/>
    <w:rsid w:val="0053537E"/>
    <w:rPr>
      <w:rFonts w:ascii="Arial" w:eastAsia="Arial" w:hAnsi="Arial" w:cs="Arial"/>
      <w:i/>
      <w:shd w:val="clear" w:color="auto" w:fill="FFFFFF"/>
    </w:rPr>
  </w:style>
  <w:style w:type="paragraph" w:customStyle="1" w:styleId="xl47501">
    <w:name w:val="xl47501"/>
    <w:basedOn w:val="af6"/>
    <w:uiPriority w:val="99"/>
    <w:rsid w:val="0053537E"/>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color w:val="000000"/>
      <w:sz w:val="24"/>
      <w:szCs w:val="24"/>
      <w:lang w:val="en-US" w:eastAsia="ru-RU" w:bidi="en-US"/>
    </w:rPr>
  </w:style>
  <w:style w:type="paragraph" w:customStyle="1" w:styleId="xl47502">
    <w:name w:val="xl47502"/>
    <w:basedOn w:val="af6"/>
    <w:uiPriority w:val="99"/>
    <w:rsid w:val="0053537E"/>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color w:val="000000"/>
      <w:sz w:val="24"/>
      <w:szCs w:val="24"/>
      <w:lang w:val="en-US" w:eastAsia="ru-RU" w:bidi="en-US"/>
    </w:rPr>
  </w:style>
  <w:style w:type="paragraph" w:customStyle="1" w:styleId="xl47503">
    <w:name w:val="xl47503"/>
    <w:basedOn w:val="af6"/>
    <w:uiPriority w:val="99"/>
    <w:rsid w:val="0053537E"/>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47504">
    <w:name w:val="xl47504"/>
    <w:basedOn w:val="af6"/>
    <w:uiPriority w:val="99"/>
    <w:rsid w:val="0053537E"/>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47505">
    <w:name w:val="xl47505"/>
    <w:basedOn w:val="af6"/>
    <w:uiPriority w:val="99"/>
    <w:rsid w:val="0053537E"/>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29">
    <w:name w:val="xl729"/>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30">
    <w:name w:val="xl730"/>
    <w:basedOn w:val="af6"/>
    <w:uiPriority w:val="99"/>
    <w:rsid w:val="0053537E"/>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31">
    <w:name w:val="xl731"/>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heme="majorBidi"/>
      <w:sz w:val="24"/>
      <w:szCs w:val="24"/>
      <w:lang w:val="en-US" w:eastAsia="ru-RU" w:bidi="en-US"/>
    </w:rPr>
  </w:style>
  <w:style w:type="paragraph" w:customStyle="1" w:styleId="xl732">
    <w:name w:val="xl732"/>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heme="majorBidi"/>
      <w:sz w:val="24"/>
      <w:szCs w:val="24"/>
      <w:lang w:val="en-US" w:eastAsia="ru-RU" w:bidi="en-US"/>
    </w:rPr>
  </w:style>
  <w:style w:type="character" w:customStyle="1" w:styleId="85pt0">
    <w:name w:val="Основной текст + 8.5 pt"/>
    <w:basedOn w:val="affffff6"/>
    <w:rsid w:val="0053537E"/>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d"/>
    <w:rsid w:val="0053537E"/>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e">
    <w:name w:val="Таблицы"/>
    <w:basedOn w:val="affff4"/>
    <w:link w:val="afffffffc"/>
    <w:uiPriority w:val="99"/>
    <w:qFormat/>
    <w:rsid w:val="0053537E"/>
    <w:pPr>
      <w:numPr>
        <w:numId w:val="20"/>
      </w:numPr>
      <w:jc w:val="right"/>
    </w:pPr>
    <w:rPr>
      <w:szCs w:val="24"/>
      <w:lang w:eastAsia="ru-RU"/>
    </w:rPr>
  </w:style>
  <w:style w:type="character" w:customStyle="1" w:styleId="afffffffc">
    <w:name w:val="Таблицы Знак"/>
    <w:basedOn w:val="affff5"/>
    <w:link w:val="ae"/>
    <w:uiPriority w:val="99"/>
    <w:rsid w:val="0053537E"/>
    <w:rPr>
      <w:rFonts w:ascii="Arial" w:eastAsiaTheme="majorEastAsia" w:hAnsi="Arial" w:cstheme="majorBidi"/>
      <w:sz w:val="24"/>
      <w:szCs w:val="24"/>
      <w:lang w:val="en-US" w:eastAsia="ru-RU" w:bidi="en-US"/>
    </w:rPr>
  </w:style>
  <w:style w:type="paragraph" w:customStyle="1" w:styleId="xl733">
    <w:name w:val="xl733"/>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34">
    <w:name w:val="xl734"/>
    <w:basedOn w:val="af6"/>
    <w:uiPriority w:val="99"/>
    <w:rsid w:val="0053537E"/>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35">
    <w:name w:val="xl735"/>
    <w:basedOn w:val="af6"/>
    <w:uiPriority w:val="99"/>
    <w:rsid w:val="0053537E"/>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6">
    <w:name w:val="xl736"/>
    <w:basedOn w:val="af6"/>
    <w:uiPriority w:val="99"/>
    <w:rsid w:val="0053537E"/>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7">
    <w:name w:val="xl737"/>
    <w:basedOn w:val="af6"/>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8">
    <w:name w:val="xl738"/>
    <w:basedOn w:val="af6"/>
    <w:uiPriority w:val="99"/>
    <w:rsid w:val="0053537E"/>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9">
    <w:name w:val="xl739"/>
    <w:basedOn w:val="af6"/>
    <w:uiPriority w:val="99"/>
    <w:rsid w:val="0053537E"/>
    <w:pPr>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40">
    <w:name w:val="xl740"/>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1">
    <w:name w:val="xl741"/>
    <w:basedOn w:val="af6"/>
    <w:uiPriority w:val="99"/>
    <w:rsid w:val="0053537E"/>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42">
    <w:name w:val="xl742"/>
    <w:basedOn w:val="af6"/>
    <w:uiPriority w:val="99"/>
    <w:rsid w:val="0053537E"/>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43">
    <w:name w:val="xl743"/>
    <w:basedOn w:val="af6"/>
    <w:uiPriority w:val="99"/>
    <w:rsid w:val="0053537E"/>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44">
    <w:name w:val="xl744"/>
    <w:basedOn w:val="af6"/>
    <w:uiPriority w:val="99"/>
    <w:rsid w:val="0053537E"/>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5">
    <w:name w:val="xl745"/>
    <w:basedOn w:val="af6"/>
    <w:uiPriority w:val="99"/>
    <w:rsid w:val="0053537E"/>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6">
    <w:name w:val="xl746"/>
    <w:basedOn w:val="af6"/>
    <w:uiPriority w:val="99"/>
    <w:rsid w:val="0053537E"/>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7">
    <w:name w:val="xl747"/>
    <w:basedOn w:val="af6"/>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8">
    <w:name w:val="xl748"/>
    <w:basedOn w:val="af6"/>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9">
    <w:name w:val="xl749"/>
    <w:basedOn w:val="af6"/>
    <w:uiPriority w:val="99"/>
    <w:rsid w:val="0053537E"/>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0">
    <w:name w:val="xl750"/>
    <w:basedOn w:val="af6"/>
    <w:uiPriority w:val="99"/>
    <w:rsid w:val="0053537E"/>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1">
    <w:name w:val="xl751"/>
    <w:basedOn w:val="af6"/>
    <w:uiPriority w:val="99"/>
    <w:rsid w:val="0053537E"/>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52">
    <w:name w:val="xl752"/>
    <w:basedOn w:val="af6"/>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53">
    <w:name w:val="xl753"/>
    <w:basedOn w:val="af6"/>
    <w:uiPriority w:val="99"/>
    <w:rsid w:val="0053537E"/>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4">
    <w:name w:val="xl754"/>
    <w:basedOn w:val="af6"/>
    <w:uiPriority w:val="99"/>
    <w:rsid w:val="0053537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5">
    <w:name w:val="xl755"/>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6">
    <w:name w:val="xl756"/>
    <w:basedOn w:val="af6"/>
    <w:uiPriority w:val="99"/>
    <w:rsid w:val="0053537E"/>
    <w:pP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57">
    <w:name w:val="xl757"/>
    <w:basedOn w:val="af6"/>
    <w:uiPriority w:val="99"/>
    <w:rsid w:val="0053537E"/>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58">
    <w:name w:val="xl758"/>
    <w:basedOn w:val="af6"/>
    <w:uiPriority w:val="99"/>
    <w:rsid w:val="0053537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9">
    <w:name w:val="xl759"/>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0">
    <w:name w:val="xl760"/>
    <w:basedOn w:val="af6"/>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1">
    <w:name w:val="xl761"/>
    <w:basedOn w:val="af6"/>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62">
    <w:name w:val="xl762"/>
    <w:basedOn w:val="af6"/>
    <w:uiPriority w:val="99"/>
    <w:rsid w:val="0053537E"/>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63">
    <w:name w:val="xl763"/>
    <w:basedOn w:val="af6"/>
    <w:uiPriority w:val="99"/>
    <w:rsid w:val="0053537E"/>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64">
    <w:name w:val="xl764"/>
    <w:basedOn w:val="af6"/>
    <w:uiPriority w:val="99"/>
    <w:rsid w:val="0053537E"/>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5">
    <w:name w:val="xl765"/>
    <w:basedOn w:val="af6"/>
    <w:uiPriority w:val="99"/>
    <w:rsid w:val="0053537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66">
    <w:name w:val="xl766"/>
    <w:basedOn w:val="af6"/>
    <w:uiPriority w:val="99"/>
    <w:rsid w:val="0053537E"/>
    <w:pPr>
      <w:pBdr>
        <w:right w:val="single" w:sz="8"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7">
    <w:name w:val="xl767"/>
    <w:basedOn w:val="af6"/>
    <w:uiPriority w:val="99"/>
    <w:rsid w:val="0053537E"/>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68">
    <w:name w:val="xl768"/>
    <w:basedOn w:val="af6"/>
    <w:uiPriority w:val="99"/>
    <w:rsid w:val="0053537E"/>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9">
    <w:name w:val="xl769"/>
    <w:basedOn w:val="af6"/>
    <w:uiPriority w:val="99"/>
    <w:rsid w:val="0053537E"/>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70">
    <w:name w:val="xl770"/>
    <w:basedOn w:val="af6"/>
    <w:uiPriority w:val="99"/>
    <w:rsid w:val="0053537E"/>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1">
    <w:name w:val="xl771"/>
    <w:basedOn w:val="af6"/>
    <w:uiPriority w:val="99"/>
    <w:rsid w:val="0053537E"/>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2">
    <w:name w:val="xl772"/>
    <w:basedOn w:val="af6"/>
    <w:uiPriority w:val="99"/>
    <w:rsid w:val="0053537E"/>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73">
    <w:name w:val="xl773"/>
    <w:basedOn w:val="af6"/>
    <w:uiPriority w:val="99"/>
    <w:rsid w:val="0053537E"/>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74">
    <w:name w:val="xl774"/>
    <w:basedOn w:val="af6"/>
    <w:uiPriority w:val="99"/>
    <w:rsid w:val="0053537E"/>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5">
    <w:name w:val="xl775"/>
    <w:basedOn w:val="af6"/>
    <w:uiPriority w:val="99"/>
    <w:rsid w:val="0053537E"/>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76">
    <w:name w:val="xl776"/>
    <w:basedOn w:val="af6"/>
    <w:uiPriority w:val="99"/>
    <w:rsid w:val="0053537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77">
    <w:name w:val="xl777"/>
    <w:basedOn w:val="af6"/>
    <w:uiPriority w:val="99"/>
    <w:rsid w:val="0053537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78">
    <w:name w:val="xl778"/>
    <w:basedOn w:val="af6"/>
    <w:uiPriority w:val="99"/>
    <w:rsid w:val="0053537E"/>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79">
    <w:name w:val="xl779"/>
    <w:basedOn w:val="af6"/>
    <w:uiPriority w:val="99"/>
    <w:rsid w:val="0053537E"/>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0">
    <w:name w:val="xl780"/>
    <w:basedOn w:val="af6"/>
    <w:uiPriority w:val="99"/>
    <w:rsid w:val="0053537E"/>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81">
    <w:name w:val="xl781"/>
    <w:basedOn w:val="af6"/>
    <w:uiPriority w:val="99"/>
    <w:rsid w:val="0053537E"/>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heme="majorBidi"/>
      <w:sz w:val="28"/>
      <w:szCs w:val="28"/>
      <w:lang w:val="en-US" w:eastAsia="ru-RU" w:bidi="en-US"/>
    </w:rPr>
  </w:style>
  <w:style w:type="paragraph" w:customStyle="1" w:styleId="xl782">
    <w:name w:val="xl782"/>
    <w:basedOn w:val="af6"/>
    <w:uiPriority w:val="99"/>
    <w:rsid w:val="0053537E"/>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83">
    <w:name w:val="xl783"/>
    <w:basedOn w:val="af6"/>
    <w:uiPriority w:val="99"/>
    <w:rsid w:val="0053537E"/>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84">
    <w:name w:val="xl784"/>
    <w:basedOn w:val="af6"/>
    <w:uiPriority w:val="99"/>
    <w:rsid w:val="0053537E"/>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85">
    <w:name w:val="xl785"/>
    <w:basedOn w:val="af6"/>
    <w:uiPriority w:val="99"/>
    <w:rsid w:val="0053537E"/>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86">
    <w:name w:val="xl786"/>
    <w:basedOn w:val="af6"/>
    <w:uiPriority w:val="99"/>
    <w:rsid w:val="0053537E"/>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7">
    <w:name w:val="xl787"/>
    <w:basedOn w:val="af6"/>
    <w:uiPriority w:val="99"/>
    <w:rsid w:val="0053537E"/>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8">
    <w:name w:val="xl788"/>
    <w:basedOn w:val="af6"/>
    <w:uiPriority w:val="99"/>
    <w:rsid w:val="0053537E"/>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9">
    <w:name w:val="xl789"/>
    <w:basedOn w:val="af6"/>
    <w:uiPriority w:val="99"/>
    <w:rsid w:val="0053537E"/>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90">
    <w:name w:val="xl790"/>
    <w:basedOn w:val="af6"/>
    <w:uiPriority w:val="99"/>
    <w:rsid w:val="0053537E"/>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91">
    <w:name w:val="xl791"/>
    <w:basedOn w:val="af6"/>
    <w:uiPriority w:val="99"/>
    <w:rsid w:val="0053537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2">
    <w:name w:val="xl792"/>
    <w:basedOn w:val="af6"/>
    <w:uiPriority w:val="99"/>
    <w:rsid w:val="0053537E"/>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3">
    <w:name w:val="xl793"/>
    <w:basedOn w:val="af6"/>
    <w:uiPriority w:val="99"/>
    <w:rsid w:val="0053537E"/>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4">
    <w:name w:val="xl794"/>
    <w:basedOn w:val="af6"/>
    <w:uiPriority w:val="99"/>
    <w:rsid w:val="0053537E"/>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5">
    <w:name w:val="xl795"/>
    <w:basedOn w:val="af6"/>
    <w:uiPriority w:val="99"/>
    <w:rsid w:val="0053537E"/>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6">
    <w:name w:val="xl796"/>
    <w:basedOn w:val="af6"/>
    <w:uiPriority w:val="99"/>
    <w:rsid w:val="0053537E"/>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7">
    <w:name w:val="xl797"/>
    <w:basedOn w:val="af6"/>
    <w:uiPriority w:val="99"/>
    <w:rsid w:val="0053537E"/>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8">
    <w:name w:val="xl798"/>
    <w:basedOn w:val="af6"/>
    <w:uiPriority w:val="99"/>
    <w:rsid w:val="0053537E"/>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9">
    <w:name w:val="xl799"/>
    <w:basedOn w:val="af6"/>
    <w:uiPriority w:val="99"/>
    <w:rsid w:val="0053537E"/>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1860">
    <w:name w:val="xl1860"/>
    <w:basedOn w:val="af6"/>
    <w:uiPriority w:val="99"/>
    <w:rsid w:val="0053537E"/>
    <w:pP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1">
    <w:name w:val="xl1861"/>
    <w:basedOn w:val="af6"/>
    <w:uiPriority w:val="99"/>
    <w:rsid w:val="0053537E"/>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2">
    <w:name w:val="xl1862"/>
    <w:basedOn w:val="af6"/>
    <w:uiPriority w:val="99"/>
    <w:rsid w:val="0053537E"/>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3">
    <w:name w:val="xl1863"/>
    <w:basedOn w:val="af6"/>
    <w:uiPriority w:val="99"/>
    <w:rsid w:val="0053537E"/>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4">
    <w:name w:val="xl1864"/>
    <w:basedOn w:val="af6"/>
    <w:uiPriority w:val="99"/>
    <w:rsid w:val="0053537E"/>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65">
    <w:name w:val="xl1865"/>
    <w:basedOn w:val="af6"/>
    <w:uiPriority w:val="99"/>
    <w:rsid w:val="0053537E"/>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eastAsia="ru-RU" w:bidi="en-US"/>
    </w:rPr>
  </w:style>
  <w:style w:type="paragraph" w:customStyle="1" w:styleId="xl1866">
    <w:name w:val="xl1866"/>
    <w:basedOn w:val="af6"/>
    <w:uiPriority w:val="99"/>
    <w:rsid w:val="0053537E"/>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7">
    <w:name w:val="xl1867"/>
    <w:basedOn w:val="af6"/>
    <w:uiPriority w:val="99"/>
    <w:rsid w:val="0053537E"/>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8">
    <w:name w:val="xl1868"/>
    <w:basedOn w:val="af6"/>
    <w:uiPriority w:val="99"/>
    <w:rsid w:val="0053537E"/>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9">
    <w:name w:val="xl1869"/>
    <w:basedOn w:val="af6"/>
    <w:uiPriority w:val="99"/>
    <w:rsid w:val="0053537E"/>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0">
    <w:name w:val="xl1870"/>
    <w:basedOn w:val="af6"/>
    <w:uiPriority w:val="99"/>
    <w:rsid w:val="0053537E"/>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1">
    <w:name w:val="xl1871"/>
    <w:basedOn w:val="af6"/>
    <w:uiPriority w:val="99"/>
    <w:rsid w:val="0053537E"/>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72">
    <w:name w:val="xl1872"/>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3">
    <w:name w:val="xl1873"/>
    <w:basedOn w:val="af6"/>
    <w:uiPriority w:val="99"/>
    <w:rsid w:val="005353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eastAsia="ru-RU" w:bidi="en-US"/>
    </w:rPr>
  </w:style>
  <w:style w:type="paragraph" w:customStyle="1" w:styleId="xl1874">
    <w:name w:val="xl1874"/>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5">
    <w:name w:val="xl1875"/>
    <w:basedOn w:val="af6"/>
    <w:uiPriority w:val="99"/>
    <w:rsid w:val="0053537E"/>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6">
    <w:name w:val="xl1876"/>
    <w:basedOn w:val="af6"/>
    <w:uiPriority w:val="99"/>
    <w:rsid w:val="0053537E"/>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7">
    <w:name w:val="xl1877"/>
    <w:basedOn w:val="af6"/>
    <w:uiPriority w:val="99"/>
    <w:rsid w:val="0053537E"/>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8">
    <w:name w:val="xl1878"/>
    <w:basedOn w:val="af6"/>
    <w:uiPriority w:val="99"/>
    <w:rsid w:val="0053537E"/>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9">
    <w:name w:val="xl1879"/>
    <w:basedOn w:val="af6"/>
    <w:uiPriority w:val="99"/>
    <w:rsid w:val="0053537E"/>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0">
    <w:name w:val="xl1880"/>
    <w:basedOn w:val="af6"/>
    <w:uiPriority w:val="99"/>
    <w:rsid w:val="0053537E"/>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1">
    <w:name w:val="xl1881"/>
    <w:basedOn w:val="af6"/>
    <w:uiPriority w:val="99"/>
    <w:rsid w:val="0053537E"/>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2">
    <w:name w:val="xl1882"/>
    <w:basedOn w:val="af6"/>
    <w:uiPriority w:val="99"/>
    <w:rsid w:val="0053537E"/>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eastAsia="ru-RU" w:bidi="en-US"/>
    </w:rPr>
  </w:style>
  <w:style w:type="paragraph" w:customStyle="1" w:styleId="xl1883">
    <w:name w:val="xl1883"/>
    <w:basedOn w:val="af6"/>
    <w:uiPriority w:val="99"/>
    <w:rsid w:val="0053537E"/>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4">
    <w:name w:val="xl1884"/>
    <w:basedOn w:val="af6"/>
    <w:uiPriority w:val="99"/>
    <w:rsid w:val="0053537E"/>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5">
    <w:name w:val="xl1885"/>
    <w:basedOn w:val="af6"/>
    <w:uiPriority w:val="99"/>
    <w:rsid w:val="0053537E"/>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6">
    <w:name w:val="xl1886"/>
    <w:basedOn w:val="af6"/>
    <w:uiPriority w:val="99"/>
    <w:rsid w:val="0053537E"/>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7">
    <w:name w:val="xl1887"/>
    <w:basedOn w:val="af6"/>
    <w:uiPriority w:val="99"/>
    <w:rsid w:val="0053537E"/>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8">
    <w:name w:val="xl1888"/>
    <w:basedOn w:val="af6"/>
    <w:uiPriority w:val="99"/>
    <w:rsid w:val="0053537E"/>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9">
    <w:name w:val="xl1889"/>
    <w:basedOn w:val="af6"/>
    <w:uiPriority w:val="99"/>
    <w:rsid w:val="005353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0">
    <w:name w:val="xl1890"/>
    <w:basedOn w:val="af6"/>
    <w:uiPriority w:val="99"/>
    <w:rsid w:val="0053537E"/>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1">
    <w:name w:val="xl1891"/>
    <w:basedOn w:val="af6"/>
    <w:uiPriority w:val="99"/>
    <w:rsid w:val="0053537E"/>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2">
    <w:name w:val="xl1892"/>
    <w:basedOn w:val="af6"/>
    <w:uiPriority w:val="99"/>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3">
    <w:name w:val="xl1893"/>
    <w:basedOn w:val="af6"/>
    <w:uiPriority w:val="99"/>
    <w:rsid w:val="005353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50729">
    <w:name w:val="xl50729"/>
    <w:basedOn w:val="af6"/>
    <w:uiPriority w:val="99"/>
    <w:rsid w:val="0053537E"/>
    <w:pPr>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50730">
    <w:name w:val="xl50730"/>
    <w:basedOn w:val="af6"/>
    <w:uiPriority w:val="99"/>
    <w:rsid w:val="0053537E"/>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heme="majorBidi"/>
      <w:i/>
      <w:iCs/>
      <w:sz w:val="24"/>
      <w:szCs w:val="24"/>
      <w:lang w:val="en-US" w:eastAsia="ru-RU" w:bidi="en-US"/>
    </w:rPr>
  </w:style>
  <w:style w:type="paragraph" w:customStyle="1" w:styleId="xl50731">
    <w:name w:val="xl50731"/>
    <w:basedOn w:val="af6"/>
    <w:uiPriority w:val="99"/>
    <w:rsid w:val="0053537E"/>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50732">
    <w:name w:val="xl50732"/>
    <w:basedOn w:val="af6"/>
    <w:uiPriority w:val="99"/>
    <w:rsid w:val="0053537E"/>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50733">
    <w:name w:val="xl50733"/>
    <w:basedOn w:val="af6"/>
    <w:uiPriority w:val="99"/>
    <w:rsid w:val="005353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34">
    <w:name w:val="xl50734"/>
    <w:basedOn w:val="af6"/>
    <w:uiPriority w:val="99"/>
    <w:rsid w:val="0053537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35">
    <w:name w:val="xl50735"/>
    <w:basedOn w:val="af6"/>
    <w:uiPriority w:val="99"/>
    <w:rsid w:val="0053537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b/>
      <w:bCs/>
      <w:i/>
      <w:iCs/>
      <w:sz w:val="24"/>
      <w:szCs w:val="24"/>
      <w:lang w:val="en-US" w:eastAsia="ru-RU" w:bidi="en-US"/>
    </w:rPr>
  </w:style>
  <w:style w:type="paragraph" w:customStyle="1" w:styleId="xl50736">
    <w:name w:val="xl50736"/>
    <w:basedOn w:val="af6"/>
    <w:uiPriority w:val="99"/>
    <w:rsid w:val="0053537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i/>
      <w:iCs/>
      <w:sz w:val="24"/>
      <w:szCs w:val="24"/>
      <w:lang w:val="en-US" w:eastAsia="ru-RU" w:bidi="en-US"/>
    </w:rPr>
  </w:style>
  <w:style w:type="paragraph" w:customStyle="1" w:styleId="xl50737">
    <w:name w:val="xl50737"/>
    <w:basedOn w:val="af6"/>
    <w:uiPriority w:val="99"/>
    <w:rsid w:val="0053537E"/>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heme="majorBidi"/>
      <w:i/>
      <w:iCs/>
      <w:sz w:val="24"/>
      <w:szCs w:val="24"/>
      <w:lang w:val="en-US" w:eastAsia="ru-RU" w:bidi="en-US"/>
    </w:rPr>
  </w:style>
  <w:style w:type="paragraph" w:customStyle="1" w:styleId="xl50738">
    <w:name w:val="xl50738"/>
    <w:basedOn w:val="af6"/>
    <w:uiPriority w:val="99"/>
    <w:rsid w:val="0053537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39">
    <w:name w:val="xl50739"/>
    <w:basedOn w:val="af6"/>
    <w:uiPriority w:val="99"/>
    <w:rsid w:val="0053537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0">
    <w:name w:val="xl50740"/>
    <w:basedOn w:val="af6"/>
    <w:uiPriority w:val="99"/>
    <w:rsid w:val="0053537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1">
    <w:name w:val="xl50741"/>
    <w:basedOn w:val="af6"/>
    <w:uiPriority w:val="99"/>
    <w:rsid w:val="0053537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2">
    <w:name w:val="xl50742"/>
    <w:basedOn w:val="af6"/>
    <w:uiPriority w:val="99"/>
    <w:rsid w:val="0053537E"/>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3">
    <w:name w:val="xl50743"/>
    <w:basedOn w:val="af6"/>
    <w:uiPriority w:val="99"/>
    <w:rsid w:val="0053537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4">
    <w:name w:val="xl50744"/>
    <w:basedOn w:val="af6"/>
    <w:uiPriority w:val="99"/>
    <w:rsid w:val="0053537E"/>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5">
    <w:name w:val="xl50745"/>
    <w:basedOn w:val="af6"/>
    <w:uiPriority w:val="99"/>
    <w:rsid w:val="0053537E"/>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6">
    <w:name w:val="xl50746"/>
    <w:basedOn w:val="af6"/>
    <w:uiPriority w:val="99"/>
    <w:rsid w:val="0053537E"/>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7">
    <w:name w:val="xl50747"/>
    <w:basedOn w:val="af6"/>
    <w:uiPriority w:val="99"/>
    <w:rsid w:val="0053537E"/>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8">
    <w:name w:val="xl50748"/>
    <w:basedOn w:val="af6"/>
    <w:uiPriority w:val="99"/>
    <w:rsid w:val="0053537E"/>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9">
    <w:name w:val="xl50749"/>
    <w:basedOn w:val="af6"/>
    <w:uiPriority w:val="99"/>
    <w:rsid w:val="0053537E"/>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character" w:customStyle="1" w:styleId="afffffffd">
    <w:name w:val="Мой Текст Знак"/>
    <w:basedOn w:val="af7"/>
    <w:link w:val="afffffffe"/>
    <w:locked/>
    <w:rsid w:val="0053537E"/>
    <w:rPr>
      <w:rFonts w:ascii="Calibri" w:eastAsia="Calibri" w:hAnsi="Calibri" w:cs="Calibri"/>
      <w:sz w:val="24"/>
      <w:szCs w:val="28"/>
    </w:rPr>
  </w:style>
  <w:style w:type="paragraph" w:customStyle="1" w:styleId="afffffffe">
    <w:name w:val="Мой Текст"/>
    <w:basedOn w:val="af6"/>
    <w:link w:val="afffffffd"/>
    <w:qFormat/>
    <w:rsid w:val="0053537E"/>
    <w:pPr>
      <w:spacing w:after="0" w:line="360" w:lineRule="auto"/>
      <w:ind w:firstLine="851"/>
      <w:jc w:val="both"/>
    </w:pPr>
    <w:rPr>
      <w:rFonts w:ascii="Calibri" w:eastAsia="Calibri" w:hAnsi="Calibri" w:cs="Calibri"/>
      <w:sz w:val="24"/>
      <w:szCs w:val="28"/>
    </w:rPr>
  </w:style>
  <w:style w:type="paragraph" w:customStyle="1" w:styleId="af4">
    <w:name w:val="Перечисление без номера"/>
    <w:basedOn w:val="af6"/>
    <w:link w:val="affffffff"/>
    <w:qFormat/>
    <w:rsid w:val="0053537E"/>
    <w:pPr>
      <w:numPr>
        <w:numId w:val="21"/>
      </w:numPr>
      <w:spacing w:after="0" w:line="360" w:lineRule="auto"/>
      <w:ind w:left="1570" w:hanging="357"/>
      <w:jc w:val="both"/>
    </w:pPr>
    <w:rPr>
      <w:rFonts w:ascii="Times New Roman" w:eastAsia="Calibri" w:hAnsi="Times New Roman" w:cstheme="majorBidi"/>
      <w:sz w:val="24"/>
      <w:szCs w:val="28"/>
      <w:lang w:val="en-US" w:bidi="en-US"/>
    </w:rPr>
  </w:style>
  <w:style w:type="character" w:customStyle="1" w:styleId="affffffff">
    <w:name w:val="Перечисление без номера Знак"/>
    <w:basedOn w:val="af7"/>
    <w:link w:val="af4"/>
    <w:rsid w:val="0053537E"/>
    <w:rPr>
      <w:rFonts w:ascii="Times New Roman" w:eastAsia="Calibri" w:hAnsi="Times New Roman" w:cstheme="majorBidi"/>
      <w:sz w:val="24"/>
      <w:szCs w:val="28"/>
      <w:lang w:val="en-US" w:bidi="en-US"/>
    </w:rPr>
  </w:style>
  <w:style w:type="paragraph" w:customStyle="1" w:styleId="xl51718">
    <w:name w:val="xl51718"/>
    <w:basedOn w:val="af6"/>
    <w:uiPriority w:val="99"/>
    <w:rsid w:val="0053537E"/>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19">
    <w:name w:val="xl51719"/>
    <w:basedOn w:val="af6"/>
    <w:uiPriority w:val="99"/>
    <w:rsid w:val="0053537E"/>
    <w:pPr>
      <w:shd w:val="clear" w:color="000000" w:fill="FFFF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1720">
    <w:name w:val="xl51720"/>
    <w:basedOn w:val="af6"/>
    <w:uiPriority w:val="99"/>
    <w:rsid w:val="0053537E"/>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21">
    <w:name w:val="xl51721"/>
    <w:basedOn w:val="af6"/>
    <w:uiPriority w:val="99"/>
    <w:rsid w:val="0053537E"/>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2">
    <w:name w:val="xl51722"/>
    <w:basedOn w:val="af6"/>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3">
    <w:name w:val="xl51723"/>
    <w:basedOn w:val="af6"/>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4">
    <w:name w:val="xl51724"/>
    <w:basedOn w:val="af6"/>
    <w:uiPriority w:val="99"/>
    <w:rsid w:val="0053537E"/>
    <w:pPr>
      <w:shd w:val="clear" w:color="000000" w:fill="FFFFFF"/>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1725">
    <w:name w:val="xl51725"/>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6">
    <w:name w:val="xl51726"/>
    <w:basedOn w:val="af6"/>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7">
    <w:name w:val="xl51727"/>
    <w:basedOn w:val="af6"/>
    <w:uiPriority w:val="99"/>
    <w:rsid w:val="0053537E"/>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8">
    <w:name w:val="xl51728"/>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29">
    <w:name w:val="xl51729"/>
    <w:basedOn w:val="af6"/>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0">
    <w:name w:val="xl51730"/>
    <w:basedOn w:val="af6"/>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1">
    <w:name w:val="xl51731"/>
    <w:basedOn w:val="af6"/>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32">
    <w:name w:val="xl51732"/>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3">
    <w:name w:val="xl51733"/>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heme="majorBidi"/>
      <w:color w:val="FF0000"/>
      <w:sz w:val="20"/>
      <w:szCs w:val="20"/>
      <w:lang w:val="en-US" w:eastAsia="ru-RU" w:bidi="en-US"/>
    </w:rPr>
  </w:style>
  <w:style w:type="paragraph" w:customStyle="1" w:styleId="xl51734">
    <w:name w:val="xl51734"/>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5">
    <w:name w:val="xl51735"/>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6">
    <w:name w:val="xl51736"/>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37">
    <w:name w:val="xl51737"/>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8">
    <w:name w:val="xl51738"/>
    <w:basedOn w:val="af6"/>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eastAsia="ru-RU" w:bidi="en-US"/>
    </w:rPr>
  </w:style>
  <w:style w:type="paragraph" w:customStyle="1" w:styleId="xl51739">
    <w:name w:val="xl51739"/>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0">
    <w:name w:val="xl51740"/>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color w:val="000000"/>
      <w:sz w:val="24"/>
      <w:szCs w:val="24"/>
      <w:lang w:val="en-US" w:eastAsia="ru-RU" w:bidi="en-US"/>
    </w:rPr>
  </w:style>
  <w:style w:type="paragraph" w:customStyle="1" w:styleId="xl51741">
    <w:name w:val="xl51741"/>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42">
    <w:name w:val="xl51742"/>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43">
    <w:name w:val="xl51743"/>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44">
    <w:name w:val="xl51744"/>
    <w:basedOn w:val="af6"/>
    <w:uiPriority w:val="99"/>
    <w:rsid w:val="0053537E"/>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45">
    <w:name w:val="xl51745"/>
    <w:basedOn w:val="af6"/>
    <w:uiPriority w:val="99"/>
    <w:rsid w:val="0053537E"/>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eastAsia="ru-RU" w:bidi="en-US"/>
    </w:rPr>
  </w:style>
  <w:style w:type="paragraph" w:customStyle="1" w:styleId="xl51746">
    <w:name w:val="xl51746"/>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7">
    <w:name w:val="xl51747"/>
    <w:basedOn w:val="af6"/>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8">
    <w:name w:val="xl51748"/>
    <w:basedOn w:val="af6"/>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49">
    <w:name w:val="xl51749"/>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color w:val="000000"/>
      <w:sz w:val="24"/>
      <w:szCs w:val="24"/>
      <w:lang w:val="en-US" w:eastAsia="ru-RU" w:bidi="en-US"/>
    </w:rPr>
  </w:style>
  <w:style w:type="paragraph" w:customStyle="1" w:styleId="xl51750">
    <w:name w:val="xl51750"/>
    <w:basedOn w:val="af6"/>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1">
    <w:name w:val="xl51751"/>
    <w:basedOn w:val="af6"/>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color w:val="000000"/>
      <w:sz w:val="24"/>
      <w:szCs w:val="24"/>
      <w:lang w:val="en-US" w:eastAsia="ru-RU" w:bidi="en-US"/>
    </w:rPr>
  </w:style>
  <w:style w:type="paragraph" w:customStyle="1" w:styleId="xl51752">
    <w:name w:val="xl51752"/>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3">
    <w:name w:val="xl51753"/>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54">
    <w:name w:val="xl51754"/>
    <w:basedOn w:val="af6"/>
    <w:uiPriority w:val="99"/>
    <w:rsid w:val="0053537E"/>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55">
    <w:name w:val="xl51755"/>
    <w:basedOn w:val="af6"/>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56">
    <w:name w:val="xl51756"/>
    <w:basedOn w:val="af6"/>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7">
    <w:name w:val="xl51757"/>
    <w:basedOn w:val="af6"/>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8">
    <w:name w:val="xl51758"/>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59">
    <w:name w:val="xl51759"/>
    <w:basedOn w:val="af6"/>
    <w:uiPriority w:val="99"/>
    <w:rsid w:val="0053537E"/>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60">
    <w:name w:val="xl51760"/>
    <w:basedOn w:val="af6"/>
    <w:uiPriority w:val="99"/>
    <w:rsid w:val="0053537E"/>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1">
    <w:name w:val="xl51761"/>
    <w:basedOn w:val="af6"/>
    <w:uiPriority w:val="99"/>
    <w:rsid w:val="0053537E"/>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2">
    <w:name w:val="xl51762"/>
    <w:basedOn w:val="af6"/>
    <w:uiPriority w:val="99"/>
    <w:rsid w:val="0053537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63">
    <w:name w:val="xl51763"/>
    <w:basedOn w:val="af6"/>
    <w:uiPriority w:val="99"/>
    <w:rsid w:val="0053537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64">
    <w:name w:val="xl51764"/>
    <w:basedOn w:val="af6"/>
    <w:uiPriority w:val="99"/>
    <w:rsid w:val="0053537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65">
    <w:name w:val="xl51765"/>
    <w:basedOn w:val="af6"/>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color w:val="000000"/>
      <w:sz w:val="24"/>
      <w:szCs w:val="24"/>
      <w:lang w:val="en-US" w:eastAsia="ru-RU" w:bidi="en-US"/>
    </w:rPr>
  </w:style>
  <w:style w:type="paragraph" w:customStyle="1" w:styleId="xl51766">
    <w:name w:val="xl51766"/>
    <w:basedOn w:val="af6"/>
    <w:uiPriority w:val="99"/>
    <w:rsid w:val="0053537E"/>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color w:val="000000"/>
      <w:sz w:val="24"/>
      <w:szCs w:val="24"/>
      <w:lang w:val="en-US" w:eastAsia="ru-RU" w:bidi="en-US"/>
    </w:rPr>
  </w:style>
  <w:style w:type="paragraph" w:customStyle="1" w:styleId="xl51767">
    <w:name w:val="xl51767"/>
    <w:basedOn w:val="af6"/>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color w:val="000000"/>
      <w:sz w:val="24"/>
      <w:szCs w:val="24"/>
      <w:lang w:val="en-US" w:eastAsia="ru-RU" w:bidi="en-US"/>
    </w:rPr>
  </w:style>
  <w:style w:type="paragraph" w:customStyle="1" w:styleId="xl51768">
    <w:name w:val="xl51768"/>
    <w:basedOn w:val="af6"/>
    <w:uiPriority w:val="99"/>
    <w:rsid w:val="0053537E"/>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9">
    <w:name w:val="xl51769"/>
    <w:basedOn w:val="af6"/>
    <w:uiPriority w:val="99"/>
    <w:rsid w:val="0053537E"/>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eastAsia="ru-RU" w:bidi="en-US"/>
    </w:rPr>
  </w:style>
  <w:style w:type="paragraph" w:customStyle="1" w:styleId="xl51770">
    <w:name w:val="xl51770"/>
    <w:basedOn w:val="af6"/>
    <w:uiPriority w:val="99"/>
    <w:rsid w:val="0053537E"/>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71">
    <w:name w:val="xl51771"/>
    <w:basedOn w:val="af6"/>
    <w:uiPriority w:val="99"/>
    <w:rsid w:val="0053537E"/>
    <w:pPr>
      <w:shd w:val="clear" w:color="000000" w:fill="FFFF00"/>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51772">
    <w:name w:val="xl51772"/>
    <w:basedOn w:val="af6"/>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73">
    <w:name w:val="xl51773"/>
    <w:basedOn w:val="af6"/>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numbering" w:customStyle="1" w:styleId="92">
    <w:name w:val="Нет списка9"/>
    <w:next w:val="af9"/>
    <w:uiPriority w:val="99"/>
    <w:semiHidden/>
    <w:unhideWhenUsed/>
    <w:rsid w:val="0053537E"/>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7"/>
    <w:uiPriority w:val="9"/>
    <w:semiHidden/>
    <w:rsid w:val="0053537E"/>
    <w:rPr>
      <w:rFonts w:asciiTheme="majorHAnsi" w:eastAsiaTheme="majorEastAsia" w:hAnsiTheme="majorHAnsi" w:cstheme="majorBidi"/>
      <w:color w:val="2E74B5" w:themeColor="accent1" w:themeShade="BF"/>
      <w:spacing w:val="-5"/>
      <w:sz w:val="26"/>
      <w:szCs w:val="26"/>
    </w:rPr>
  </w:style>
  <w:style w:type="paragraph" w:customStyle="1" w:styleId="xl35">
    <w:name w:val="xl35"/>
    <w:basedOn w:val="af6"/>
    <w:rsid w:val="0053537E"/>
    <w:pPr>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36">
    <w:name w:val="xl36"/>
    <w:basedOn w:val="af6"/>
    <w:rsid w:val="0053537E"/>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37">
    <w:name w:val="xl37"/>
    <w:basedOn w:val="af6"/>
    <w:rsid w:val="0053537E"/>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i/>
      <w:iCs/>
      <w:sz w:val="24"/>
      <w:szCs w:val="24"/>
      <w:lang w:val="en-US" w:eastAsia="ru-RU" w:bidi="en-US"/>
    </w:rPr>
  </w:style>
  <w:style w:type="paragraph" w:customStyle="1" w:styleId="xl38">
    <w:name w:val="xl38"/>
    <w:basedOn w:val="af6"/>
    <w:rsid w:val="0053537E"/>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39">
    <w:name w:val="xl39"/>
    <w:basedOn w:val="af6"/>
    <w:rsid w:val="0053537E"/>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0">
    <w:name w:val="xl40"/>
    <w:basedOn w:val="af6"/>
    <w:rsid w:val="0053537E"/>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1">
    <w:name w:val="xl41"/>
    <w:basedOn w:val="af6"/>
    <w:rsid w:val="0053537E"/>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2">
    <w:name w:val="xl42"/>
    <w:basedOn w:val="af6"/>
    <w:rsid w:val="0053537E"/>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3">
    <w:name w:val="xl43"/>
    <w:basedOn w:val="af6"/>
    <w:rsid w:val="0053537E"/>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4">
    <w:name w:val="xl44"/>
    <w:basedOn w:val="af6"/>
    <w:rsid w:val="0053537E"/>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5">
    <w:name w:val="xl45"/>
    <w:basedOn w:val="af6"/>
    <w:rsid w:val="0053537E"/>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heme="majorBidi"/>
      <w:color w:val="000080"/>
      <w:sz w:val="24"/>
      <w:szCs w:val="24"/>
      <w:lang w:val="en-US" w:eastAsia="ru-RU" w:bidi="en-US"/>
    </w:rPr>
  </w:style>
  <w:style w:type="paragraph" w:customStyle="1" w:styleId="xl46">
    <w:name w:val="xl46"/>
    <w:basedOn w:val="af6"/>
    <w:rsid w:val="0053537E"/>
    <w:pPr>
      <w:shd w:val="clear" w:color="auto" w:fill="FFFFFF"/>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7">
    <w:name w:val="xl47"/>
    <w:basedOn w:val="af6"/>
    <w:rsid w:val="0053537E"/>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8">
    <w:name w:val="xl48"/>
    <w:basedOn w:val="af6"/>
    <w:rsid w:val="0053537E"/>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9">
    <w:name w:val="xl49"/>
    <w:basedOn w:val="af6"/>
    <w:rsid w:val="0053537E"/>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i/>
      <w:iCs/>
      <w:sz w:val="24"/>
      <w:szCs w:val="24"/>
      <w:lang w:val="en-US" w:eastAsia="ru-RU" w:bidi="en-US"/>
    </w:rPr>
  </w:style>
  <w:style w:type="paragraph" w:customStyle="1" w:styleId="xl50">
    <w:name w:val="xl50"/>
    <w:basedOn w:val="af6"/>
    <w:rsid w:val="0053537E"/>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FFFFFF"/>
      <w:sz w:val="24"/>
      <w:szCs w:val="24"/>
      <w:lang w:val="en-US" w:eastAsia="ru-RU" w:bidi="en-US"/>
    </w:rPr>
  </w:style>
  <w:style w:type="paragraph" w:customStyle="1" w:styleId="xl51">
    <w:name w:val="xl51"/>
    <w:basedOn w:val="af6"/>
    <w:rsid w:val="0053537E"/>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BCBCBC"/>
      <w:sz w:val="24"/>
      <w:szCs w:val="24"/>
      <w:lang w:val="en-US" w:eastAsia="ru-RU" w:bidi="en-US"/>
    </w:rPr>
  </w:style>
  <w:style w:type="paragraph" w:customStyle="1" w:styleId="xl52">
    <w:name w:val="xl52"/>
    <w:basedOn w:val="af6"/>
    <w:rsid w:val="0053537E"/>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53">
    <w:name w:val="xl53"/>
    <w:basedOn w:val="af6"/>
    <w:rsid w:val="0053537E"/>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4">
    <w:name w:val="xl54"/>
    <w:basedOn w:val="af6"/>
    <w:rsid w:val="0053537E"/>
    <w:pPr>
      <w:shd w:val="clear" w:color="auto" w:fill="BCBCBC"/>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5">
    <w:name w:val="xl55"/>
    <w:basedOn w:val="af6"/>
    <w:rsid w:val="0053537E"/>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D9D9D9"/>
      <w:sz w:val="24"/>
      <w:szCs w:val="24"/>
      <w:lang w:val="en-US" w:eastAsia="ru-RU" w:bidi="en-US"/>
    </w:rPr>
  </w:style>
  <w:style w:type="paragraph" w:customStyle="1" w:styleId="xl56">
    <w:name w:val="xl56"/>
    <w:basedOn w:val="af6"/>
    <w:rsid w:val="0053537E"/>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57">
    <w:name w:val="xl57"/>
    <w:basedOn w:val="af6"/>
    <w:rsid w:val="0053537E"/>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58">
    <w:name w:val="xl58"/>
    <w:basedOn w:val="af6"/>
    <w:rsid w:val="0053537E"/>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heme="majorBidi"/>
      <w:color w:val="000080"/>
      <w:sz w:val="24"/>
      <w:szCs w:val="24"/>
      <w:lang w:val="en-US" w:eastAsia="ru-RU" w:bidi="en-US"/>
    </w:rPr>
  </w:style>
  <w:style w:type="paragraph" w:customStyle="1" w:styleId="xl59">
    <w:name w:val="xl59"/>
    <w:basedOn w:val="af6"/>
    <w:rsid w:val="0053537E"/>
    <w:pPr>
      <w:pBdr>
        <w:top w:val="single" w:sz="4" w:space="0" w:color="BCBCBC"/>
      </w:pBdr>
      <w:spacing w:before="100" w:beforeAutospacing="1" w:after="100" w:afterAutospacing="1" w:line="360" w:lineRule="auto"/>
      <w:jc w:val="center"/>
    </w:pPr>
    <w:rPr>
      <w:rFonts w:ascii="Times New Roman" w:eastAsia="Times New Roman" w:hAnsi="Times New Roman" w:cstheme="majorBidi"/>
      <w:color w:val="FFFFFF"/>
      <w:sz w:val="24"/>
      <w:szCs w:val="24"/>
      <w:lang w:val="en-US" w:eastAsia="ru-RU" w:bidi="en-US"/>
    </w:rPr>
  </w:style>
  <w:style w:type="paragraph" w:customStyle="1" w:styleId="xl60">
    <w:name w:val="xl60"/>
    <w:basedOn w:val="af6"/>
    <w:rsid w:val="0053537E"/>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FFFFFF"/>
      <w:sz w:val="24"/>
      <w:szCs w:val="24"/>
      <w:lang w:val="en-US" w:eastAsia="ru-RU" w:bidi="en-US"/>
    </w:rPr>
  </w:style>
  <w:style w:type="paragraph" w:customStyle="1" w:styleId="xl61">
    <w:name w:val="xl61"/>
    <w:basedOn w:val="af6"/>
    <w:rsid w:val="0053537E"/>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62">
    <w:name w:val="xl62"/>
    <w:basedOn w:val="af6"/>
    <w:rsid w:val="0053537E"/>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character" w:customStyle="1" w:styleId="85pt1">
    <w:name w:val="Колонтитул + 8.5 pt"/>
    <w:aliases w:val="Не полужирный"/>
    <w:basedOn w:val="4d"/>
    <w:rsid w:val="0053537E"/>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8"/>
    <w:rsid w:val="0053537E"/>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4"/>
    <w:rsid w:val="0053537E"/>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8"/>
    <w:next w:val="1f3"/>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8"/>
    <w:next w:val="29"/>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8"/>
    <w:next w:val="3f6"/>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8"/>
    <w:next w:val="1f2"/>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8"/>
    <w:next w:val="2d"/>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8"/>
    <w:next w:val="28"/>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8"/>
    <w:next w:val="38"/>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8"/>
    <w:next w:val="49"/>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8"/>
    <w:next w:val="59"/>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8"/>
    <w:next w:val="1f8"/>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8"/>
    <w:next w:val="2f2"/>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8"/>
    <w:next w:val="55"/>
    <w:semiHidden/>
    <w:unhideWhenUsed/>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8"/>
    <w:next w:val="82"/>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8"/>
    <w:next w:val="-10"/>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8"/>
    <w:next w:val="-20"/>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8"/>
    <w:next w:val="affff"/>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8"/>
    <w:next w:val="affff3"/>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8"/>
    <w:next w:val="affff0"/>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8"/>
    <w:next w:val="1f4"/>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8"/>
    <w:next w:val="2a"/>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8"/>
    <w:next w:val="-11"/>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8"/>
    <w:next w:val="-21"/>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8"/>
    <w:next w:val="-3"/>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8"/>
    <w:next w:val="2-4"/>
    <w:uiPriority w:val="64"/>
    <w:semiHidden/>
    <w:unhideWhenUsed/>
    <w:rsid w:val="0053537E"/>
    <w:pPr>
      <w:spacing w:after="200" w:line="276"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4"/>
    <w:rsid w:val="0053537E"/>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8"/>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8"/>
    <w:uiPriority w:val="60"/>
    <w:rsid w:val="0053537E"/>
    <w:pPr>
      <w:spacing w:after="200" w:line="276" w:lineRule="auto"/>
    </w:pPr>
    <w:rPr>
      <w:rFonts w:ascii="Arial" w:eastAsiaTheme="majorEastAsia" w:hAnsi="Arial"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8"/>
    <w:uiPriority w:val="65"/>
    <w:rsid w:val="0053537E"/>
    <w:pPr>
      <w:spacing w:after="200" w:line="276"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ahoma" w:eastAsia="Times New Roman" w:hAnsi="Tahoma"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f8"/>
    <w:uiPriority w:val="60"/>
    <w:rsid w:val="0053537E"/>
    <w:pPr>
      <w:spacing w:after="200" w:line="276" w:lineRule="auto"/>
    </w:pPr>
    <w:rPr>
      <w:rFonts w:ascii="Calibri" w:eastAsia="Calibri" w:hAnsi="Calibr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8"/>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8"/>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8"/>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8"/>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8"/>
    <w:uiPriority w:val="60"/>
    <w:rsid w:val="0053537E"/>
    <w:pPr>
      <w:spacing w:after="200" w:line="276" w:lineRule="auto"/>
    </w:pPr>
    <w:rPr>
      <w:rFonts w:asciiTheme="majorHAnsi" w:eastAsiaTheme="majorEastAsia" w:hAnsiTheme="majorHAns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8"/>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8"/>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8"/>
    <w:uiPriority w:val="99"/>
    <w:rsid w:val="0053537E"/>
    <w:pPr>
      <w:spacing w:after="200" w:line="276" w:lineRule="auto"/>
      <w:jc w:val="right"/>
    </w:pPr>
    <w:rPr>
      <w:rFonts w:ascii="Arial" w:eastAsia="Calibri" w:hAnsi="Arial" w:cstheme="majorBidi"/>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8"/>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
    <w:name w:val="Папушкин11"/>
    <w:basedOn w:val="afff4"/>
    <w:rsid w:val="0053537E"/>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8"/>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8"/>
    <w:rsid w:val="0053537E"/>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8"/>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8"/>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8"/>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8"/>
    <w:rsid w:val="0053537E"/>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8"/>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8"/>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8"/>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1">
    <w:name w:val="Стандартная таблица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2">
    <w:name w:val="Изысканная таблица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8"/>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8"/>
    <w:uiPriority w:val="64"/>
    <w:rsid w:val="0053537E"/>
    <w:pPr>
      <w:spacing w:after="200" w:line="276"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8"/>
    <w:uiPriority w:val="65"/>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8"/>
    <w:uiPriority w:val="65"/>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8"/>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8"/>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8"/>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8"/>
    <w:rsid w:val="0053537E"/>
    <w:pPr>
      <w:spacing w:after="200" w:line="276" w:lineRule="auto"/>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53537E"/>
    <w:pPr>
      <w:numPr>
        <w:numId w:val="8"/>
      </w:numPr>
    </w:pPr>
  </w:style>
  <w:style w:type="numbering" w:customStyle="1" w:styleId="111115">
    <w:name w:val="1 / 1.1 / 1.1.5"/>
    <w:basedOn w:val="af9"/>
    <w:next w:val="111111"/>
    <w:semiHidden/>
    <w:unhideWhenUsed/>
    <w:rsid w:val="0053537E"/>
  </w:style>
  <w:style w:type="numbering" w:customStyle="1" w:styleId="11f3">
    <w:name w:val="Стиль11"/>
    <w:uiPriority w:val="99"/>
    <w:rsid w:val="0053537E"/>
  </w:style>
  <w:style w:type="numbering" w:customStyle="1" w:styleId="21b">
    <w:name w:val="Заголовок 2 уровень1"/>
    <w:uiPriority w:val="99"/>
    <w:rsid w:val="0053537E"/>
  </w:style>
  <w:style w:type="table" w:customStyle="1" w:styleId="64">
    <w:name w:val="Сетка таблицы6"/>
    <w:basedOn w:val="af8"/>
    <w:next w:val="afff4"/>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8"/>
    <w:next w:val="afff4"/>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8"/>
    <w:next w:val="afff4"/>
    <w:uiPriority w:val="59"/>
    <w:rsid w:val="0053537E"/>
    <w:pPr>
      <w:spacing w:after="200" w:line="276"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8"/>
    <w:next w:val="affff3"/>
    <w:rsid w:val="0053537E"/>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8"/>
    <w:next w:val="1f4"/>
    <w:rsid w:val="0053537E"/>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8"/>
    <w:next w:val="2d"/>
    <w:rsid w:val="0053537E"/>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8"/>
    <w:next w:val="afff4"/>
    <w:rsid w:val="0053537E"/>
    <w:pPr>
      <w:spacing w:after="200" w:line="360" w:lineRule="auto"/>
      <w:ind w:firstLine="567"/>
      <w:jc w:val="both"/>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8"/>
    <w:next w:val="afff4"/>
    <w:rsid w:val="0053537E"/>
    <w:pPr>
      <w:spacing w:after="200" w:line="360" w:lineRule="auto"/>
      <w:ind w:firstLine="567"/>
      <w:jc w:val="both"/>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8"/>
    <w:next w:val="82"/>
    <w:rsid w:val="0053537E"/>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7"/>
    <w:rsid w:val="0053537E"/>
    <w:rPr>
      <w:rFonts w:ascii="Times New Roman" w:hAnsi="Times New Roman" w:cs="Times New Roman" w:hint="default"/>
      <w:b w:val="0"/>
      <w:bCs w:val="0"/>
      <w:i w:val="0"/>
      <w:iCs w:val="0"/>
      <w:color w:val="000000"/>
      <w:sz w:val="26"/>
      <w:szCs w:val="26"/>
    </w:rPr>
  </w:style>
  <w:style w:type="character" w:customStyle="1" w:styleId="fontstyle21">
    <w:name w:val="fontstyle21"/>
    <w:basedOn w:val="af7"/>
    <w:rsid w:val="0053537E"/>
    <w:rPr>
      <w:rFonts w:ascii="Times New Roman" w:hAnsi="Times New Roman" w:cs="Times New Roman" w:hint="default"/>
      <w:b/>
      <w:bCs/>
      <w:i w:val="0"/>
      <w:iCs w:val="0"/>
      <w:color w:val="000000"/>
      <w:sz w:val="26"/>
      <w:szCs w:val="26"/>
    </w:rPr>
  </w:style>
  <w:style w:type="character" w:customStyle="1" w:styleId="1ffd">
    <w:name w:val="Заголовок №1_"/>
    <w:basedOn w:val="af7"/>
    <w:link w:val="1ffe"/>
    <w:rsid w:val="0053537E"/>
    <w:rPr>
      <w:sz w:val="23"/>
      <w:szCs w:val="23"/>
      <w:shd w:val="clear" w:color="auto" w:fill="FFFFFF"/>
    </w:rPr>
  </w:style>
  <w:style w:type="paragraph" w:customStyle="1" w:styleId="1ffe">
    <w:name w:val="Заголовок №1"/>
    <w:basedOn w:val="af6"/>
    <w:link w:val="1ffd"/>
    <w:rsid w:val="0053537E"/>
    <w:pPr>
      <w:shd w:val="clear" w:color="auto" w:fill="FFFFFF"/>
      <w:spacing w:after="300" w:line="307" w:lineRule="exact"/>
      <w:jc w:val="center"/>
      <w:outlineLvl w:val="0"/>
    </w:pPr>
    <w:rPr>
      <w:sz w:val="23"/>
      <w:szCs w:val="23"/>
    </w:rPr>
  </w:style>
  <w:style w:type="paragraph" w:customStyle="1" w:styleId="affffffff0">
    <w:name w:val="Заголовки рисунков / таблиц"/>
    <w:basedOn w:val="af6"/>
    <w:link w:val="affffffff1"/>
    <w:qFormat/>
    <w:rsid w:val="0053537E"/>
    <w:pPr>
      <w:suppressAutoHyphens/>
      <w:spacing w:after="0" w:line="360" w:lineRule="auto"/>
      <w:jc w:val="center"/>
    </w:pPr>
    <w:rPr>
      <w:rFonts w:ascii="Arial" w:eastAsiaTheme="majorEastAsia" w:hAnsi="Arial" w:cstheme="majorBidi"/>
      <w:b/>
      <w:color w:val="2E74B5" w:themeColor="accent1" w:themeShade="BF"/>
      <w:sz w:val="24"/>
      <w:lang w:bidi="en-US"/>
    </w:rPr>
  </w:style>
  <w:style w:type="character" w:customStyle="1" w:styleId="affffffff1">
    <w:name w:val="Заголовки рисунков / таблиц Знак"/>
    <w:basedOn w:val="af7"/>
    <w:link w:val="affffffff0"/>
    <w:rsid w:val="0053537E"/>
    <w:rPr>
      <w:rFonts w:ascii="Arial" w:eastAsiaTheme="majorEastAsia" w:hAnsi="Arial" w:cstheme="majorBidi"/>
      <w:b/>
      <w:color w:val="2E74B5" w:themeColor="accent1" w:themeShade="BF"/>
      <w:sz w:val="24"/>
      <w:lang w:bidi="en-US"/>
    </w:rPr>
  </w:style>
  <w:style w:type="table" w:customStyle="1" w:styleId="84">
    <w:name w:val="Сетка таблицы8"/>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8"/>
    <w:next w:val="afff4"/>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8"/>
    <w:next w:val="afff4"/>
    <w:uiPriority w:val="39"/>
    <w:rsid w:val="0053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8"/>
    <w:next w:val="afff4"/>
    <w:uiPriority w:val="39"/>
    <w:rsid w:val="0053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8"/>
    <w:next w:val="afff4"/>
    <w:uiPriority w:val="39"/>
    <w:rsid w:val="0053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8"/>
    <w:next w:val="afff4"/>
    <w:uiPriority w:val="39"/>
    <w:rsid w:val="0053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6"/>
    <w:link w:val="11114"/>
    <w:qFormat/>
    <w:rsid w:val="0053537E"/>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7"/>
    <w:link w:val="11113"/>
    <w:rsid w:val="0053537E"/>
    <w:rPr>
      <w:rFonts w:ascii="Times New Roman" w:eastAsiaTheme="majorEastAsia" w:hAnsi="Times New Roman" w:cs="Times New Roman"/>
      <w:b/>
      <w:bCs/>
      <w:i/>
      <w:iCs/>
      <w:sz w:val="26"/>
      <w:szCs w:val="26"/>
      <w:lang w:eastAsia="ru-RU"/>
    </w:rPr>
  </w:style>
  <w:style w:type="character" w:customStyle="1" w:styleId="211pt">
    <w:name w:val="Основной текст (2) + 11 pt"/>
    <w:basedOn w:val="2fd"/>
    <w:rsid w:val="0053537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d"/>
    <w:rsid w:val="0053537E"/>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d"/>
    <w:rsid w:val="0053537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c">
    <w:name w:val="Основной текст (2)1"/>
    <w:basedOn w:val="af6"/>
    <w:rsid w:val="0053537E"/>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eastAsia="ru-RU" w:bidi="ru-RU"/>
    </w:rPr>
  </w:style>
  <w:style w:type="paragraph" w:customStyle="1" w:styleId="font7">
    <w:name w:val="font7"/>
    <w:basedOn w:val="af6"/>
    <w:rsid w:val="0053537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8">
    <w:name w:val="font8"/>
    <w:basedOn w:val="af6"/>
    <w:rsid w:val="0053537E"/>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9">
    <w:name w:val="font9"/>
    <w:basedOn w:val="af6"/>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f6"/>
    <w:rsid w:val="0053537E"/>
    <w:pPr>
      <w:spacing w:before="100" w:beforeAutospacing="1" w:after="100" w:afterAutospacing="1" w:line="240" w:lineRule="auto"/>
    </w:pPr>
    <w:rPr>
      <w:rFonts w:ascii="Calibri" w:eastAsia="Times New Roman" w:hAnsi="Calibri" w:cs="Calibri"/>
      <w:sz w:val="20"/>
      <w:szCs w:val="20"/>
      <w:lang w:eastAsia="ru-RU"/>
    </w:rPr>
  </w:style>
  <w:style w:type="paragraph" w:customStyle="1" w:styleId="font11">
    <w:name w:val="font11"/>
    <w:basedOn w:val="af6"/>
    <w:rsid w:val="0053537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6"/>
    <w:rsid w:val="0053537E"/>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d"/>
    <w:rsid w:val="0053537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7"/>
    <w:rsid w:val="0053537E"/>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7"/>
    <w:rsid w:val="0053537E"/>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7"/>
    <w:rsid w:val="0053537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d"/>
    <w:rsid w:val="005353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d"/>
    <w:rsid w:val="0053537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d"/>
    <w:rsid w:val="0053537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6"/>
    <w:rsid w:val="0053537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6"/>
    <w:rsid w:val="0053537E"/>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6"/>
    <w:rsid w:val="0053537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6"/>
    <w:rsid w:val="0053537E"/>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56">
    <w:name w:val="xl47856"/>
    <w:basedOn w:val="af6"/>
    <w:rsid w:val="0053537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883">
    <w:name w:val="xl47883"/>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4">
    <w:name w:val="xl47884"/>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5">
    <w:name w:val="xl47885"/>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6">
    <w:name w:val="xl47886"/>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7">
    <w:name w:val="xl4788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8">
    <w:name w:val="xl4788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9">
    <w:name w:val="xl47889"/>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0">
    <w:name w:val="xl4789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1">
    <w:name w:val="xl47891"/>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2">
    <w:name w:val="xl47892"/>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3">
    <w:name w:val="xl47893"/>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894">
    <w:name w:val="xl47894"/>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5">
    <w:name w:val="xl4789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6">
    <w:name w:val="xl47896"/>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7">
    <w:name w:val="xl47897"/>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8">
    <w:name w:val="xl47898"/>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9">
    <w:name w:val="xl4789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0">
    <w:name w:val="xl47900"/>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1">
    <w:name w:val="xl47901"/>
    <w:basedOn w:val="af6"/>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2">
    <w:name w:val="xl47902"/>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3">
    <w:name w:val="xl47903"/>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4">
    <w:name w:val="xl47904"/>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05">
    <w:name w:val="xl4790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06">
    <w:name w:val="xl47906"/>
    <w:basedOn w:val="af6"/>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07">
    <w:name w:val="xl47907"/>
    <w:basedOn w:val="af6"/>
    <w:rsid w:val="0053537E"/>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08">
    <w:name w:val="xl47908"/>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9">
    <w:name w:val="xl47909"/>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0">
    <w:name w:val="xl4791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11">
    <w:name w:val="xl47911"/>
    <w:basedOn w:val="af6"/>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2">
    <w:name w:val="xl47912"/>
    <w:basedOn w:val="af6"/>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3">
    <w:name w:val="xl47913"/>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4">
    <w:name w:val="xl47914"/>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5">
    <w:name w:val="xl47915"/>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6">
    <w:name w:val="xl47916"/>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7">
    <w:name w:val="xl47917"/>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8">
    <w:name w:val="xl47918"/>
    <w:basedOn w:val="af6"/>
    <w:rsid w:val="0053537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9">
    <w:name w:val="xl47919"/>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20">
    <w:name w:val="xl47920"/>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21">
    <w:name w:val="xl47921"/>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22">
    <w:name w:val="xl47922"/>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3">
    <w:name w:val="xl47923"/>
    <w:basedOn w:val="af6"/>
    <w:rsid w:val="0053537E"/>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47924">
    <w:name w:val="xl47924"/>
    <w:basedOn w:val="af6"/>
    <w:rsid w:val="0053537E"/>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25">
    <w:name w:val="xl4792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26">
    <w:name w:val="xl4792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27">
    <w:name w:val="xl4792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8">
    <w:name w:val="xl47928"/>
    <w:basedOn w:val="af6"/>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9">
    <w:name w:val="xl4792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0">
    <w:name w:val="xl47930"/>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1">
    <w:name w:val="xl47931"/>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32">
    <w:name w:val="xl47932"/>
    <w:basedOn w:val="af6"/>
    <w:rsid w:val="005353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3">
    <w:name w:val="xl47933"/>
    <w:basedOn w:val="af6"/>
    <w:rsid w:val="005353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4">
    <w:name w:val="xl47934"/>
    <w:basedOn w:val="af6"/>
    <w:rsid w:val="005353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5">
    <w:name w:val="xl47935"/>
    <w:basedOn w:val="af6"/>
    <w:rsid w:val="005353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6">
    <w:name w:val="xl47936"/>
    <w:basedOn w:val="af6"/>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7">
    <w:name w:val="xl47937"/>
    <w:basedOn w:val="af6"/>
    <w:rsid w:val="0053537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8">
    <w:name w:val="xl47938"/>
    <w:basedOn w:val="af6"/>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9">
    <w:name w:val="xl47939"/>
    <w:basedOn w:val="af6"/>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0">
    <w:name w:val="xl47940"/>
    <w:basedOn w:val="af6"/>
    <w:rsid w:val="0053537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1">
    <w:name w:val="xl47941"/>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2">
    <w:name w:val="xl47942"/>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3">
    <w:name w:val="xl47943"/>
    <w:basedOn w:val="af6"/>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4">
    <w:name w:val="xl47944"/>
    <w:basedOn w:val="af6"/>
    <w:rsid w:val="0053537E"/>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5">
    <w:name w:val="xl47945"/>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6">
    <w:name w:val="xl4794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7">
    <w:name w:val="xl4794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8">
    <w:name w:val="xl47948"/>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9">
    <w:name w:val="xl4794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0">
    <w:name w:val="xl47950"/>
    <w:basedOn w:val="af6"/>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1">
    <w:name w:val="xl47951"/>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2">
    <w:name w:val="xl47952"/>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3">
    <w:name w:val="xl47953"/>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4">
    <w:name w:val="xl47954"/>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5">
    <w:name w:val="xl47955"/>
    <w:basedOn w:val="af6"/>
    <w:rsid w:val="0053537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6">
    <w:name w:val="xl4795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57">
    <w:name w:val="xl47957"/>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8">
    <w:name w:val="xl47958"/>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9">
    <w:name w:val="xl47959"/>
    <w:basedOn w:val="af6"/>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0">
    <w:name w:val="xl47960"/>
    <w:basedOn w:val="af6"/>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1">
    <w:name w:val="xl47961"/>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2">
    <w:name w:val="xl47962"/>
    <w:basedOn w:val="af6"/>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3">
    <w:name w:val="xl47963"/>
    <w:basedOn w:val="af6"/>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4">
    <w:name w:val="xl47964"/>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65">
    <w:name w:val="xl4796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6">
    <w:name w:val="xl4796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7">
    <w:name w:val="xl47967"/>
    <w:basedOn w:val="af6"/>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8">
    <w:name w:val="xl47968"/>
    <w:basedOn w:val="af6"/>
    <w:rsid w:val="0053537E"/>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69">
    <w:name w:val="xl47969"/>
    <w:basedOn w:val="af6"/>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0">
    <w:name w:val="xl47970"/>
    <w:basedOn w:val="af6"/>
    <w:rsid w:val="0053537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1">
    <w:name w:val="xl4797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72">
    <w:name w:val="xl47972"/>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3">
    <w:name w:val="xl47973"/>
    <w:basedOn w:val="af6"/>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4">
    <w:name w:val="xl47974"/>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75">
    <w:name w:val="xl47975"/>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6">
    <w:name w:val="xl47976"/>
    <w:basedOn w:val="af6"/>
    <w:rsid w:val="0053537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77">
    <w:name w:val="xl4797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78">
    <w:name w:val="xl47978"/>
    <w:basedOn w:val="af6"/>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9">
    <w:name w:val="xl4797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0">
    <w:name w:val="xl4798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1">
    <w:name w:val="xl4798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82">
    <w:name w:val="xl47982"/>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3">
    <w:name w:val="xl47983"/>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4">
    <w:name w:val="xl47984"/>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5">
    <w:name w:val="xl4798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6">
    <w:name w:val="xl47986"/>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7">
    <w:name w:val="xl4798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47988">
    <w:name w:val="xl47988"/>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9">
    <w:name w:val="xl4798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90">
    <w:name w:val="xl47990"/>
    <w:basedOn w:val="af6"/>
    <w:rsid w:val="0053537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1">
    <w:name w:val="xl47991"/>
    <w:basedOn w:val="af6"/>
    <w:rsid w:val="0053537E"/>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2">
    <w:name w:val="xl47992"/>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3">
    <w:name w:val="xl47993"/>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4">
    <w:name w:val="xl47994"/>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5">
    <w:name w:val="xl47995"/>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6">
    <w:name w:val="xl47996"/>
    <w:basedOn w:val="af6"/>
    <w:rsid w:val="005353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7">
    <w:name w:val="xl47997"/>
    <w:basedOn w:val="af6"/>
    <w:rsid w:val="005353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8">
    <w:name w:val="xl47998"/>
    <w:basedOn w:val="af6"/>
    <w:rsid w:val="0053537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99">
    <w:name w:val="xl47999"/>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0">
    <w:name w:val="xl4800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1">
    <w:name w:val="xl48001"/>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2">
    <w:name w:val="xl48002"/>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3">
    <w:name w:val="xl48003"/>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4">
    <w:name w:val="xl4800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5">
    <w:name w:val="xl48005"/>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6">
    <w:name w:val="xl4800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7">
    <w:name w:val="xl48007"/>
    <w:basedOn w:val="af6"/>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8">
    <w:name w:val="xl48008"/>
    <w:basedOn w:val="af6"/>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9">
    <w:name w:val="xl48009"/>
    <w:basedOn w:val="af6"/>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0">
    <w:name w:val="xl48010"/>
    <w:basedOn w:val="af6"/>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1">
    <w:name w:val="xl48011"/>
    <w:basedOn w:val="af6"/>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lang w:eastAsia="ru-RU"/>
    </w:rPr>
  </w:style>
  <w:style w:type="paragraph" w:customStyle="1" w:styleId="xl48012">
    <w:name w:val="xl48012"/>
    <w:basedOn w:val="af6"/>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3">
    <w:name w:val="xl48013"/>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4">
    <w:name w:val="xl4801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5">
    <w:name w:val="xl48015"/>
    <w:basedOn w:val="af6"/>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6">
    <w:name w:val="xl48016"/>
    <w:basedOn w:val="af6"/>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7">
    <w:name w:val="xl48017"/>
    <w:basedOn w:val="af6"/>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8">
    <w:name w:val="xl48018"/>
    <w:basedOn w:val="af6"/>
    <w:rsid w:val="0053537E"/>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9">
    <w:name w:val="xl4801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020">
    <w:name w:val="xl48020"/>
    <w:basedOn w:val="af6"/>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21">
    <w:name w:val="xl48021"/>
    <w:basedOn w:val="af6"/>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2">
    <w:name w:val="xl48022"/>
    <w:basedOn w:val="af6"/>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3">
    <w:name w:val="xl48023"/>
    <w:basedOn w:val="af6"/>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4">
    <w:name w:val="xl48024"/>
    <w:basedOn w:val="af6"/>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5">
    <w:name w:val="xl48025"/>
    <w:basedOn w:val="af6"/>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6">
    <w:name w:val="xl4802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27">
    <w:name w:val="xl48027"/>
    <w:basedOn w:val="af6"/>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48028">
    <w:name w:val="xl48028"/>
    <w:basedOn w:val="af6"/>
    <w:rsid w:val="0053537E"/>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0">
    <w:name w:val="xl48030"/>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1">
    <w:name w:val="xl48031"/>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2">
    <w:name w:val="xl48032"/>
    <w:basedOn w:val="af6"/>
    <w:rsid w:val="0053537E"/>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3">
    <w:name w:val="xl48033"/>
    <w:basedOn w:val="af6"/>
    <w:rsid w:val="0053537E"/>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4">
    <w:name w:val="xl48034"/>
    <w:basedOn w:val="af6"/>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35">
    <w:name w:val="xl48035"/>
    <w:basedOn w:val="af6"/>
    <w:rsid w:val="0053537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6">
    <w:name w:val="xl48036"/>
    <w:basedOn w:val="af6"/>
    <w:rsid w:val="0053537E"/>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7">
    <w:name w:val="xl48037"/>
    <w:basedOn w:val="af6"/>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8">
    <w:name w:val="xl48038"/>
    <w:basedOn w:val="af6"/>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9">
    <w:name w:val="xl48039"/>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0">
    <w:name w:val="xl4804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1">
    <w:name w:val="xl48041"/>
    <w:basedOn w:val="af6"/>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2">
    <w:name w:val="xl48042"/>
    <w:basedOn w:val="af6"/>
    <w:rsid w:val="0053537E"/>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3">
    <w:name w:val="xl48043"/>
    <w:basedOn w:val="af6"/>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4">
    <w:name w:val="xl48044"/>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5">
    <w:name w:val="xl4804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6">
    <w:name w:val="xl4804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047">
    <w:name w:val="xl48047"/>
    <w:basedOn w:val="af6"/>
    <w:rsid w:val="0053537E"/>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8">
    <w:name w:val="xl48048"/>
    <w:basedOn w:val="af6"/>
    <w:rsid w:val="0053537E"/>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49">
    <w:name w:val="xl48049"/>
    <w:basedOn w:val="af6"/>
    <w:rsid w:val="0053537E"/>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50">
    <w:name w:val="xl48050"/>
    <w:basedOn w:val="af6"/>
    <w:rsid w:val="0053537E"/>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1">
    <w:name w:val="xl48051"/>
    <w:basedOn w:val="af6"/>
    <w:rsid w:val="0053537E"/>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8052">
    <w:name w:val="xl48052"/>
    <w:basedOn w:val="af6"/>
    <w:rsid w:val="0053537E"/>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3">
    <w:name w:val="xl48053"/>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4">
    <w:name w:val="xl48054"/>
    <w:basedOn w:val="af6"/>
    <w:rsid w:val="0053537E"/>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5">
    <w:name w:val="xl48055"/>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6">
    <w:name w:val="xl48056"/>
    <w:basedOn w:val="af6"/>
    <w:rsid w:val="0053537E"/>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7">
    <w:name w:val="xl4805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8">
    <w:name w:val="xl48058"/>
    <w:basedOn w:val="af6"/>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9">
    <w:name w:val="xl4805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0">
    <w:name w:val="xl48060"/>
    <w:basedOn w:val="af6"/>
    <w:rsid w:val="0053537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1">
    <w:name w:val="xl48061"/>
    <w:basedOn w:val="af6"/>
    <w:rsid w:val="0053537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2">
    <w:name w:val="xl48062"/>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3">
    <w:name w:val="xl48063"/>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4">
    <w:name w:val="xl48064"/>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5">
    <w:name w:val="xl48065"/>
    <w:basedOn w:val="af6"/>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6">
    <w:name w:val="xl48066"/>
    <w:basedOn w:val="af6"/>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7">
    <w:name w:val="xl4806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68">
    <w:name w:val="xl48068"/>
    <w:basedOn w:val="af6"/>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9">
    <w:name w:val="xl48069"/>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0">
    <w:name w:val="xl48070"/>
    <w:basedOn w:val="af6"/>
    <w:rsid w:val="0053537E"/>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1">
    <w:name w:val="xl48071"/>
    <w:basedOn w:val="af6"/>
    <w:rsid w:val="0053537E"/>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2">
    <w:name w:val="xl48072"/>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3">
    <w:name w:val="xl48073"/>
    <w:basedOn w:val="af6"/>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4">
    <w:name w:val="xl48074"/>
    <w:basedOn w:val="af6"/>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5">
    <w:name w:val="xl48075"/>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6">
    <w:name w:val="xl48076"/>
    <w:basedOn w:val="af6"/>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7">
    <w:name w:val="xl48077"/>
    <w:basedOn w:val="af6"/>
    <w:rsid w:val="0053537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8">
    <w:name w:val="xl48078"/>
    <w:basedOn w:val="af6"/>
    <w:rsid w:val="0053537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9">
    <w:name w:val="xl4807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0">
    <w:name w:val="xl48080"/>
    <w:basedOn w:val="af6"/>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1">
    <w:name w:val="xl48081"/>
    <w:basedOn w:val="af6"/>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2">
    <w:name w:val="xl48082"/>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3">
    <w:name w:val="xl48083"/>
    <w:basedOn w:val="af6"/>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4">
    <w:name w:val="xl48084"/>
    <w:basedOn w:val="af6"/>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5">
    <w:name w:val="xl48085"/>
    <w:basedOn w:val="af6"/>
    <w:rsid w:val="0053537E"/>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6">
    <w:name w:val="xl48086"/>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7">
    <w:name w:val="xl48087"/>
    <w:basedOn w:val="af6"/>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8">
    <w:name w:val="xl48088"/>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9">
    <w:name w:val="xl48089"/>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0">
    <w:name w:val="xl48090"/>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1">
    <w:name w:val="xl48091"/>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2">
    <w:name w:val="xl48092"/>
    <w:basedOn w:val="af6"/>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3">
    <w:name w:val="xl48093"/>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4">
    <w:name w:val="xl48094"/>
    <w:basedOn w:val="af6"/>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5">
    <w:name w:val="xl48095"/>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6">
    <w:name w:val="xl48096"/>
    <w:basedOn w:val="af6"/>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7">
    <w:name w:val="xl48097"/>
    <w:basedOn w:val="af6"/>
    <w:rsid w:val="0053537E"/>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8">
    <w:name w:val="xl48098"/>
    <w:basedOn w:val="af6"/>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9">
    <w:name w:val="xl48099"/>
    <w:basedOn w:val="af6"/>
    <w:rsid w:val="0053537E"/>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0">
    <w:name w:val="xl48100"/>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1">
    <w:name w:val="xl48101"/>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2">
    <w:name w:val="xl48102"/>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3">
    <w:name w:val="xl48103"/>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4">
    <w:name w:val="xl48104"/>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5">
    <w:name w:val="xl48105"/>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6">
    <w:name w:val="xl48106"/>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7">
    <w:name w:val="xl48107"/>
    <w:basedOn w:val="af6"/>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8">
    <w:name w:val="xl48108"/>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9">
    <w:name w:val="xl48109"/>
    <w:basedOn w:val="af6"/>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0">
    <w:name w:val="xl48110"/>
    <w:basedOn w:val="af6"/>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1">
    <w:name w:val="xl48111"/>
    <w:basedOn w:val="af6"/>
    <w:rsid w:val="0053537E"/>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2">
    <w:name w:val="xl48112"/>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3">
    <w:name w:val="xl48113"/>
    <w:basedOn w:val="af6"/>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4">
    <w:name w:val="xl48114"/>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5">
    <w:name w:val="xl48115"/>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6">
    <w:name w:val="xl48116"/>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7">
    <w:name w:val="xl48117"/>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8">
    <w:name w:val="xl48118"/>
    <w:basedOn w:val="af6"/>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9">
    <w:name w:val="xl48119"/>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0">
    <w:name w:val="xl48120"/>
    <w:basedOn w:val="af6"/>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1">
    <w:name w:val="xl48121"/>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2">
    <w:name w:val="xl48122"/>
    <w:basedOn w:val="af6"/>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3">
    <w:name w:val="xl48123"/>
    <w:basedOn w:val="af6"/>
    <w:rsid w:val="0053537E"/>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4">
    <w:name w:val="xl48124"/>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25">
    <w:name w:val="xl48125"/>
    <w:basedOn w:val="af6"/>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6">
    <w:name w:val="xl48126"/>
    <w:basedOn w:val="af6"/>
    <w:rsid w:val="0053537E"/>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7">
    <w:name w:val="xl48127"/>
    <w:basedOn w:val="af6"/>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8">
    <w:name w:val="xl48128"/>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9">
    <w:name w:val="xl48129"/>
    <w:basedOn w:val="af6"/>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30">
    <w:name w:val="xl48130"/>
    <w:basedOn w:val="af6"/>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1">
    <w:name w:val="xl48131"/>
    <w:basedOn w:val="af6"/>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2">
    <w:name w:val="xl48132"/>
    <w:basedOn w:val="af6"/>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3">
    <w:name w:val="xl48133"/>
    <w:basedOn w:val="af6"/>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4">
    <w:name w:val="xl48134"/>
    <w:basedOn w:val="af6"/>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135">
    <w:name w:val="xl48135"/>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numbering" w:customStyle="1" w:styleId="3113">
    <w:name w:val="Заголовок 3 ур11"/>
    <w:uiPriority w:val="99"/>
    <w:rsid w:val="0053537E"/>
  </w:style>
  <w:style w:type="numbering" w:customStyle="1" w:styleId="102">
    <w:name w:val="Нет списка10"/>
    <w:next w:val="af9"/>
    <w:uiPriority w:val="99"/>
    <w:semiHidden/>
    <w:unhideWhenUsed/>
    <w:rsid w:val="0053537E"/>
  </w:style>
  <w:style w:type="table" w:customStyle="1" w:styleId="TableGridReport1">
    <w:name w:val="Table Grid Report1"/>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6"/>
    <w:rsid w:val="0053537E"/>
    <w:pPr>
      <w:tabs>
        <w:tab w:val="num" w:pos="360"/>
      </w:tabs>
      <w:spacing w:line="240" w:lineRule="exact"/>
    </w:pPr>
    <w:rPr>
      <w:rFonts w:ascii="Verdana" w:eastAsia="Times New Roman" w:hAnsi="Verdana" w:cs="Verdana"/>
      <w:sz w:val="20"/>
      <w:szCs w:val="20"/>
      <w:lang w:val="en-US"/>
    </w:rPr>
  </w:style>
  <w:style w:type="table" w:customStyle="1" w:styleId="228">
    <w:name w:val="Сетка таблицы22"/>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3537E"/>
  </w:style>
  <w:style w:type="paragraph" w:customStyle="1" w:styleId="2ffb">
    <w:name w:val="Абзац списка2"/>
    <w:basedOn w:val="af6"/>
    <w:rsid w:val="0053537E"/>
    <w:pPr>
      <w:spacing w:after="0" w:line="240" w:lineRule="auto"/>
      <w:ind w:left="720"/>
      <w:jc w:val="center"/>
    </w:pPr>
    <w:rPr>
      <w:rFonts w:ascii="Calibri" w:eastAsia="Times New Roman" w:hAnsi="Calibri" w:cs="Calibri"/>
    </w:rPr>
  </w:style>
  <w:style w:type="numbering" w:customStyle="1" w:styleId="12b">
    <w:name w:val="Нет списка12"/>
    <w:next w:val="af9"/>
    <w:uiPriority w:val="99"/>
    <w:semiHidden/>
    <w:unhideWhenUsed/>
    <w:rsid w:val="0053537E"/>
  </w:style>
  <w:style w:type="paragraph" w:customStyle="1" w:styleId="affffffff2">
    <w:name w:val="заголовок табл"/>
    <w:basedOn w:val="af6"/>
    <w:link w:val="1fff"/>
    <w:qFormat/>
    <w:rsid w:val="0053537E"/>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lang w:eastAsia="ru-RU"/>
    </w:rPr>
  </w:style>
  <w:style w:type="paragraph" w:customStyle="1" w:styleId="affffffff3">
    <w:name w:val="подпись"/>
    <w:basedOn w:val="af6"/>
    <w:rsid w:val="0053537E"/>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4">
    <w:name w:val="текст табл"/>
    <w:basedOn w:val="af6"/>
    <w:rsid w:val="0053537E"/>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2">
    <w:name w:val="Обычный 14"/>
    <w:basedOn w:val="af6"/>
    <w:autoRedefine/>
    <w:rsid w:val="0053537E"/>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customStyle="1" w:styleId="11f4">
    <w:name w:val="текст таблицы 11"/>
    <w:basedOn w:val="affffffff4"/>
    <w:rsid w:val="0053537E"/>
    <w:rPr>
      <w:sz w:val="22"/>
      <w:szCs w:val="22"/>
    </w:rPr>
  </w:style>
  <w:style w:type="paragraph" w:customStyle="1" w:styleId="103">
    <w:name w:val="Текст таблицы 10"/>
    <w:basedOn w:val="affffffff4"/>
    <w:rsid w:val="0053537E"/>
    <w:rPr>
      <w:sz w:val="20"/>
      <w:szCs w:val="20"/>
    </w:rPr>
  </w:style>
  <w:style w:type="paragraph" w:customStyle="1" w:styleId="affffffff5">
    <w:name w:val="Подрисуночная надпись"/>
    <w:basedOn w:val="affffffff4"/>
    <w:link w:val="affffffff6"/>
    <w:autoRedefine/>
    <w:rsid w:val="0053537E"/>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7">
    <w:name w:val="обычный без абзаца"/>
    <w:basedOn w:val="af6"/>
    <w:rsid w:val="0053537E"/>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lang w:eastAsia="ru-RU"/>
    </w:rPr>
  </w:style>
  <w:style w:type="paragraph" w:customStyle="1" w:styleId="1fff0">
    <w:name w:val="указатель 1"/>
    <w:basedOn w:val="af6"/>
    <w:rsid w:val="0053537E"/>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8">
    <w:name w:val="Стиль табл"/>
    <w:basedOn w:val="af6"/>
    <w:rsid w:val="0053537E"/>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affffffff9">
    <w:name w:val="Block Text"/>
    <w:basedOn w:val="af6"/>
    <w:rsid w:val="0053537E"/>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a">
    <w:name w:val="глава"/>
    <w:basedOn w:val="19"/>
    <w:autoRedefine/>
    <w:rsid w:val="0053537E"/>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eastAsia="Times New Roman" w:hAnsi="Times New Roman" w:cs="Times New Roman"/>
      <w:bCs/>
      <w:caps/>
      <w:smallCaps w:val="0"/>
      <w:spacing w:val="0"/>
      <w:kern w:val="28"/>
      <w:sz w:val="26"/>
      <w:szCs w:val="26"/>
      <w:lang w:eastAsia="ru-RU" w:bidi="ar-SA"/>
    </w:rPr>
  </w:style>
  <w:style w:type="paragraph" w:customStyle="1" w:styleId="affffffffb">
    <w:name w:val="подрисунок"/>
    <w:basedOn w:val="af6"/>
    <w:rsid w:val="0053537E"/>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lang w:eastAsia="ru-RU"/>
    </w:rPr>
  </w:style>
  <w:style w:type="paragraph" w:styleId="65">
    <w:name w:val="index 6"/>
    <w:basedOn w:val="af6"/>
    <w:next w:val="af6"/>
    <w:autoRedefine/>
    <w:rsid w:val="0053537E"/>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5">
    <w:name w:val="index 7"/>
    <w:basedOn w:val="af6"/>
    <w:next w:val="af6"/>
    <w:autoRedefine/>
    <w:rsid w:val="0053537E"/>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6">
    <w:name w:val="index 8"/>
    <w:basedOn w:val="af6"/>
    <w:next w:val="af6"/>
    <w:autoRedefine/>
    <w:rsid w:val="0053537E"/>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4">
    <w:name w:val="index 9"/>
    <w:basedOn w:val="af6"/>
    <w:next w:val="af6"/>
    <w:autoRedefine/>
    <w:rsid w:val="0053537E"/>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character" w:customStyle="1" w:styleId="1fff">
    <w:name w:val="заголовок табл Знак1"/>
    <w:link w:val="affffffff2"/>
    <w:rsid w:val="0053537E"/>
    <w:rPr>
      <w:rFonts w:ascii="Times New Roman" w:eastAsia="Times New Roman" w:hAnsi="Times New Roman" w:cs="Times New Roman"/>
      <w:b/>
      <w:bCs/>
      <w:sz w:val="24"/>
      <w:szCs w:val="24"/>
      <w:lang w:eastAsia="ru-RU"/>
    </w:rPr>
  </w:style>
  <w:style w:type="paragraph" w:customStyle="1" w:styleId="affffffffc">
    <w:name w:val="Обычный без абзаца"/>
    <w:basedOn w:val="af6"/>
    <w:autoRedefine/>
    <w:rsid w:val="0053537E"/>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53537E"/>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9">
    <w:name w:val="Обычный 13 Знак"/>
    <w:rsid w:val="0053537E"/>
    <w:rPr>
      <w:rFonts w:ascii="Times New Roman" w:hAnsi="Times New Roman" w:cs="Times New Roman"/>
      <w:sz w:val="26"/>
      <w:szCs w:val="26"/>
      <w:vertAlign w:val="baseline"/>
    </w:rPr>
  </w:style>
  <w:style w:type="paragraph" w:customStyle="1" w:styleId="13a">
    <w:name w:val="Обычный 13 Знак Знак"/>
    <w:basedOn w:val="af6"/>
    <w:link w:val="13b"/>
    <w:rsid w:val="0053537E"/>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53537E"/>
    <w:rPr>
      <w:snapToGrid w:val="0"/>
      <w:sz w:val="26"/>
      <w:szCs w:val="26"/>
      <w:lang w:val="ru-RU" w:eastAsia="ru-RU"/>
    </w:rPr>
  </w:style>
  <w:style w:type="character" w:customStyle="1" w:styleId="affffffffd">
    <w:name w:val="íîìåð ñòðàíèöû"/>
    <w:basedOn w:val="af7"/>
    <w:rsid w:val="0053537E"/>
  </w:style>
  <w:style w:type="character" w:customStyle="1" w:styleId="1312">
    <w:name w:val="Обычный 13 Знак1"/>
    <w:rsid w:val="0053537E"/>
    <w:rPr>
      <w:sz w:val="26"/>
      <w:szCs w:val="26"/>
      <w:lang w:val="ru-RU" w:eastAsia="ru-RU"/>
    </w:rPr>
  </w:style>
  <w:style w:type="paragraph" w:customStyle="1" w:styleId="1fff1">
    <w:name w:val="Рис.1 Подрисуночная надпись"/>
    <w:basedOn w:val="af6"/>
    <w:autoRedefine/>
    <w:rsid w:val="0053537E"/>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lang w:eastAsia="ru-RU"/>
    </w:rPr>
  </w:style>
  <w:style w:type="character" w:customStyle="1" w:styleId="affffffffe">
    <w:name w:val="Подрисуночная надпись Знак"/>
    <w:rsid w:val="0053537E"/>
    <w:rPr>
      <w:b/>
      <w:bCs/>
      <w:color w:val="000000"/>
      <w:sz w:val="24"/>
      <w:szCs w:val="24"/>
      <w:lang w:val="ru-RU" w:eastAsia="ru-RU"/>
    </w:rPr>
  </w:style>
  <w:style w:type="character" w:customStyle="1" w:styleId="afffffffff">
    <w:name w:val="текст табл Знак"/>
    <w:rsid w:val="0053537E"/>
    <w:rPr>
      <w:sz w:val="24"/>
      <w:szCs w:val="24"/>
      <w:lang w:val="ru-RU" w:eastAsia="ru-RU"/>
    </w:rPr>
  </w:style>
  <w:style w:type="paragraph" w:customStyle="1" w:styleId="3f9">
    <w:name w:val="Стиль Маркированный список + Перед:  3 пт"/>
    <w:basedOn w:val="a9"/>
    <w:rsid w:val="0053537E"/>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5"/>
    <w:rsid w:val="0053537E"/>
    <w:pPr>
      <w:keepNext/>
      <w:suppressLineNumbers/>
      <w:tabs>
        <w:tab w:val="clear" w:pos="440"/>
        <w:tab w:val="clear" w:pos="9355"/>
        <w:tab w:val="left" w:pos="540"/>
        <w:tab w:val="left" w:leader="dot" w:pos="9356"/>
      </w:tabs>
      <w:suppressAutoHyphens/>
      <w:spacing w:before="60" w:after="60"/>
      <w:ind w:left="540"/>
      <w:jc w:val="left"/>
    </w:pPr>
    <w:rPr>
      <w:rFonts w:ascii="Times New Roman" w:eastAsia="Times New Roman" w:hAnsi="Times New Roman" w:cs="Times New Roman"/>
      <w:b/>
      <w:iCs w:val="0"/>
      <w:caps/>
      <w:sz w:val="26"/>
      <w:szCs w:val="26"/>
      <w:lang w:val="ru-RU" w:eastAsia="ru-RU" w:bidi="ar-SA"/>
    </w:rPr>
  </w:style>
  <w:style w:type="paragraph" w:customStyle="1" w:styleId="xl31">
    <w:name w:val="xl31"/>
    <w:basedOn w:val="af6"/>
    <w:rsid w:val="0053537E"/>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53537E"/>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53537E"/>
    <w:pPr>
      <w:widowControl w:val="0"/>
      <w:spacing w:after="20" w:line="240" w:lineRule="auto"/>
    </w:pPr>
    <w:rPr>
      <w:rFonts w:ascii="Times New Roman" w:eastAsia="Times New Roman" w:hAnsi="Times New Roman" w:cs="Times New Roman"/>
      <w:sz w:val="16"/>
      <w:szCs w:val="16"/>
      <w:lang w:eastAsia="ru-RU"/>
    </w:rPr>
  </w:style>
  <w:style w:type="paragraph" w:customStyle="1" w:styleId="3fa">
    <w:name w:val="заголовок 3"/>
    <w:basedOn w:val="af6"/>
    <w:next w:val="af6"/>
    <w:autoRedefine/>
    <w:rsid w:val="0053537E"/>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6"/>
    <w:rsid w:val="0053537E"/>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6"/>
    <w:rsid w:val="0053537E"/>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6"/>
    <w:rsid w:val="0053537E"/>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6"/>
    <w:rsid w:val="0053537E"/>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0">
    <w:name w:val="Стиль начало"/>
    <w:basedOn w:val="af6"/>
    <w:rsid w:val="0053537E"/>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6"/>
    <w:rsid w:val="0053537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6"/>
    <w:rsid w:val="0053537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1">
    <w:name w:val="Основной текст Знак Знак"/>
    <w:rsid w:val="0053537E"/>
    <w:rPr>
      <w:sz w:val="28"/>
      <w:szCs w:val="28"/>
      <w:lang w:val="ru-RU" w:eastAsia="ru-RU"/>
    </w:rPr>
  </w:style>
  <w:style w:type="character" w:customStyle="1" w:styleId="14pt">
    <w:name w:val="Стиль 14 pt"/>
    <w:rsid w:val="0053537E"/>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6"/>
    <w:autoRedefine/>
    <w:rsid w:val="0053537E"/>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53537E"/>
    <w:rPr>
      <w:snapToGrid w:val="0"/>
      <w:sz w:val="26"/>
      <w:szCs w:val="26"/>
      <w:lang w:val="ru-RU" w:eastAsia="ru-RU"/>
    </w:rPr>
  </w:style>
  <w:style w:type="paragraph" w:customStyle="1" w:styleId="BodyText21">
    <w:name w:val="Body Text 21"/>
    <w:basedOn w:val="af6"/>
    <w:autoRedefine/>
    <w:rsid w:val="0053537E"/>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2">
    <w:name w:val="Строгий1"/>
    <w:rsid w:val="0053537E"/>
    <w:rPr>
      <w:b/>
      <w:bCs/>
      <w:color w:val="auto"/>
      <w:sz w:val="24"/>
      <w:szCs w:val="24"/>
    </w:rPr>
  </w:style>
  <w:style w:type="paragraph" w:customStyle="1" w:styleId="xl22">
    <w:name w:val="xl22"/>
    <w:basedOn w:val="af6"/>
    <w:rsid w:val="0053537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6"/>
    <w:autoRedefine/>
    <w:rsid w:val="0053537E"/>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53537E"/>
    <w:rPr>
      <w:b/>
      <w:bCs/>
      <w:sz w:val="26"/>
      <w:szCs w:val="26"/>
      <w:lang w:val="ru-RU" w:eastAsia="ru-RU"/>
    </w:rPr>
  </w:style>
  <w:style w:type="character" w:customStyle="1" w:styleId="1330">
    <w:name w:val="Обычный 13 Знак3 Знак Знак Знак"/>
    <w:rsid w:val="0053537E"/>
    <w:rPr>
      <w:sz w:val="26"/>
      <w:szCs w:val="26"/>
      <w:lang w:val="ru-RU" w:eastAsia="ru-RU"/>
    </w:rPr>
  </w:style>
  <w:style w:type="character" w:customStyle="1" w:styleId="1342">
    <w:name w:val="Обычный 13 Знак4 Знак Знак"/>
    <w:rsid w:val="0053537E"/>
    <w:rPr>
      <w:b/>
      <w:bCs/>
      <w:sz w:val="26"/>
      <w:szCs w:val="26"/>
      <w:lang w:val="ru-RU" w:eastAsia="ru-RU"/>
    </w:rPr>
  </w:style>
  <w:style w:type="character" w:customStyle="1" w:styleId="13310">
    <w:name w:val="Обычный 13 Знак3 Знак Знак1"/>
    <w:rsid w:val="0053537E"/>
    <w:rPr>
      <w:sz w:val="26"/>
      <w:szCs w:val="26"/>
      <w:lang w:val="ru-RU" w:eastAsia="ru-RU"/>
    </w:rPr>
  </w:style>
  <w:style w:type="paragraph" w:customStyle="1" w:styleId="1332">
    <w:name w:val="Обычный 13 Знак3 Знак Знак"/>
    <w:basedOn w:val="af6"/>
    <w:autoRedefine/>
    <w:rsid w:val="0053537E"/>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53537E"/>
    <w:rPr>
      <w:sz w:val="26"/>
      <w:szCs w:val="26"/>
      <w:lang w:val="ru-RU" w:eastAsia="ru-RU"/>
    </w:rPr>
  </w:style>
  <w:style w:type="character" w:customStyle="1" w:styleId="1333">
    <w:name w:val="Обычный 13 Знак3 Знак"/>
    <w:rsid w:val="0053537E"/>
    <w:rPr>
      <w:sz w:val="26"/>
      <w:szCs w:val="26"/>
      <w:lang w:val="ru-RU" w:eastAsia="ru-RU"/>
    </w:rPr>
  </w:style>
  <w:style w:type="paragraph" w:customStyle="1" w:styleId="xl23">
    <w:name w:val="xl23"/>
    <w:basedOn w:val="af6"/>
    <w:rsid w:val="005353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1">
    <w:name w:val="1.1.Нумерованный 3"/>
    <w:basedOn w:val="134"/>
    <w:rsid w:val="0053537E"/>
    <w:pPr>
      <w:numPr>
        <w:ilvl w:val="1"/>
        <w:numId w:val="25"/>
      </w:numPr>
      <w:spacing w:after="0" w:line="240" w:lineRule="auto"/>
    </w:pPr>
    <w:rPr>
      <w:rFonts w:cs="Times New Roman"/>
      <w:i/>
      <w:iCs/>
      <w:lang w:val="ru-RU" w:bidi="ar-SA"/>
    </w:rPr>
  </w:style>
  <w:style w:type="paragraph" w:customStyle="1" w:styleId="1114">
    <w:name w:val="1.1.1.Нумерованный список 4"/>
    <w:basedOn w:val="134"/>
    <w:rsid w:val="0053537E"/>
    <w:pPr>
      <w:numPr>
        <w:ilvl w:val="2"/>
        <w:numId w:val="26"/>
      </w:numPr>
      <w:tabs>
        <w:tab w:val="clear" w:pos="6804"/>
        <w:tab w:val="clear" w:pos="6946"/>
        <w:tab w:val="left" w:pos="1430"/>
      </w:tabs>
      <w:spacing w:after="0" w:line="240" w:lineRule="auto"/>
    </w:pPr>
    <w:rPr>
      <w:rFonts w:cs="Times New Roman"/>
      <w:lang w:val="ru-RU" w:bidi="ar-SA"/>
    </w:rPr>
  </w:style>
  <w:style w:type="character" w:customStyle="1" w:styleId="21d">
    <w:name w:val="Основной текст 2 Знак1"/>
    <w:rsid w:val="0053537E"/>
    <w:rPr>
      <w:rFonts w:ascii="Times New Roman" w:eastAsia="Times New Roman" w:hAnsi="Times New Roman"/>
      <w:b/>
      <w:sz w:val="24"/>
    </w:rPr>
  </w:style>
  <w:style w:type="paragraph" w:customStyle="1" w:styleId="21e">
    <w:name w:val="Основной текст 21"/>
    <w:basedOn w:val="af6"/>
    <w:rsid w:val="0053537E"/>
    <w:pPr>
      <w:spacing w:after="0" w:line="360" w:lineRule="auto"/>
      <w:ind w:firstLine="720"/>
    </w:pPr>
    <w:rPr>
      <w:rFonts w:ascii="Arial" w:eastAsia="Times New Roman" w:hAnsi="Arial" w:cs="Times New Roman"/>
      <w:sz w:val="24"/>
      <w:szCs w:val="20"/>
      <w:lang w:eastAsia="ru-RU"/>
    </w:rPr>
  </w:style>
  <w:style w:type="paragraph" w:customStyle="1" w:styleId="af5">
    <w:name w:val="подпись таблицы"/>
    <w:basedOn w:val="af6"/>
    <w:autoRedefine/>
    <w:rsid w:val="0053537E"/>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lang w:eastAsia="ru-RU"/>
    </w:rPr>
  </w:style>
  <w:style w:type="paragraph" w:customStyle="1" w:styleId="1b">
    <w:name w:val="Стиль Рис.1. Подрисуночная надпись + полужирный"/>
    <w:basedOn w:val="af6"/>
    <w:autoRedefine/>
    <w:rsid w:val="0053537E"/>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d">
    <w:name w:val="подпись рисунка"/>
    <w:basedOn w:val="af6"/>
    <w:autoRedefine/>
    <w:rsid w:val="0053537E"/>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lang w:eastAsia="ru-RU"/>
    </w:rPr>
  </w:style>
  <w:style w:type="character" w:customStyle="1" w:styleId="afffffffff2">
    <w:name w:val="подпись рисунка Знак"/>
    <w:rsid w:val="0053537E"/>
    <w:rPr>
      <w:b/>
      <w:sz w:val="24"/>
      <w:lang w:val="ru-RU" w:eastAsia="ru-RU" w:bidi="ar-SA"/>
    </w:rPr>
  </w:style>
  <w:style w:type="paragraph" w:customStyle="1" w:styleId="111">
    <w:name w:val="Стиль Рис.1. Подрисуночная надпись + полужирный1"/>
    <w:basedOn w:val="af6"/>
    <w:autoRedefine/>
    <w:rsid w:val="0053537E"/>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6">
    <w:name w:val="Подрисуночная надпись Знак Знак"/>
    <w:link w:val="affffffff5"/>
    <w:rsid w:val="0053537E"/>
    <w:rPr>
      <w:rFonts w:ascii="Times New Roman" w:eastAsia="Times New Roman" w:hAnsi="Times New Roman" w:cs="Times New Roman"/>
      <w:b/>
      <w:bCs/>
      <w:sz w:val="24"/>
      <w:szCs w:val="24"/>
      <w:lang w:eastAsia="ru-RU"/>
    </w:rPr>
  </w:style>
  <w:style w:type="table" w:customStyle="1" w:styleId="190">
    <w:name w:val="Сетка таблицы19"/>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6"/>
    <w:link w:val="-24"/>
    <w:qFormat/>
    <w:rsid w:val="0053537E"/>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4">
    <w:name w:val="Текст-2 Знак"/>
    <w:link w:val="-23"/>
    <w:rsid w:val="0053537E"/>
    <w:rPr>
      <w:rFonts w:ascii="Times New Roman CYR" w:eastAsia="Times New Roman" w:hAnsi="Times New Roman CYR" w:cs="Times New Roman CYR"/>
      <w:sz w:val="26"/>
      <w:szCs w:val="26"/>
      <w:lang w:eastAsia="ru-RU"/>
    </w:rPr>
  </w:style>
  <w:style w:type="paragraph" w:customStyle="1" w:styleId="a7">
    <w:name w:val="таблица"/>
    <w:basedOn w:val="afff1"/>
    <w:link w:val="afffffffff3"/>
    <w:autoRedefine/>
    <w:rsid w:val="0053537E"/>
    <w:pPr>
      <w:keepNext w:val="0"/>
      <w:numPr>
        <w:numId w:val="31"/>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5">
    <w:name w:val="Обычный11"/>
    <w:rsid w:val="0053537E"/>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fffffffff4">
    <w:name w:val="Рис."/>
    <w:rsid w:val="0053537E"/>
  </w:style>
  <w:style w:type="paragraph" w:customStyle="1" w:styleId="13">
    <w:name w:val="Рис.1. Подрисуночная надпись"/>
    <w:basedOn w:val="af6"/>
    <w:autoRedefine/>
    <w:rsid w:val="0053537E"/>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BodyText23">
    <w:name w:val="Body Text 23"/>
    <w:basedOn w:val="af6"/>
    <w:rsid w:val="0053537E"/>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lang w:eastAsia="ru-RU"/>
    </w:rPr>
  </w:style>
  <w:style w:type="paragraph" w:customStyle="1" w:styleId="afffffffff5">
    <w:name w:val="НПС"/>
    <w:basedOn w:val="af6"/>
    <w:link w:val="afffffffff6"/>
    <w:rsid w:val="0053537E"/>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6">
    <w:name w:val="НПС Знак"/>
    <w:link w:val="afffffffff5"/>
    <w:rsid w:val="0053537E"/>
    <w:rPr>
      <w:rFonts w:ascii="Times New Roman" w:eastAsia="Times New Roman" w:hAnsi="Times New Roman" w:cs="Times New Roman"/>
      <w:sz w:val="24"/>
      <w:szCs w:val="24"/>
      <w:lang w:eastAsia="ru-RU"/>
    </w:rPr>
  </w:style>
  <w:style w:type="paragraph" w:customStyle="1" w:styleId="1fff3">
    <w:name w:val="Таблица 1"/>
    <w:basedOn w:val="af6"/>
    <w:link w:val="1fff4"/>
    <w:qFormat/>
    <w:rsid w:val="0053537E"/>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3">
    <w:name w:val="Текст - 1"/>
    <w:basedOn w:val="133"/>
    <w:link w:val="-112"/>
    <w:rsid w:val="0053537E"/>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3537E"/>
    <w:rPr>
      <w:rFonts w:ascii="Times New Roman" w:eastAsia="Times New Roman" w:hAnsi="Times New Roman" w:cs="Times New Roman"/>
      <w:color w:val="000000"/>
      <w:sz w:val="20"/>
      <w:szCs w:val="20"/>
      <w:lang w:eastAsia="ru-RU"/>
    </w:rPr>
  </w:style>
  <w:style w:type="paragraph" w:customStyle="1" w:styleId="FR3">
    <w:name w:val="FR3"/>
    <w:rsid w:val="0053537E"/>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53537E"/>
    <w:rPr>
      <w:rFonts w:ascii="Times New Roman CYR" w:hAnsi="Times New Roman CYR" w:cs="Times New Roman CYR"/>
      <w:sz w:val="26"/>
      <w:szCs w:val="26"/>
      <w:lang w:val="ru-RU" w:eastAsia="ru-RU"/>
    </w:rPr>
  </w:style>
  <w:style w:type="paragraph" w:customStyle="1" w:styleId="2116">
    <w:name w:val="Основной текст 211"/>
    <w:basedOn w:val="af6"/>
    <w:rsid w:val="0053537E"/>
    <w:pPr>
      <w:spacing w:after="0" w:line="360" w:lineRule="auto"/>
      <w:ind w:firstLine="720"/>
    </w:pPr>
    <w:rPr>
      <w:rFonts w:ascii="Arial" w:eastAsia="Times New Roman" w:hAnsi="Arial" w:cs="Times New Roman"/>
      <w:sz w:val="24"/>
      <w:szCs w:val="20"/>
      <w:lang w:eastAsia="ru-RU"/>
    </w:rPr>
  </w:style>
  <w:style w:type="paragraph" w:customStyle="1" w:styleId="2ffc">
    <w:name w:val="Таблица 2"/>
    <w:basedOn w:val="1fff3"/>
    <w:link w:val="2ffd"/>
    <w:qFormat/>
    <w:rsid w:val="0053537E"/>
    <w:pPr>
      <w:ind w:left="-34" w:right="-76"/>
    </w:pPr>
  </w:style>
  <w:style w:type="character" w:customStyle="1" w:styleId="2ffd">
    <w:name w:val="Таблица 2 Знак"/>
    <w:link w:val="2ffc"/>
    <w:rsid w:val="0053537E"/>
    <w:rPr>
      <w:rFonts w:ascii="Times New Roman" w:eastAsia="Times New Roman" w:hAnsi="Times New Roman" w:cs="Times New Roman"/>
      <w:color w:val="000000"/>
      <w:sz w:val="20"/>
      <w:szCs w:val="20"/>
      <w:lang w:eastAsia="ru-RU"/>
    </w:rPr>
  </w:style>
  <w:style w:type="paragraph" w:customStyle="1" w:styleId="afffffffff7">
    <w:name w:val="Заголовок рис."/>
    <w:basedOn w:val="affffffff5"/>
    <w:link w:val="afffffffff8"/>
    <w:qFormat/>
    <w:rsid w:val="0053537E"/>
    <w:pPr>
      <w:suppressLineNumbers/>
      <w:tabs>
        <w:tab w:val="clear" w:pos="851"/>
        <w:tab w:val="left" w:pos="709"/>
      </w:tabs>
      <w:spacing w:before="60"/>
      <w:ind w:firstLine="288"/>
    </w:pPr>
    <w:rPr>
      <w:bCs w:val="0"/>
      <w:szCs w:val="20"/>
    </w:rPr>
  </w:style>
  <w:style w:type="paragraph" w:customStyle="1" w:styleId="-15">
    <w:name w:val="Текст-1"/>
    <w:basedOn w:val="-13"/>
    <w:link w:val="-16"/>
    <w:rsid w:val="0053537E"/>
  </w:style>
  <w:style w:type="character" w:customStyle="1" w:styleId="1fff5">
    <w:name w:val="Подрисуночная надпись Знак1"/>
    <w:rsid w:val="0053537E"/>
    <w:rPr>
      <w:b/>
      <w:sz w:val="24"/>
    </w:rPr>
  </w:style>
  <w:style w:type="character" w:customStyle="1" w:styleId="afffffffff8">
    <w:name w:val="Заголовок рис. Знак"/>
    <w:link w:val="afffffffff7"/>
    <w:rsid w:val="0053537E"/>
    <w:rPr>
      <w:rFonts w:ascii="Times New Roman" w:eastAsia="Times New Roman" w:hAnsi="Times New Roman" w:cs="Times New Roman"/>
      <w:b/>
      <w:sz w:val="24"/>
      <w:szCs w:val="20"/>
      <w:lang w:eastAsia="ru-RU"/>
    </w:rPr>
  </w:style>
  <w:style w:type="character" w:customStyle="1" w:styleId="-112">
    <w:name w:val="Текст - 1 Знак1"/>
    <w:link w:val="-13"/>
    <w:rsid w:val="0053537E"/>
    <w:rPr>
      <w:rFonts w:ascii="Times New Roman CYR" w:eastAsia="Times New Roman" w:hAnsi="Times New Roman CYR" w:cs="Times New Roman CYR"/>
      <w:b/>
      <w:sz w:val="24"/>
      <w:szCs w:val="24"/>
      <w:lang w:eastAsia="ru-RU"/>
    </w:rPr>
  </w:style>
  <w:style w:type="character" w:customStyle="1" w:styleId="-16">
    <w:name w:val="Текст-1 Знак"/>
    <w:link w:val="-15"/>
    <w:rsid w:val="0053537E"/>
    <w:rPr>
      <w:rFonts w:ascii="Times New Roman CYR" w:eastAsia="Times New Roman" w:hAnsi="Times New Roman CYR" w:cs="Times New Roman CYR"/>
      <w:b/>
      <w:sz w:val="24"/>
      <w:szCs w:val="24"/>
      <w:lang w:eastAsia="ru-RU"/>
    </w:rPr>
  </w:style>
  <w:style w:type="paragraph" w:customStyle="1" w:styleId="-17">
    <w:name w:val="Рис-1"/>
    <w:basedOn w:val="affffffff5"/>
    <w:link w:val="-18"/>
    <w:qFormat/>
    <w:rsid w:val="0053537E"/>
  </w:style>
  <w:style w:type="paragraph" w:customStyle="1" w:styleId="-19">
    <w:name w:val="Табл-1"/>
    <w:basedOn w:val="af6"/>
    <w:link w:val="-1a"/>
    <w:qFormat/>
    <w:rsid w:val="0053537E"/>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8">
    <w:name w:val="Рис-1 Знак"/>
    <w:link w:val="-17"/>
    <w:rsid w:val="0053537E"/>
    <w:rPr>
      <w:rFonts w:ascii="Times New Roman" w:eastAsia="Times New Roman" w:hAnsi="Times New Roman" w:cs="Times New Roman"/>
      <w:b/>
      <w:bCs/>
      <w:sz w:val="24"/>
      <w:szCs w:val="24"/>
      <w:lang w:eastAsia="ru-RU"/>
    </w:rPr>
  </w:style>
  <w:style w:type="character" w:customStyle="1" w:styleId="-1a">
    <w:name w:val="Табл-1 Знак"/>
    <w:link w:val="-19"/>
    <w:rsid w:val="0053537E"/>
    <w:rPr>
      <w:rFonts w:ascii="Times New Roman" w:eastAsia="Times New Roman" w:hAnsi="Times New Roman" w:cs="Times New Roman"/>
      <w:b/>
      <w:bCs/>
      <w:sz w:val="24"/>
      <w:szCs w:val="24"/>
      <w:lang w:eastAsia="ru-RU"/>
    </w:rPr>
  </w:style>
  <w:style w:type="paragraph" w:customStyle="1" w:styleId="-1b">
    <w:name w:val="Таблица-1"/>
    <w:basedOn w:val="af6"/>
    <w:link w:val="-1c"/>
    <w:qFormat/>
    <w:rsid w:val="0053537E"/>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c">
    <w:name w:val="Таблица-1 Знак"/>
    <w:link w:val="-1b"/>
    <w:rsid w:val="0053537E"/>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53537E"/>
    <w:rPr>
      <w:b/>
      <w:bCs/>
      <w:kern w:val="28"/>
      <w:sz w:val="24"/>
      <w:szCs w:val="26"/>
      <w:lang w:val="ru-RU" w:eastAsia="ru-RU" w:bidi="ar-SA"/>
    </w:rPr>
  </w:style>
  <w:style w:type="character" w:customStyle="1" w:styleId="afffffffff9">
    <w:name w:val="заголовок табл Знак Знак"/>
    <w:rsid w:val="0053537E"/>
    <w:rPr>
      <w:b/>
      <w:bCs/>
      <w:sz w:val="24"/>
      <w:szCs w:val="24"/>
      <w:lang w:val="ru-RU" w:eastAsia="ru-RU" w:bidi="ar-SA"/>
    </w:rPr>
  </w:style>
  <w:style w:type="paragraph" w:customStyle="1" w:styleId="a0">
    <w:name w:val="маркированный"/>
    <w:basedOn w:val="af6"/>
    <w:autoRedefine/>
    <w:rsid w:val="0053537E"/>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76" w:lineRule="auto"/>
      <w:jc w:val="both"/>
    </w:pPr>
    <w:rPr>
      <w:rFonts w:ascii="Times New Roman" w:eastAsia="Times New Roman" w:hAnsi="Times New Roman" w:cs="Times New Roman"/>
      <w:sz w:val="24"/>
      <w:szCs w:val="24"/>
      <w:lang w:eastAsia="ru-RU"/>
    </w:rPr>
  </w:style>
  <w:style w:type="paragraph" w:customStyle="1" w:styleId="1e">
    <w:name w:val="Подрисуночная надпись Знак1 Знак Знак Знак"/>
    <w:basedOn w:val="af6"/>
    <w:autoRedefine/>
    <w:rsid w:val="0053537E"/>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3537E"/>
    <w:rPr>
      <w:b/>
      <w:bCs/>
      <w:kern w:val="28"/>
      <w:sz w:val="26"/>
      <w:szCs w:val="26"/>
      <w:lang w:val="ru-RU" w:eastAsia="ru-RU" w:bidi="ar-SA"/>
    </w:rPr>
  </w:style>
  <w:style w:type="paragraph" w:customStyle="1" w:styleId="afffffffffa">
    <w:name w:val="Заголовок табл."/>
    <w:basedOn w:val="affffffff2"/>
    <w:link w:val="afffffffffb"/>
    <w:qFormat/>
    <w:rsid w:val="0053537E"/>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b">
    <w:name w:val="Заголовок табл. Знак"/>
    <w:link w:val="afffffffffa"/>
    <w:rsid w:val="0053537E"/>
    <w:rPr>
      <w:rFonts w:ascii="Times New Roman" w:eastAsia="Times New Roman" w:hAnsi="Times New Roman" w:cs="Times New Roman"/>
      <w:b/>
      <w:sz w:val="24"/>
      <w:szCs w:val="24"/>
      <w:lang w:eastAsia="ru-RU"/>
    </w:rPr>
  </w:style>
  <w:style w:type="character" w:customStyle="1" w:styleId="afffffffffc">
    <w:name w:val="заголовок таблицы Знак Знак"/>
    <w:rsid w:val="0053537E"/>
    <w:rPr>
      <w:b/>
      <w:sz w:val="24"/>
    </w:rPr>
  </w:style>
  <w:style w:type="paragraph" w:customStyle="1" w:styleId="SmartView3">
    <w:name w:val="Smart View 3"/>
    <w:basedOn w:val="af6"/>
    <w:qFormat/>
    <w:rsid w:val="0053537E"/>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f6"/>
    <w:qFormat/>
    <w:rsid w:val="0053537E"/>
    <w:pPr>
      <w:spacing w:after="0" w:line="240" w:lineRule="auto"/>
      <w:contextualSpacing/>
    </w:pPr>
    <w:rPr>
      <w:rFonts w:ascii="Arial" w:eastAsia="Calibri" w:hAnsi="Arial" w:cs="Times New Roman"/>
      <w:sz w:val="20"/>
      <w:szCs w:val="20"/>
      <w:lang w:val="en-US"/>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3537E"/>
    <w:rPr>
      <w:b/>
      <w:bCs/>
      <w:caps/>
      <w:kern w:val="28"/>
      <w:sz w:val="26"/>
      <w:szCs w:val="26"/>
    </w:rPr>
  </w:style>
  <w:style w:type="paragraph" w:customStyle="1" w:styleId="2ffe">
    <w:name w:val="Обычный2"/>
    <w:rsid w:val="0053537E"/>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9">
    <w:name w:val="Основной текст 22"/>
    <w:basedOn w:val="af6"/>
    <w:rsid w:val="0053537E"/>
    <w:pPr>
      <w:spacing w:after="0" w:line="360" w:lineRule="auto"/>
      <w:ind w:firstLine="720"/>
    </w:pPr>
    <w:rPr>
      <w:rFonts w:ascii="Arial" w:eastAsia="Times New Roman" w:hAnsi="Arial" w:cs="Times New Roman"/>
      <w:sz w:val="24"/>
      <w:szCs w:val="20"/>
      <w:lang w:eastAsia="ru-RU"/>
    </w:rPr>
  </w:style>
  <w:style w:type="paragraph" w:customStyle="1" w:styleId="afffffffffd">
    <w:name w:val="Стиль По центру"/>
    <w:basedOn w:val="af6"/>
    <w:rsid w:val="0053537E"/>
    <w:pPr>
      <w:spacing w:after="0" w:line="240" w:lineRule="auto"/>
      <w:jc w:val="center"/>
    </w:pPr>
    <w:rPr>
      <w:rFonts w:ascii="Times New Roman" w:eastAsia="Times New Roman" w:hAnsi="Times New Roman" w:cs="Times New Roman"/>
      <w:sz w:val="24"/>
      <w:szCs w:val="20"/>
      <w:lang w:eastAsia="ru-RU"/>
    </w:rPr>
  </w:style>
  <w:style w:type="paragraph" w:customStyle="1" w:styleId="afffffffffe">
    <w:name w:val="Заголовок таблиц"/>
    <w:basedOn w:val="afffff"/>
    <w:autoRedefine/>
    <w:rsid w:val="0053537E"/>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f">
    <w:name w:val="заголовок табл Знак"/>
    <w:rsid w:val="0053537E"/>
    <w:rPr>
      <w:b/>
      <w:bCs/>
      <w:sz w:val="24"/>
      <w:szCs w:val="24"/>
      <w:lang w:val="ru-RU" w:eastAsia="ru-RU" w:bidi="ar-SA"/>
    </w:rPr>
  </w:style>
  <w:style w:type="character" w:customStyle="1" w:styleId="95">
    <w:name w:val="Знак Знак9"/>
    <w:rsid w:val="0053537E"/>
    <w:rPr>
      <w:lang w:val="ru-RU" w:eastAsia="ru-RU" w:bidi="ar-SA"/>
    </w:rPr>
  </w:style>
  <w:style w:type="paragraph" w:customStyle="1" w:styleId="22a">
    <w:name w:val="стиль2 заголовок2"/>
    <w:basedOn w:val="20"/>
    <w:autoRedefine/>
    <w:rsid w:val="0053537E"/>
    <w:pPr>
      <w:keepLines/>
      <w:numPr>
        <w:ilvl w:val="0"/>
        <w:numId w:val="0"/>
      </w:numPr>
      <w:suppressLineNumbers/>
      <w:tabs>
        <w:tab w:val="num" w:pos="1944"/>
      </w:tabs>
      <w:spacing w:before="120" w:after="0" w:line="240" w:lineRule="auto"/>
      <w:ind w:left="1584"/>
      <w:jc w:val="left"/>
    </w:pPr>
    <w:rPr>
      <w:rFonts w:ascii="Times New Roman" w:eastAsia="Times New Roman" w:hAnsi="Times New Roman"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3537E"/>
    <w:rPr>
      <w:b/>
      <w:kern w:val="28"/>
      <w:sz w:val="24"/>
      <w:szCs w:val="24"/>
      <w:lang w:val="ru-RU" w:eastAsia="ru-RU" w:bidi="ar-SA"/>
    </w:rPr>
  </w:style>
  <w:style w:type="paragraph" w:customStyle="1" w:styleId="13313">
    <w:name w:val="Стиль Обычный 13 Знак3 + Первая строка:  1 см"/>
    <w:basedOn w:val="af6"/>
    <w:rsid w:val="0053537E"/>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affffffffff0">
    <w:name w:val="основной текст"/>
    <w:basedOn w:val="af6"/>
    <w:autoRedefine/>
    <w:rsid w:val="0053537E"/>
    <w:pPr>
      <w:keepNext/>
      <w:keepLines/>
      <w:suppressLineNumbers/>
      <w:suppressAutoHyphens/>
      <w:spacing w:after="0"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6"/>
    <w:autoRedefine/>
    <w:rsid w:val="0053537E"/>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6"/>
    <w:rsid w:val="0053537E"/>
    <w:pPr>
      <w:numPr>
        <w:numId w:val="37"/>
      </w:numPr>
      <w:suppressLineNumbers/>
      <w:spacing w:after="0" w:line="324" w:lineRule="auto"/>
      <w:jc w:val="both"/>
    </w:pPr>
    <w:rPr>
      <w:rFonts w:ascii="Times New Roman" w:eastAsia="Times New Roman" w:hAnsi="Times New Roman" w:cs="Times New Roman"/>
      <w:sz w:val="24"/>
      <w:szCs w:val="20"/>
      <w:lang w:eastAsia="ru-RU"/>
    </w:rPr>
  </w:style>
  <w:style w:type="paragraph" w:customStyle="1" w:styleId="17">
    <w:name w:val="Стиль Заголовок 1"/>
    <w:aliases w:val="Заголовок 1 (табл) + Times New Roman 12 пт"/>
    <w:basedOn w:val="19"/>
    <w:autoRedefine/>
    <w:rsid w:val="0053537E"/>
    <w:pPr>
      <w:keepNext/>
      <w:pageBreakBefore w:val="0"/>
      <w:numPr>
        <w:numId w:val="38"/>
      </w:numPr>
      <w:suppressLineNumbers/>
      <w:suppressAutoHyphens w:val="0"/>
      <w:spacing w:before="240" w:after="60" w:line="324" w:lineRule="auto"/>
      <w:contextualSpacing w:val="0"/>
    </w:pPr>
    <w:rPr>
      <w:rFonts w:ascii="Times New Roman" w:eastAsia="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2"/>
    <w:rsid w:val="0053537E"/>
    <w:pPr>
      <w:keepLines/>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 w:val="0"/>
      <w:bCs/>
      <w:i w:val="0"/>
      <w:iCs w:val="0"/>
      <w:lang w:eastAsia="ru-RU" w:bidi="ar-SA"/>
    </w:rPr>
  </w:style>
  <w:style w:type="character" w:customStyle="1" w:styleId="1fff6">
    <w:name w:val="Рис.1 Подрисуночная надпись Знак"/>
    <w:rsid w:val="0053537E"/>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3537E"/>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eastAsia="Times New Roman"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3537E"/>
    <w:rPr>
      <w:b/>
      <w:bCs/>
      <w:kern w:val="28"/>
      <w:sz w:val="24"/>
      <w:szCs w:val="26"/>
      <w:lang w:val="ru-RU" w:eastAsia="ru-RU" w:bidi="ar-SA"/>
    </w:rPr>
  </w:style>
  <w:style w:type="table" w:customStyle="1" w:styleId="-33">
    <w:name w:val="Веб-таблица 33"/>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6"/>
    <w:rsid w:val="0053537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
    <w:name w:val="Font Style11"/>
    <w:rsid w:val="0053537E"/>
    <w:rPr>
      <w:rFonts w:ascii="Century Schoolbook" w:hAnsi="Century Schoolbook" w:cs="Century Schoolbook"/>
      <w:color w:val="000000"/>
      <w:sz w:val="22"/>
      <w:szCs w:val="22"/>
    </w:rPr>
  </w:style>
  <w:style w:type="character" w:customStyle="1" w:styleId="13b">
    <w:name w:val="Обычный 13 Знак Знак Знак"/>
    <w:link w:val="13a"/>
    <w:rsid w:val="0053537E"/>
    <w:rPr>
      <w:rFonts w:ascii="Times New Roman" w:eastAsia="Times New Roman" w:hAnsi="Times New Roman" w:cs="Times New Roman"/>
      <w:sz w:val="26"/>
      <w:szCs w:val="26"/>
      <w:lang w:eastAsia="ru-RU"/>
    </w:rPr>
  </w:style>
  <w:style w:type="paragraph" w:customStyle="1" w:styleId="1fff7">
    <w:name w:val="1. Заголовок"/>
    <w:basedOn w:val="19"/>
    <w:link w:val="1fff8"/>
    <w:qFormat/>
    <w:rsid w:val="0053537E"/>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eastAsia="Times New Roman" w:hAnsi="Times New Roman" w:cs="Times New Roman"/>
      <w:caps/>
      <w:smallCaps w:val="0"/>
      <w:spacing w:val="0"/>
      <w:kern w:val="28"/>
      <w:szCs w:val="26"/>
      <w:lang w:bidi="ar-SA"/>
    </w:rPr>
  </w:style>
  <w:style w:type="character" w:customStyle="1" w:styleId="1fff8">
    <w:name w:val="1. Заголовок Знак"/>
    <w:link w:val="1fff7"/>
    <w:rsid w:val="0053537E"/>
    <w:rPr>
      <w:rFonts w:ascii="Times New Roman" w:eastAsia="Times New Roman" w:hAnsi="Times New Roman" w:cs="Times New Roman"/>
      <w:b/>
      <w:caps/>
      <w:kern w:val="28"/>
      <w:sz w:val="28"/>
      <w:szCs w:val="26"/>
    </w:rPr>
  </w:style>
  <w:style w:type="character" w:customStyle="1" w:styleId="210">
    <w:name w:val="заголовок 2 Знак1"/>
    <w:link w:val="2f8"/>
    <w:rsid w:val="0053537E"/>
    <w:rPr>
      <w:rFonts w:ascii="Arial Narrow" w:eastAsia="MS Mincho" w:hAnsi="Arial Narrow" w:cs="Arial"/>
      <w:iCs/>
      <w:caps/>
      <w:snapToGrid w:val="0"/>
      <w:color w:val="1F497D"/>
      <w:spacing w:val="20"/>
      <w:sz w:val="20"/>
      <w:szCs w:val="20"/>
      <w:lang w:eastAsia="ru-RU" w:bidi="en-US"/>
    </w:rPr>
  </w:style>
  <w:style w:type="paragraph" w:customStyle="1" w:styleId="affffffffff1">
    <w:name w:val="отчетный"/>
    <w:basedOn w:val="af6"/>
    <w:link w:val="affffffffff2"/>
    <w:qFormat/>
    <w:rsid w:val="0053537E"/>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2">
    <w:name w:val="отчетный Знак"/>
    <w:link w:val="affffffffff1"/>
    <w:rsid w:val="0053537E"/>
    <w:rPr>
      <w:rFonts w:ascii="Times New Roman CYR" w:eastAsia="Times New Roman" w:hAnsi="Times New Roman CYR" w:cs="Times New Roman"/>
      <w:sz w:val="26"/>
      <w:szCs w:val="26"/>
    </w:rPr>
  </w:style>
  <w:style w:type="paragraph" w:styleId="z-">
    <w:name w:val="HTML Top of Form"/>
    <w:basedOn w:val="af6"/>
    <w:next w:val="af6"/>
    <w:link w:val="z-0"/>
    <w:hidden/>
    <w:uiPriority w:val="99"/>
    <w:unhideWhenUsed/>
    <w:rsid w:val="0053537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7"/>
    <w:link w:val="z-"/>
    <w:uiPriority w:val="99"/>
    <w:rsid w:val="0053537E"/>
    <w:rPr>
      <w:rFonts w:ascii="Arial" w:eastAsia="Times New Roman" w:hAnsi="Arial" w:cs="Arial"/>
      <w:vanish/>
      <w:sz w:val="16"/>
      <w:szCs w:val="16"/>
      <w:lang w:eastAsia="ru-RU"/>
    </w:rPr>
  </w:style>
  <w:style w:type="paragraph" w:styleId="z-1">
    <w:name w:val="HTML Bottom of Form"/>
    <w:basedOn w:val="af6"/>
    <w:next w:val="af6"/>
    <w:link w:val="z-2"/>
    <w:hidden/>
    <w:uiPriority w:val="99"/>
    <w:unhideWhenUsed/>
    <w:rsid w:val="0053537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7"/>
    <w:link w:val="z-1"/>
    <w:uiPriority w:val="99"/>
    <w:rsid w:val="0053537E"/>
    <w:rPr>
      <w:rFonts w:ascii="Arial" w:eastAsia="Times New Roman" w:hAnsi="Arial" w:cs="Arial"/>
      <w:vanish/>
      <w:sz w:val="16"/>
      <w:szCs w:val="16"/>
      <w:lang w:eastAsia="ru-RU"/>
    </w:rPr>
  </w:style>
  <w:style w:type="paragraph" w:customStyle="1" w:styleId="affffffffff3">
    <w:name w:val="Для записок"/>
    <w:basedOn w:val="af6"/>
    <w:rsid w:val="0053537E"/>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6"/>
    <w:rsid w:val="0053537E"/>
    <w:pPr>
      <w:spacing w:after="0" w:line="240" w:lineRule="auto"/>
      <w:ind w:left="480" w:right="480"/>
      <w:jc w:val="both"/>
    </w:pPr>
    <w:rPr>
      <w:rFonts w:ascii="Arial" w:eastAsia="Times New Roman" w:hAnsi="Arial" w:cs="Arial"/>
      <w:color w:val="202020"/>
      <w:sz w:val="20"/>
      <w:szCs w:val="20"/>
      <w:lang w:eastAsia="ru-RU"/>
    </w:rPr>
  </w:style>
  <w:style w:type="paragraph" w:customStyle="1" w:styleId="maintextbi">
    <w:name w:val="maintextbi"/>
    <w:basedOn w:val="af6"/>
    <w:rsid w:val="0053537E"/>
    <w:pPr>
      <w:spacing w:after="0" w:line="240" w:lineRule="auto"/>
      <w:ind w:left="480" w:right="480"/>
      <w:jc w:val="center"/>
    </w:pPr>
    <w:rPr>
      <w:rFonts w:ascii="Arial" w:eastAsia="Times New Roman" w:hAnsi="Arial" w:cs="Arial"/>
      <w:b/>
      <w:bCs/>
      <w:i/>
      <w:iCs/>
      <w:color w:val="202020"/>
      <w:sz w:val="20"/>
      <w:szCs w:val="20"/>
      <w:lang w:eastAsia="ru-RU"/>
    </w:rPr>
  </w:style>
  <w:style w:type="numbering" w:customStyle="1" w:styleId="1123">
    <w:name w:val="Нет списка112"/>
    <w:next w:val="af9"/>
    <w:uiPriority w:val="99"/>
    <w:semiHidden/>
    <w:unhideWhenUsed/>
    <w:rsid w:val="0053537E"/>
  </w:style>
  <w:style w:type="table" w:customStyle="1" w:styleId="2117">
    <w:name w:val="Сетка таблицы211"/>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6"/>
    <w:rsid w:val="0053537E"/>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86">
    <w:name w:val="xl1986"/>
    <w:basedOn w:val="af6"/>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7">
    <w:name w:val="xl1987"/>
    <w:basedOn w:val="af6"/>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8">
    <w:name w:val="xl1988"/>
    <w:basedOn w:val="af6"/>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6"/>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6"/>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6"/>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6"/>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6"/>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6"/>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6"/>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6"/>
    <w:rsid w:val="005353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6"/>
    <w:rsid w:val="0053537E"/>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6"/>
    <w:rsid w:val="005353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6"/>
    <w:rsid w:val="0053537E"/>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6"/>
    <w:rsid w:val="005353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6"/>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6"/>
    <w:rsid w:val="0053537E"/>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6"/>
    <w:rsid w:val="005353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6"/>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6"/>
    <w:rsid w:val="0053537E"/>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6"/>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6"/>
    <w:rsid w:val="005353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6"/>
    <w:rsid w:val="0053537E"/>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6"/>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6"/>
    <w:rsid w:val="0053537E"/>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6"/>
    <w:rsid w:val="0053537E"/>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6"/>
    <w:rsid w:val="0053537E"/>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character" w:customStyle="1" w:styleId="29pt1">
    <w:name w:val="Основной текст (2) + 9 pt;Малые прописные"/>
    <w:rsid w:val="0053537E"/>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6"/>
    <w:rsid w:val="0053537E"/>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6"/>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6"/>
    <w:rsid w:val="0053537E"/>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6">
    <w:name w:val="xl2016"/>
    <w:basedOn w:val="af6"/>
    <w:rsid w:val="0053537E"/>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6"/>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6"/>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6"/>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6"/>
    <w:rsid w:val="005353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6"/>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6"/>
    <w:rsid w:val="005353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6"/>
    <w:rsid w:val="005353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1pt0">
    <w:name w:val="Основной текст (2) + 11 pt;Полужирный"/>
    <w:rsid w:val="0053537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3537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3537E"/>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353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3537E"/>
    <w:rPr>
      <w:b/>
      <w:bCs/>
      <w:shd w:val="clear" w:color="auto" w:fill="FFFFFF"/>
    </w:rPr>
  </w:style>
  <w:style w:type="paragraph" w:customStyle="1" w:styleId="77">
    <w:name w:val="Основной текст (7)"/>
    <w:basedOn w:val="af6"/>
    <w:link w:val="76"/>
    <w:rsid w:val="0053537E"/>
    <w:pPr>
      <w:widowControl w:val="0"/>
      <w:shd w:val="clear" w:color="auto" w:fill="FFFFFF"/>
      <w:spacing w:after="0" w:line="0" w:lineRule="atLeast"/>
      <w:jc w:val="center"/>
    </w:pPr>
    <w:rPr>
      <w:b/>
      <w:bCs/>
    </w:rPr>
  </w:style>
  <w:style w:type="character" w:customStyle="1" w:styleId="280">
    <w:name w:val="Подпись к картинке (28)_"/>
    <w:link w:val="281"/>
    <w:rsid w:val="0053537E"/>
    <w:rPr>
      <w:b/>
      <w:bCs/>
      <w:shd w:val="clear" w:color="auto" w:fill="FFFFFF"/>
    </w:rPr>
  </w:style>
  <w:style w:type="paragraph" w:customStyle="1" w:styleId="281">
    <w:name w:val="Подпись к картинке (28)"/>
    <w:basedOn w:val="af6"/>
    <w:link w:val="280"/>
    <w:rsid w:val="0053537E"/>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53537E"/>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3537E"/>
    <w:rPr>
      <w:color w:val="000000"/>
      <w:spacing w:val="0"/>
      <w:w w:val="100"/>
      <w:position w:val="0"/>
      <w:sz w:val="26"/>
      <w:szCs w:val="26"/>
      <w:shd w:val="clear" w:color="auto" w:fill="FFFFFF"/>
      <w:lang w:val="ru-RU" w:eastAsia="ru-RU" w:bidi="ru-RU"/>
    </w:rPr>
  </w:style>
  <w:style w:type="paragraph" w:customStyle="1" w:styleId="affffffffff4">
    <w:name w:val="Содержимое таблицы"/>
    <w:basedOn w:val="af6"/>
    <w:rsid w:val="0053537E"/>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53537E"/>
    <w:rPr>
      <w:b/>
      <w:bCs/>
      <w:sz w:val="28"/>
      <w:szCs w:val="28"/>
      <w:shd w:val="clear" w:color="auto" w:fill="FFFFFF"/>
    </w:rPr>
  </w:style>
  <w:style w:type="paragraph" w:customStyle="1" w:styleId="67">
    <w:name w:val="Основной текст (6)"/>
    <w:basedOn w:val="af6"/>
    <w:link w:val="66"/>
    <w:rsid w:val="0053537E"/>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53537E"/>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3537E"/>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3537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6"/>
    <w:rsid w:val="0053537E"/>
    <w:pPr>
      <w:widowControl w:val="0"/>
      <w:shd w:val="clear" w:color="auto" w:fill="FFFFFF"/>
      <w:spacing w:after="0" w:line="0" w:lineRule="atLeast"/>
      <w:jc w:val="center"/>
    </w:pPr>
    <w:rPr>
      <w:rFonts w:ascii="Times New Roman" w:eastAsia="Times New Roman" w:hAnsi="Times New Roman" w:cs="Times New Roman"/>
      <w:b/>
      <w:bCs/>
      <w:color w:val="000000"/>
      <w:lang w:eastAsia="ru-RU" w:bidi="ru-RU"/>
    </w:rPr>
  </w:style>
  <w:style w:type="paragraph" w:customStyle="1" w:styleId="xl2096">
    <w:name w:val="xl2096"/>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7">
    <w:name w:val="xl209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8">
    <w:name w:val="xl209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9">
    <w:name w:val="xl209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0">
    <w:name w:val="xl210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1">
    <w:name w:val="xl2101"/>
    <w:basedOn w:val="af6"/>
    <w:rsid w:val="0053537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02">
    <w:name w:val="xl210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3">
    <w:name w:val="xl2103"/>
    <w:basedOn w:val="af6"/>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6"/>
    <w:rsid w:val="0053537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1">
    <w:name w:val="xl2111"/>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3">
    <w:name w:val="xl2113"/>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4">
    <w:name w:val="xl211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5">
    <w:name w:val="xl211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6">
    <w:name w:val="xl211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6"/>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6"/>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2">
    <w:name w:val="xl2122"/>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3">
    <w:name w:val="xl212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5">
    <w:name w:val="xl2125"/>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6">
    <w:name w:val="xl2126"/>
    <w:basedOn w:val="af6"/>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8">
    <w:name w:val="xl2128"/>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6"/>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6"/>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6"/>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6"/>
    <w:rsid w:val="0053537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6"/>
    <w:rsid w:val="0053537E"/>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6"/>
    <w:rsid w:val="0053537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6"/>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6"/>
    <w:rsid w:val="0053537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6"/>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6"/>
    <w:rsid w:val="0053537E"/>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6"/>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6"/>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6"/>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6"/>
    <w:rsid w:val="0053537E"/>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6"/>
    <w:rsid w:val="0053537E"/>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6"/>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6"/>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6"/>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4">
    <w:name w:val="xl2154"/>
    <w:basedOn w:val="af6"/>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5">
    <w:name w:val="xl2155"/>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21f">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3537E"/>
    <w:rPr>
      <w:rFonts w:ascii="Cambria" w:eastAsia="Times New Roman" w:hAnsi="Cambria" w:cs="Times New Roman"/>
      <w:b/>
      <w:bCs/>
      <w:color w:val="4F81BD"/>
    </w:rPr>
  </w:style>
  <w:style w:type="paragraph" w:customStyle="1" w:styleId="xl2157">
    <w:name w:val="xl2157"/>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8">
    <w:name w:val="xl215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9">
    <w:name w:val="xl215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0">
    <w:name w:val="xl216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1">
    <w:name w:val="xl216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2">
    <w:name w:val="xl2162"/>
    <w:basedOn w:val="af6"/>
    <w:rsid w:val="0053537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63">
    <w:name w:val="xl216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4">
    <w:name w:val="xl2164"/>
    <w:basedOn w:val="af6"/>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6">
    <w:name w:val="xl216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7">
    <w:name w:val="xl2167"/>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6"/>
    <w:rsid w:val="0053537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3">
    <w:name w:val="xl2173"/>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5">
    <w:name w:val="xl217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6">
    <w:name w:val="xl217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7">
    <w:name w:val="xl2177"/>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9">
    <w:name w:val="xl217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1">
    <w:name w:val="xl218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2">
    <w:name w:val="xl218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3">
    <w:name w:val="xl2183"/>
    <w:basedOn w:val="af6"/>
    <w:rsid w:val="0053537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7">
    <w:name w:val="xl218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1">
    <w:name w:val="xl219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94">
    <w:name w:val="xl2194"/>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6"/>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6">
    <w:name w:val="xl2196"/>
    <w:basedOn w:val="af6"/>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7">
    <w:name w:val="xl2197"/>
    <w:basedOn w:val="af6"/>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8">
    <w:name w:val="xl2198"/>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0">
    <w:name w:val="xl220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6">
    <w:name w:val="xl215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fffffffff5">
    <w:name w:val="_Обычный"/>
    <w:basedOn w:val="af6"/>
    <w:link w:val="affffffffff6"/>
    <w:qFormat/>
    <w:rsid w:val="0053537E"/>
    <w:pPr>
      <w:spacing w:after="0" w:line="360" w:lineRule="auto"/>
      <w:ind w:firstLine="709"/>
      <w:jc w:val="both"/>
    </w:pPr>
    <w:rPr>
      <w:rFonts w:ascii="Calibri" w:eastAsia="Calibri" w:hAnsi="Calibri" w:cs="Calibri"/>
      <w:sz w:val="26"/>
      <w:szCs w:val="26"/>
    </w:rPr>
  </w:style>
  <w:style w:type="paragraph" w:customStyle="1" w:styleId="ab">
    <w:name w:val="_Таблица"/>
    <w:basedOn w:val="affff4"/>
    <w:link w:val="affffffffff7"/>
    <w:uiPriority w:val="99"/>
    <w:qFormat/>
    <w:rsid w:val="0053537E"/>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6">
    <w:name w:val="_Обычный Знак"/>
    <w:link w:val="affffffffff5"/>
    <w:locked/>
    <w:rsid w:val="0053537E"/>
    <w:rPr>
      <w:rFonts w:ascii="Calibri" w:eastAsia="Calibri" w:hAnsi="Calibri" w:cs="Calibri"/>
      <w:sz w:val="26"/>
      <w:szCs w:val="26"/>
    </w:rPr>
  </w:style>
  <w:style w:type="paragraph" w:customStyle="1" w:styleId="ac">
    <w:name w:val="_Рисунок"/>
    <w:basedOn w:val="affff4"/>
    <w:link w:val="affffffffff8"/>
    <w:qFormat/>
    <w:rsid w:val="0053537E"/>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7">
    <w:name w:val="_Таблица Знак"/>
    <w:link w:val="ab"/>
    <w:uiPriority w:val="99"/>
    <w:locked/>
    <w:rsid w:val="0053537E"/>
    <w:rPr>
      <w:rFonts w:ascii="Calibri" w:eastAsia="Calibri" w:hAnsi="Calibri" w:cs="Calibri"/>
      <w:b/>
      <w:bCs/>
      <w:sz w:val="26"/>
      <w:szCs w:val="26"/>
    </w:rPr>
  </w:style>
  <w:style w:type="character" w:customStyle="1" w:styleId="affffffffff8">
    <w:name w:val="_Рисунок Знак"/>
    <w:link w:val="ac"/>
    <w:locked/>
    <w:rsid w:val="0053537E"/>
    <w:rPr>
      <w:rFonts w:ascii="Calibri" w:eastAsia="Calibri" w:hAnsi="Calibri" w:cs="Calibri"/>
      <w:b/>
      <w:bCs/>
      <w:sz w:val="26"/>
      <w:szCs w:val="26"/>
      <w:lang w:eastAsia="ru-RU"/>
    </w:rPr>
  </w:style>
  <w:style w:type="paragraph" w:customStyle="1" w:styleId="00">
    <w:name w:val="00_Обычный текст"/>
    <w:basedOn w:val="af6"/>
    <w:link w:val="000"/>
    <w:uiPriority w:val="99"/>
    <w:qFormat/>
    <w:rsid w:val="0053537E"/>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53537E"/>
    <w:rPr>
      <w:rFonts w:ascii="Times New Roman" w:eastAsia="Times New Roman" w:hAnsi="Times New Roman" w:cs="Times New Roman"/>
      <w:sz w:val="26"/>
      <w:szCs w:val="26"/>
    </w:rPr>
  </w:style>
  <w:style w:type="paragraph" w:customStyle="1" w:styleId="115">
    <w:name w:val="1_1 Список ненумерной"/>
    <w:basedOn w:val="af6"/>
    <w:link w:val="11f7"/>
    <w:qFormat/>
    <w:rsid w:val="0053537E"/>
    <w:pPr>
      <w:numPr>
        <w:numId w:val="41"/>
      </w:numPr>
      <w:snapToGrid w:val="0"/>
      <w:spacing w:after="40" w:line="360" w:lineRule="auto"/>
      <w:jc w:val="both"/>
    </w:pPr>
    <w:rPr>
      <w:rFonts w:ascii="Times New Roman" w:eastAsia="Times New Roman" w:hAnsi="Times New Roman" w:cs="Times New Roman"/>
      <w:sz w:val="26"/>
      <w:szCs w:val="26"/>
    </w:rPr>
  </w:style>
  <w:style w:type="character" w:customStyle="1" w:styleId="11f7">
    <w:name w:val="1_1 Список ненумерной Знак"/>
    <w:link w:val="115"/>
    <w:locked/>
    <w:rsid w:val="0053537E"/>
    <w:rPr>
      <w:rFonts w:ascii="Times New Roman" w:eastAsia="Times New Roman" w:hAnsi="Times New Roman" w:cs="Times New Roman"/>
      <w:sz w:val="26"/>
      <w:szCs w:val="26"/>
    </w:rPr>
  </w:style>
  <w:style w:type="paragraph" w:customStyle="1" w:styleId="xl2201">
    <w:name w:val="xl220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2">
    <w:name w:val="xl2202"/>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3">
    <w:name w:val="xl2203"/>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4">
    <w:name w:val="xl2204"/>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5">
    <w:name w:val="xl2205"/>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06">
    <w:name w:val="xl220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7">
    <w:name w:val="xl220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8">
    <w:name w:val="xl2208"/>
    <w:basedOn w:val="af6"/>
    <w:rsid w:val="0053537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09">
    <w:name w:val="xl2209"/>
    <w:basedOn w:val="af6"/>
    <w:rsid w:val="0053537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0">
    <w:name w:val="xl2210"/>
    <w:basedOn w:val="af6"/>
    <w:rsid w:val="0053537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1">
    <w:name w:val="xl2211"/>
    <w:basedOn w:val="af6"/>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2">
    <w:name w:val="xl2212"/>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4">
    <w:name w:val="xl2214"/>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5">
    <w:name w:val="xl2215"/>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6">
    <w:name w:val="xl221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7">
    <w:name w:val="xl221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8">
    <w:name w:val="xl2218"/>
    <w:basedOn w:val="af6"/>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9">
    <w:name w:val="xl2219"/>
    <w:basedOn w:val="af6"/>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0">
    <w:name w:val="xl2220"/>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1">
    <w:name w:val="xl222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2">
    <w:name w:val="xl2222"/>
    <w:basedOn w:val="af6"/>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3">
    <w:name w:val="xl2223"/>
    <w:basedOn w:val="af6"/>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4">
    <w:name w:val="xl2224"/>
    <w:basedOn w:val="af6"/>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5">
    <w:name w:val="xl2225"/>
    <w:basedOn w:val="af6"/>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6">
    <w:name w:val="xl2226"/>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7">
    <w:name w:val="xl222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8">
    <w:name w:val="xl2228"/>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9">
    <w:name w:val="xl222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0">
    <w:name w:val="xl223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1">
    <w:name w:val="xl223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32">
    <w:name w:val="xl223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3">
    <w:name w:val="xl2233"/>
    <w:basedOn w:val="af6"/>
    <w:rsid w:val="0053537E"/>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4">
    <w:name w:val="xl2234"/>
    <w:basedOn w:val="af6"/>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5">
    <w:name w:val="xl2235"/>
    <w:basedOn w:val="af6"/>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6">
    <w:name w:val="xl2236"/>
    <w:basedOn w:val="af6"/>
    <w:rsid w:val="0053537E"/>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7">
    <w:name w:val="xl2237"/>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8">
    <w:name w:val="xl2238"/>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9">
    <w:name w:val="xl2239"/>
    <w:basedOn w:val="af6"/>
    <w:rsid w:val="0053537E"/>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0">
    <w:name w:val="xl2240"/>
    <w:basedOn w:val="af6"/>
    <w:rsid w:val="0053537E"/>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1">
    <w:name w:val="xl2241"/>
    <w:basedOn w:val="af6"/>
    <w:rsid w:val="0053537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2">
    <w:name w:val="xl2242"/>
    <w:basedOn w:val="af6"/>
    <w:rsid w:val="0053537E"/>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3">
    <w:name w:val="xl2243"/>
    <w:basedOn w:val="af6"/>
    <w:rsid w:val="0053537E"/>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4">
    <w:name w:val="xl2244"/>
    <w:basedOn w:val="af6"/>
    <w:rsid w:val="0053537E"/>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5">
    <w:name w:val="xl2245"/>
    <w:basedOn w:val="af6"/>
    <w:rsid w:val="0053537E"/>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6"/>
    <w:rsid w:val="0053537E"/>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7">
    <w:name w:val="xl2247"/>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8">
    <w:name w:val="xl2248"/>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1">
    <w:name w:val="xl225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2">
    <w:name w:val="xl2252"/>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3">
    <w:name w:val="xl2253"/>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4">
    <w:name w:val="xl2254"/>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255">
    <w:name w:val="xl2255"/>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7">
    <w:name w:val="xl2257"/>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8">
    <w:name w:val="xl2258"/>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9">
    <w:name w:val="xl2259"/>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0">
    <w:name w:val="xl2260"/>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1">
    <w:name w:val="xl2261"/>
    <w:basedOn w:val="af6"/>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62">
    <w:name w:val="xl226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3">
    <w:name w:val="xl2263"/>
    <w:basedOn w:val="af6"/>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4">
    <w:name w:val="xl2264"/>
    <w:basedOn w:val="af6"/>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5">
    <w:name w:val="xl2265"/>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7">
    <w:name w:val="xl2267"/>
    <w:basedOn w:val="af6"/>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6"/>
    <w:rsid w:val="0053537E"/>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70">
    <w:name w:val="xl2270"/>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3">
    <w:name w:val="xl2273"/>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6"/>
    <w:rsid w:val="0053537E"/>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6"/>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6"/>
    <w:rsid w:val="0053537E"/>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22b">
    <w:name w:val="Нет списка22"/>
    <w:next w:val="af9"/>
    <w:uiPriority w:val="99"/>
    <w:semiHidden/>
    <w:unhideWhenUsed/>
    <w:rsid w:val="0053537E"/>
  </w:style>
  <w:style w:type="table" w:customStyle="1" w:styleId="319">
    <w:name w:val="Сетка таблицы31"/>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Рис.1"/>
    <w:rsid w:val="0053537E"/>
    <w:pPr>
      <w:numPr>
        <w:numId w:val="24"/>
      </w:numPr>
    </w:pPr>
  </w:style>
  <w:style w:type="table" w:customStyle="1" w:styleId="-312">
    <w:name w:val="Веб-таблица 312"/>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9"/>
    <w:uiPriority w:val="99"/>
    <w:semiHidden/>
    <w:unhideWhenUsed/>
    <w:rsid w:val="0053537E"/>
  </w:style>
  <w:style w:type="table" w:customStyle="1" w:styleId="TableGridReport11">
    <w:name w:val="Table Grid Report11"/>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9">
    <w:name w:val="ТЕКСТ"/>
    <w:basedOn w:val="af6"/>
    <w:link w:val="affffffffffa"/>
    <w:uiPriority w:val="99"/>
    <w:qFormat/>
    <w:rsid w:val="0053537E"/>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a">
    <w:name w:val="ТЕКСТ Знак"/>
    <w:link w:val="affffffffff9"/>
    <w:uiPriority w:val="99"/>
    <w:rsid w:val="0053537E"/>
    <w:rPr>
      <w:rFonts w:ascii="Times New Roman" w:eastAsia="Calibri" w:hAnsi="Times New Roman" w:cs="Times New Roman"/>
      <w:sz w:val="24"/>
      <w:szCs w:val="24"/>
    </w:rPr>
  </w:style>
  <w:style w:type="paragraph" w:customStyle="1" w:styleId="af">
    <w:name w:val="ТАБЛ"/>
    <w:basedOn w:val="af6"/>
    <w:link w:val="affffffffffb"/>
    <w:autoRedefine/>
    <w:qFormat/>
    <w:rsid w:val="0053537E"/>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rPr>
  </w:style>
  <w:style w:type="paragraph" w:customStyle="1" w:styleId="1fff9">
    <w:name w:val="Мой 1"/>
    <w:basedOn w:val="19"/>
    <w:next w:val="af6"/>
    <w:link w:val="1fffa"/>
    <w:autoRedefine/>
    <w:qFormat/>
    <w:rsid w:val="0053537E"/>
    <w:pPr>
      <w:keepNext/>
      <w:keepLines/>
      <w:numPr>
        <w:numId w:val="0"/>
      </w:numPr>
      <w:suppressAutoHyphens w:val="0"/>
      <w:spacing w:after="0" w:line="240" w:lineRule="auto"/>
      <w:ind w:left="357" w:hanging="357"/>
      <w:contextualSpacing w:val="0"/>
      <w:jc w:val="both"/>
    </w:pPr>
    <w:rPr>
      <w:rFonts w:ascii="Times New Roman" w:eastAsia="TimesNewRomanPSMT" w:hAnsi="Times New Roman" w:cs="Times New Roman"/>
      <w:smallCaps w:val="0"/>
      <w:color w:val="0070C0"/>
      <w:spacing w:val="0"/>
      <w:szCs w:val="20"/>
      <w:lang w:bidi="ar-SA"/>
    </w:rPr>
  </w:style>
  <w:style w:type="paragraph" w:customStyle="1" w:styleId="11f8">
    <w:name w:val="Мой 11"/>
    <w:basedOn w:val="20"/>
    <w:next w:val="af6"/>
    <w:link w:val="11f9"/>
    <w:qFormat/>
    <w:rsid w:val="0053537E"/>
    <w:pPr>
      <w:keepNext w:val="0"/>
      <w:widowControl w:val="0"/>
      <w:numPr>
        <w:numId w:val="0"/>
      </w:numPr>
      <w:spacing w:before="240" w:line="240" w:lineRule="auto"/>
      <w:ind w:left="1570" w:right="-108" w:hanging="578"/>
      <w:jc w:val="left"/>
    </w:pPr>
    <w:rPr>
      <w:rFonts w:ascii="Times New Roman" w:eastAsia="Calibri" w:hAnsi="Times New Roman" w:cs="Times New Roman"/>
      <w:bCs/>
      <w:iCs/>
      <w:sz w:val="26"/>
      <w:szCs w:val="26"/>
      <w:lang w:bidi="ar-SA"/>
    </w:rPr>
  </w:style>
  <w:style w:type="character" w:customStyle="1" w:styleId="11f9">
    <w:name w:val="Мой 11 Знак"/>
    <w:link w:val="11f8"/>
    <w:rsid w:val="0053537E"/>
    <w:rPr>
      <w:rFonts w:ascii="Times New Roman" w:eastAsia="Calibri" w:hAnsi="Times New Roman" w:cs="Times New Roman"/>
      <w:b/>
      <w:bCs/>
      <w:iCs/>
      <w:sz w:val="26"/>
      <w:szCs w:val="26"/>
    </w:rPr>
  </w:style>
  <w:style w:type="paragraph" w:customStyle="1" w:styleId="affffffffffc">
    <w:name w:val="Мой Таб"/>
    <w:basedOn w:val="af"/>
    <w:link w:val="affffffffffd"/>
    <w:qFormat/>
    <w:rsid w:val="0053537E"/>
  </w:style>
  <w:style w:type="character" w:customStyle="1" w:styleId="affffffffffd">
    <w:name w:val="Мой Таб Знак"/>
    <w:link w:val="affffffffffc"/>
    <w:rsid w:val="0053537E"/>
    <w:rPr>
      <w:rFonts w:ascii="Times New Roman" w:eastAsia="Calibri" w:hAnsi="Times New Roman" w:cs="Times New Roman"/>
      <w:b/>
      <w:szCs w:val="24"/>
    </w:rPr>
  </w:style>
  <w:style w:type="paragraph" w:customStyle="1" w:styleId="6">
    <w:name w:val="Стиль6"/>
    <w:basedOn w:val="af6"/>
    <w:link w:val="68"/>
    <w:rsid w:val="0053537E"/>
    <w:pPr>
      <w:numPr>
        <w:numId w:val="44"/>
      </w:numPr>
      <w:spacing w:after="0" w:line="360" w:lineRule="auto"/>
      <w:ind w:left="0" w:firstLine="0"/>
      <w:contextualSpacing/>
      <w:jc w:val="center"/>
    </w:pPr>
    <w:rPr>
      <w:rFonts w:ascii="Times New Roman" w:eastAsia="Calibri" w:hAnsi="Times New Roman" w:cs="Times New Roman"/>
      <w:b/>
      <w:szCs w:val="24"/>
    </w:rPr>
  </w:style>
  <w:style w:type="character" w:customStyle="1" w:styleId="68">
    <w:name w:val="Стиль6 Знак"/>
    <w:link w:val="6"/>
    <w:rsid w:val="0053537E"/>
    <w:rPr>
      <w:rFonts w:ascii="Times New Roman" w:eastAsia="Calibri" w:hAnsi="Times New Roman" w:cs="Times New Roman"/>
      <w:b/>
      <w:szCs w:val="24"/>
    </w:rPr>
  </w:style>
  <w:style w:type="paragraph" w:customStyle="1" w:styleId="affffffffffe">
    <w:name w:val="Мой Рис."/>
    <w:basedOn w:val="af6"/>
    <w:link w:val="afffffffffff"/>
    <w:qFormat/>
    <w:rsid w:val="0053537E"/>
    <w:pPr>
      <w:tabs>
        <w:tab w:val="num" w:pos="360"/>
        <w:tab w:val="left" w:pos="1418"/>
      </w:tabs>
      <w:spacing w:after="0" w:line="240" w:lineRule="auto"/>
      <w:contextualSpacing/>
      <w:jc w:val="center"/>
    </w:pPr>
    <w:rPr>
      <w:rFonts w:ascii="Times New Roman" w:eastAsia="Calibri" w:hAnsi="Times New Roman" w:cs="Times New Roman"/>
      <w:b/>
      <w:szCs w:val="24"/>
    </w:rPr>
  </w:style>
  <w:style w:type="character" w:customStyle="1" w:styleId="afffffffffff">
    <w:name w:val="Мой Рис. Знак"/>
    <w:link w:val="affffffffffe"/>
    <w:rsid w:val="0053537E"/>
    <w:rPr>
      <w:rFonts w:ascii="Times New Roman" w:eastAsia="Calibri" w:hAnsi="Times New Roman" w:cs="Times New Roman"/>
      <w:b/>
      <w:szCs w:val="24"/>
    </w:rPr>
  </w:style>
  <w:style w:type="paragraph" w:customStyle="1" w:styleId="afffffffffff0">
    <w:name w:val="Рисунок картинка"/>
    <w:basedOn w:val="afffffffe"/>
    <w:link w:val="afffffffffff1"/>
    <w:qFormat/>
    <w:rsid w:val="0053537E"/>
    <w:pPr>
      <w:spacing w:before="120" w:line="300" w:lineRule="auto"/>
      <w:ind w:left="-284" w:firstLine="0"/>
      <w:jc w:val="center"/>
    </w:pPr>
    <w:rPr>
      <w:rFonts w:ascii="Times New Roman" w:hAnsi="Times New Roman" w:cs="Times New Roman"/>
      <w:b/>
      <w:noProof/>
    </w:rPr>
  </w:style>
  <w:style w:type="character" w:customStyle="1" w:styleId="afffffffffff1">
    <w:name w:val="Рисунок картинка Знак"/>
    <w:link w:val="afffffffffff0"/>
    <w:rsid w:val="0053537E"/>
    <w:rPr>
      <w:rFonts w:ascii="Times New Roman" w:eastAsia="Calibri" w:hAnsi="Times New Roman" w:cs="Times New Roman"/>
      <w:b/>
      <w:noProof/>
      <w:sz w:val="24"/>
      <w:szCs w:val="28"/>
    </w:rPr>
  </w:style>
  <w:style w:type="character" w:customStyle="1" w:styleId="afffffffffff2">
    <w:name w:val="Мой без № Знак"/>
    <w:link w:val="afffffffffff3"/>
    <w:locked/>
    <w:rsid w:val="0053537E"/>
    <w:rPr>
      <w:rFonts w:ascii="Times New Roman" w:hAnsi="Times New Roman"/>
      <w:b/>
      <w:sz w:val="28"/>
      <w:szCs w:val="28"/>
    </w:rPr>
  </w:style>
  <w:style w:type="paragraph" w:customStyle="1" w:styleId="afffffffffff3">
    <w:name w:val="Мой без №"/>
    <w:basedOn w:val="af6"/>
    <w:next w:val="af6"/>
    <w:link w:val="afffffffffff2"/>
    <w:autoRedefine/>
    <w:qFormat/>
    <w:rsid w:val="0053537E"/>
    <w:pPr>
      <w:spacing w:after="0" w:line="360" w:lineRule="auto"/>
      <w:contextualSpacing/>
    </w:pPr>
    <w:rPr>
      <w:rFonts w:ascii="Times New Roman" w:hAnsi="Times New Roman"/>
      <w:b/>
      <w:sz w:val="28"/>
      <w:szCs w:val="28"/>
    </w:rPr>
  </w:style>
  <w:style w:type="character" w:customStyle="1" w:styleId="afffffffffff4">
    <w:name w:val="Мой текст книги Знак"/>
    <w:link w:val="afffffffffff5"/>
    <w:locked/>
    <w:rsid w:val="0053537E"/>
    <w:rPr>
      <w:rFonts w:ascii="Times New Roman" w:hAnsi="Times New Roman"/>
      <w:sz w:val="24"/>
      <w:szCs w:val="24"/>
    </w:rPr>
  </w:style>
  <w:style w:type="paragraph" w:customStyle="1" w:styleId="afffffffffff5">
    <w:name w:val="Мой текст книги"/>
    <w:basedOn w:val="affffff1"/>
    <w:link w:val="afffffffffff4"/>
    <w:rsid w:val="0053537E"/>
    <w:pPr>
      <w:ind w:firstLine="851"/>
      <w:contextualSpacing/>
    </w:pPr>
    <w:rPr>
      <w:rFonts w:ascii="Times New Roman" w:eastAsiaTheme="minorHAnsi" w:hAnsi="Times New Roman" w:cstheme="minorBidi"/>
      <w:sz w:val="24"/>
      <w:szCs w:val="24"/>
      <w:lang w:val="ru-RU" w:eastAsia="en-US" w:bidi="ar-SA"/>
    </w:rPr>
  </w:style>
  <w:style w:type="paragraph" w:customStyle="1" w:styleId="3fb">
    <w:name w:val="Стиль3"/>
    <w:basedOn w:val="-19"/>
    <w:link w:val="3fc"/>
    <w:qFormat/>
    <w:rsid w:val="0053537E"/>
    <w:pPr>
      <w:jc w:val="left"/>
    </w:pPr>
  </w:style>
  <w:style w:type="character" w:customStyle="1" w:styleId="3fc">
    <w:name w:val="Стиль3 Знак"/>
    <w:link w:val="3fb"/>
    <w:rsid w:val="0053537E"/>
    <w:rPr>
      <w:rFonts w:ascii="Times New Roman" w:eastAsia="Times New Roman" w:hAnsi="Times New Roman" w:cs="Times New Roman"/>
      <w:b/>
      <w:bCs/>
      <w:sz w:val="24"/>
      <w:szCs w:val="24"/>
      <w:lang w:eastAsia="ru-RU"/>
    </w:rPr>
  </w:style>
  <w:style w:type="character" w:customStyle="1" w:styleId="25Exact">
    <w:name w:val="Основной текст (25) Exact"/>
    <w:link w:val="252"/>
    <w:rsid w:val="0053537E"/>
    <w:rPr>
      <w:sz w:val="18"/>
      <w:szCs w:val="18"/>
      <w:shd w:val="clear" w:color="auto" w:fill="FFFFFF"/>
    </w:rPr>
  </w:style>
  <w:style w:type="character" w:customStyle="1" w:styleId="251ptExact">
    <w:name w:val="Основной текст (25) + Интервал 1 pt Exact"/>
    <w:rsid w:val="0053537E"/>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6"/>
    <w:link w:val="25Exact"/>
    <w:rsid w:val="0053537E"/>
    <w:pPr>
      <w:widowControl w:val="0"/>
      <w:shd w:val="clear" w:color="auto" w:fill="FFFFFF"/>
      <w:spacing w:after="180" w:line="0" w:lineRule="atLeast"/>
      <w:ind w:hanging="280"/>
    </w:pPr>
    <w:rPr>
      <w:sz w:val="18"/>
      <w:szCs w:val="18"/>
    </w:rPr>
  </w:style>
  <w:style w:type="character" w:customStyle="1" w:styleId="afffffffffff6">
    <w:name w:val="Подпись к таблице_"/>
    <w:link w:val="afffffffffff7"/>
    <w:rsid w:val="0053537E"/>
    <w:rPr>
      <w:rFonts w:ascii="Times New Roman" w:eastAsia="Times New Roman" w:hAnsi="Times New Roman"/>
      <w:shd w:val="clear" w:color="auto" w:fill="FFFFFF"/>
    </w:rPr>
  </w:style>
  <w:style w:type="character" w:customStyle="1" w:styleId="2105pt">
    <w:name w:val="Основной текст (2) + 10;5 pt;Полужирный"/>
    <w:rsid w:val="0053537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7">
    <w:name w:val="Подпись к таблице"/>
    <w:basedOn w:val="af6"/>
    <w:link w:val="afffffffffff6"/>
    <w:rsid w:val="0053537E"/>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53537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3537E"/>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353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3537E"/>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3537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3537E"/>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3537E"/>
    <w:rPr>
      <w:rFonts w:ascii="Times New Roman" w:eastAsia="Times New Roman" w:hAnsi="Times New Roman"/>
      <w:sz w:val="18"/>
      <w:szCs w:val="18"/>
      <w:shd w:val="clear" w:color="auto" w:fill="FFFFFF"/>
    </w:rPr>
  </w:style>
  <w:style w:type="paragraph" w:customStyle="1" w:styleId="1510">
    <w:name w:val="Основной текст (15)1"/>
    <w:basedOn w:val="af6"/>
    <w:link w:val="153"/>
    <w:rsid w:val="0053537E"/>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53537E"/>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3537E"/>
    <w:rPr>
      <w:rFonts w:ascii="Times New Roman" w:eastAsia="Times New Roman" w:hAnsi="Times New Roman"/>
      <w:i/>
      <w:iCs/>
      <w:sz w:val="18"/>
      <w:szCs w:val="18"/>
      <w:shd w:val="clear" w:color="auto" w:fill="FFFFFF"/>
    </w:rPr>
  </w:style>
  <w:style w:type="paragraph" w:customStyle="1" w:styleId="971">
    <w:name w:val="Основной текст (97)1"/>
    <w:basedOn w:val="af6"/>
    <w:link w:val="97"/>
    <w:rsid w:val="0053537E"/>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53537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3537E"/>
    <w:rPr>
      <w:rFonts w:ascii="Times New Roman" w:eastAsia="Times New Roman" w:hAnsi="Times New Roman"/>
      <w:b/>
      <w:bCs/>
      <w:i/>
      <w:iCs/>
      <w:shd w:val="clear" w:color="auto" w:fill="FFFFFF"/>
    </w:rPr>
  </w:style>
  <w:style w:type="paragraph" w:customStyle="1" w:styleId="1601">
    <w:name w:val="Основной текст (160)1"/>
    <w:basedOn w:val="af6"/>
    <w:link w:val="1600"/>
    <w:rsid w:val="0053537E"/>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53537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3537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3537E"/>
    <w:rPr>
      <w:rFonts w:ascii="Trebuchet MS" w:eastAsia="Trebuchet MS" w:hAnsi="Trebuchet MS" w:cs="Trebuchet MS"/>
      <w:sz w:val="26"/>
      <w:szCs w:val="26"/>
      <w:shd w:val="clear" w:color="auto" w:fill="FFFFFF"/>
    </w:rPr>
  </w:style>
  <w:style w:type="paragraph" w:customStyle="1" w:styleId="88">
    <w:name w:val="Основной текст (8)"/>
    <w:basedOn w:val="af6"/>
    <w:link w:val="87"/>
    <w:rsid w:val="0053537E"/>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0">
    <w:name w:val="Основной текст (21)_"/>
    <w:link w:val="21f1"/>
    <w:rsid w:val="0053537E"/>
    <w:rPr>
      <w:rFonts w:ascii="Times New Roman" w:eastAsia="Times New Roman" w:hAnsi="Times New Roman"/>
      <w:sz w:val="16"/>
      <w:szCs w:val="16"/>
      <w:shd w:val="clear" w:color="auto" w:fill="FFFFFF"/>
    </w:rPr>
  </w:style>
  <w:style w:type="character" w:customStyle="1" w:styleId="159">
    <w:name w:val="Основной текст (159)_"/>
    <w:link w:val="1591"/>
    <w:rsid w:val="0053537E"/>
    <w:rPr>
      <w:rFonts w:ascii="Times New Roman" w:eastAsia="Times New Roman" w:hAnsi="Times New Roman"/>
      <w:shd w:val="clear" w:color="auto" w:fill="FFFFFF"/>
    </w:rPr>
  </w:style>
  <w:style w:type="character" w:customStyle="1" w:styleId="15911pt">
    <w:name w:val="Основной текст (159) + 11 pt;Малые прописные"/>
    <w:rsid w:val="0053537E"/>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3537E"/>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1">
    <w:name w:val="Основной текст (21)"/>
    <w:basedOn w:val="af6"/>
    <w:link w:val="21f0"/>
    <w:rsid w:val="0053537E"/>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6"/>
    <w:link w:val="159"/>
    <w:rsid w:val="0053537E"/>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53537E"/>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3537E"/>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3537E"/>
    <w:rPr>
      <w:rFonts w:ascii="Arial" w:eastAsia="Arial" w:hAnsi="Arial" w:cs="Arial"/>
      <w:sz w:val="13"/>
      <w:szCs w:val="13"/>
      <w:shd w:val="clear" w:color="auto" w:fill="FFFFFF"/>
    </w:rPr>
  </w:style>
  <w:style w:type="paragraph" w:customStyle="1" w:styleId="620">
    <w:name w:val="Основной текст (62)"/>
    <w:basedOn w:val="af6"/>
    <w:link w:val="62Exact"/>
    <w:rsid w:val="0053537E"/>
    <w:pPr>
      <w:widowControl w:val="0"/>
      <w:shd w:val="clear" w:color="auto" w:fill="FFFFFF"/>
      <w:spacing w:after="0" w:line="166" w:lineRule="exact"/>
    </w:pPr>
    <w:rPr>
      <w:rFonts w:ascii="Arial" w:eastAsia="Arial" w:hAnsi="Arial" w:cs="Arial"/>
      <w:sz w:val="13"/>
      <w:szCs w:val="13"/>
    </w:rPr>
  </w:style>
  <w:style w:type="character" w:customStyle="1" w:styleId="31a">
    <w:name w:val="Основной текст (31)_"/>
    <w:link w:val="3114"/>
    <w:rsid w:val="0053537E"/>
    <w:rPr>
      <w:rFonts w:ascii="Times New Roman" w:eastAsia="Times New Roman" w:hAnsi="Times New Roman"/>
      <w:i/>
      <w:iCs/>
      <w:shd w:val="clear" w:color="auto" w:fill="FFFFFF"/>
    </w:rPr>
  </w:style>
  <w:style w:type="character" w:customStyle="1" w:styleId="31b">
    <w:name w:val="Основной текст (31)"/>
    <w:rsid w:val="0053537E"/>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6"/>
    <w:link w:val="31a"/>
    <w:rsid w:val="0053537E"/>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5353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3537E"/>
    <w:rPr>
      <w:rFonts w:ascii="Times New Roman" w:eastAsia="Times New Roman" w:hAnsi="Times New Roman"/>
      <w:b/>
      <w:bCs/>
      <w:i/>
      <w:iCs/>
      <w:shd w:val="clear" w:color="auto" w:fill="FFFFFF"/>
    </w:rPr>
  </w:style>
  <w:style w:type="paragraph" w:customStyle="1" w:styleId="1810">
    <w:name w:val="Основной текст (18)1"/>
    <w:basedOn w:val="af6"/>
    <w:link w:val="181"/>
    <w:rsid w:val="0053537E"/>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53537E"/>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3537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3537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3537E"/>
    <w:rPr>
      <w:rFonts w:ascii="Times New Roman" w:eastAsia="Times New Roman" w:hAnsi="Times New Roman"/>
      <w:sz w:val="28"/>
      <w:szCs w:val="28"/>
      <w:shd w:val="clear" w:color="auto" w:fill="FFFFFF"/>
    </w:rPr>
  </w:style>
  <w:style w:type="paragraph" w:customStyle="1" w:styleId="721">
    <w:name w:val="Заголовок №7 (2)"/>
    <w:basedOn w:val="af6"/>
    <w:link w:val="720"/>
    <w:rsid w:val="0053537E"/>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53537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353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3537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3537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6"/>
    <w:link w:val="1fffb"/>
    <w:qFormat/>
    <w:rsid w:val="0053537E"/>
    <w:pPr>
      <w:keepNext/>
      <w:keepLines/>
      <w:numPr>
        <w:numId w:val="45"/>
      </w:numPr>
      <w:tabs>
        <w:tab w:val="left" w:pos="993"/>
      </w:tabs>
      <w:suppressAutoHyphens w:val="0"/>
      <w:spacing w:before="0" w:after="360" w:line="240" w:lineRule="auto"/>
      <w:ind w:right="680"/>
      <w:contextualSpacing w:val="0"/>
    </w:pPr>
    <w:rPr>
      <w:rFonts w:ascii="Times New Roman" w:eastAsia="Times New Roman" w:hAnsi="Times New Roman" w:cs="Times New Roman"/>
      <w:bCs/>
      <w:spacing w:val="0"/>
      <w:sz w:val="26"/>
      <w:szCs w:val="26"/>
      <w:lang w:bidi="ar-SA"/>
    </w:rPr>
  </w:style>
  <w:style w:type="paragraph" w:customStyle="1" w:styleId="1110">
    <w:name w:val="_1.1.1."/>
    <w:basedOn w:val="32"/>
    <w:next w:val="af6"/>
    <w:link w:val="111e"/>
    <w:qFormat/>
    <w:rsid w:val="0053537E"/>
    <w:pPr>
      <w:keepLines/>
      <w:suppressAutoHyphens w:val="0"/>
      <w:spacing w:before="360" w:after="360" w:line="240" w:lineRule="auto"/>
      <w:ind w:left="162" w:hanging="209"/>
      <w:jc w:val="center"/>
    </w:pPr>
    <w:rPr>
      <w:rFonts w:ascii="Times New Roman" w:eastAsia="Times New Roman" w:hAnsi="Times New Roman" w:cs="Times New Roman"/>
      <w:bCs/>
      <w:i w:val="0"/>
      <w:iCs w:val="0"/>
      <w:lang w:bidi="ar-SA"/>
    </w:rPr>
  </w:style>
  <w:style w:type="character" w:customStyle="1" w:styleId="111e">
    <w:name w:val="_1.1.1. Знак"/>
    <w:link w:val="1110"/>
    <w:locked/>
    <w:rsid w:val="0053537E"/>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a">
    <w:name w:val="Оглавление 11"/>
    <w:basedOn w:val="af6"/>
    <w:uiPriority w:val="1"/>
    <w:qFormat/>
    <w:rsid w:val="0053537E"/>
    <w:pPr>
      <w:widowControl w:val="0"/>
      <w:spacing w:after="0" w:line="240" w:lineRule="auto"/>
      <w:ind w:left="601" w:hanging="439"/>
    </w:pPr>
    <w:rPr>
      <w:rFonts w:ascii="Arial" w:eastAsia="Arial" w:hAnsi="Arial" w:cs="Arial"/>
      <w:sz w:val="20"/>
      <w:szCs w:val="20"/>
      <w:lang w:val="en-US"/>
    </w:rPr>
  </w:style>
  <w:style w:type="paragraph" w:customStyle="1" w:styleId="21f2">
    <w:name w:val="Оглавление 21"/>
    <w:basedOn w:val="af6"/>
    <w:uiPriority w:val="1"/>
    <w:qFormat/>
    <w:rsid w:val="0053537E"/>
    <w:pPr>
      <w:widowControl w:val="0"/>
      <w:spacing w:after="0" w:line="240" w:lineRule="auto"/>
      <w:ind w:left="382"/>
    </w:pPr>
    <w:rPr>
      <w:rFonts w:ascii="Arial" w:eastAsia="Arial" w:hAnsi="Arial" w:cs="Arial"/>
      <w:sz w:val="20"/>
      <w:szCs w:val="20"/>
      <w:lang w:val="en-US"/>
    </w:rPr>
  </w:style>
  <w:style w:type="paragraph" w:customStyle="1" w:styleId="31c">
    <w:name w:val="Оглавление 31"/>
    <w:basedOn w:val="af6"/>
    <w:uiPriority w:val="1"/>
    <w:qFormat/>
    <w:rsid w:val="0053537E"/>
    <w:pPr>
      <w:widowControl w:val="0"/>
      <w:spacing w:before="34" w:after="0" w:line="240" w:lineRule="auto"/>
      <w:ind w:left="1482" w:hanging="881"/>
    </w:pPr>
    <w:rPr>
      <w:rFonts w:ascii="Arial" w:eastAsia="Arial" w:hAnsi="Arial" w:cs="Arial"/>
      <w:sz w:val="20"/>
      <w:szCs w:val="20"/>
      <w:lang w:val="en-US"/>
    </w:rPr>
  </w:style>
  <w:style w:type="paragraph" w:customStyle="1" w:styleId="11fb">
    <w:name w:val="Заголовок 11"/>
    <w:basedOn w:val="af6"/>
    <w:uiPriority w:val="1"/>
    <w:qFormat/>
    <w:rsid w:val="0053537E"/>
    <w:pPr>
      <w:widowControl w:val="0"/>
      <w:spacing w:after="0" w:line="240" w:lineRule="auto"/>
      <w:ind w:left="1" w:right="2"/>
      <w:jc w:val="center"/>
      <w:outlineLvl w:val="1"/>
    </w:pPr>
    <w:rPr>
      <w:rFonts w:ascii="Arial" w:eastAsia="Arial" w:hAnsi="Arial" w:cs="Arial"/>
      <w:b/>
      <w:bCs/>
      <w:sz w:val="36"/>
      <w:szCs w:val="36"/>
      <w:lang w:val="en-US"/>
    </w:rPr>
  </w:style>
  <w:style w:type="paragraph" w:customStyle="1" w:styleId="21f3">
    <w:name w:val="Заголовок 21"/>
    <w:basedOn w:val="af6"/>
    <w:uiPriority w:val="1"/>
    <w:qFormat/>
    <w:rsid w:val="0053537E"/>
    <w:pPr>
      <w:widowControl w:val="0"/>
      <w:spacing w:after="0" w:line="240" w:lineRule="auto"/>
      <w:outlineLvl w:val="2"/>
    </w:pPr>
    <w:rPr>
      <w:rFonts w:ascii="Times New Roman" w:eastAsia="Times New Roman" w:hAnsi="Times New Roman" w:cs="Times New Roman"/>
      <w:sz w:val="26"/>
      <w:szCs w:val="26"/>
      <w:lang w:val="en-US"/>
    </w:rPr>
  </w:style>
  <w:style w:type="paragraph" w:customStyle="1" w:styleId="31d">
    <w:name w:val="Заголовок 31"/>
    <w:basedOn w:val="af6"/>
    <w:uiPriority w:val="1"/>
    <w:qFormat/>
    <w:rsid w:val="0053537E"/>
    <w:pPr>
      <w:widowControl w:val="0"/>
      <w:spacing w:after="0" w:line="240" w:lineRule="auto"/>
      <w:ind w:left="2096"/>
      <w:outlineLvl w:val="3"/>
    </w:pPr>
    <w:rPr>
      <w:rFonts w:ascii="Arial" w:eastAsia="Arial" w:hAnsi="Arial" w:cs="Arial"/>
      <w:b/>
      <w:bCs/>
      <w:sz w:val="24"/>
      <w:szCs w:val="24"/>
      <w:lang w:val="en-US"/>
    </w:rPr>
  </w:style>
  <w:style w:type="paragraph" w:customStyle="1" w:styleId="413">
    <w:name w:val="Заголовок 41"/>
    <w:basedOn w:val="af6"/>
    <w:uiPriority w:val="1"/>
    <w:qFormat/>
    <w:rsid w:val="0053537E"/>
    <w:pPr>
      <w:widowControl w:val="0"/>
      <w:spacing w:after="0" w:line="240" w:lineRule="auto"/>
      <w:ind w:left="728"/>
      <w:outlineLvl w:val="4"/>
    </w:pPr>
    <w:rPr>
      <w:rFonts w:ascii="Arial" w:eastAsia="Arial" w:hAnsi="Arial" w:cs="Arial"/>
      <w:b/>
      <w:bCs/>
      <w:i/>
      <w:sz w:val="24"/>
      <w:szCs w:val="24"/>
      <w:lang w:val="en-US"/>
    </w:rPr>
  </w:style>
  <w:style w:type="paragraph" w:customStyle="1" w:styleId="TableParagraph">
    <w:name w:val="Table Paragraph"/>
    <w:basedOn w:val="af6"/>
    <w:uiPriority w:val="1"/>
    <w:qFormat/>
    <w:rsid w:val="0053537E"/>
    <w:pPr>
      <w:widowControl w:val="0"/>
      <w:spacing w:after="0" w:line="240" w:lineRule="auto"/>
      <w:jc w:val="center"/>
    </w:pPr>
    <w:rPr>
      <w:rFonts w:ascii="Arial" w:eastAsia="Arial" w:hAnsi="Arial" w:cs="Arial"/>
      <w:lang w:val="en-US"/>
    </w:rPr>
  </w:style>
  <w:style w:type="character" w:customStyle="1" w:styleId="12pt1pt">
    <w:name w:val="Колонтитул + 12 pt;Интервал 1 pt"/>
    <w:rsid w:val="0053537E"/>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6"/>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75pt">
    <w:name w:val="Основной текст (3) + 7;5 pt;Полужирный"/>
    <w:rsid w:val="0053537E"/>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3537E"/>
    <w:rPr>
      <w:rFonts w:ascii="Times New Roman" w:eastAsia="Times New Roman" w:hAnsi="Times New Roman"/>
      <w:b/>
      <w:bCs/>
      <w:shd w:val="clear" w:color="auto" w:fill="FFFFFF"/>
    </w:rPr>
  </w:style>
  <w:style w:type="paragraph" w:customStyle="1" w:styleId="8a">
    <w:name w:val="Заголовок №8"/>
    <w:basedOn w:val="af6"/>
    <w:link w:val="89"/>
    <w:rsid w:val="0053537E"/>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53537E"/>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3537E"/>
    <w:rPr>
      <w:rFonts w:ascii="Arial" w:eastAsia="Arial" w:hAnsi="Arial" w:cs="Arial"/>
      <w:sz w:val="13"/>
      <w:szCs w:val="13"/>
      <w:shd w:val="clear" w:color="auto" w:fill="FFFFFF"/>
    </w:rPr>
  </w:style>
  <w:style w:type="paragraph" w:customStyle="1" w:styleId="431">
    <w:name w:val="Основной текст (43)"/>
    <w:basedOn w:val="af6"/>
    <w:link w:val="430"/>
    <w:rsid w:val="0053537E"/>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53537E"/>
    <w:rPr>
      <w:rFonts w:ascii="Times New Roman" w:eastAsia="Times New Roman" w:hAnsi="Times New Roman"/>
      <w:sz w:val="26"/>
      <w:szCs w:val="26"/>
      <w:shd w:val="clear" w:color="auto" w:fill="FFFFFF"/>
    </w:rPr>
  </w:style>
  <w:style w:type="paragraph" w:customStyle="1" w:styleId="154">
    <w:name w:val="Основной текст (15)"/>
    <w:basedOn w:val="af6"/>
    <w:rsid w:val="0053537E"/>
    <w:pPr>
      <w:widowControl w:val="0"/>
      <w:shd w:val="clear" w:color="auto" w:fill="FFFFFF"/>
      <w:spacing w:after="60" w:line="104" w:lineRule="exact"/>
    </w:pPr>
    <w:rPr>
      <w:rFonts w:ascii="Times New Roman" w:eastAsia="Times New Roman" w:hAnsi="Times New Roman" w:cs="Times New Roman"/>
      <w:sz w:val="18"/>
      <w:szCs w:val="18"/>
      <w:lang w:val="en-US"/>
    </w:rPr>
  </w:style>
  <w:style w:type="paragraph" w:customStyle="1" w:styleId="760">
    <w:name w:val="Заголовок №7 (6)"/>
    <w:basedOn w:val="af6"/>
    <w:link w:val="76Exact"/>
    <w:rsid w:val="0053537E"/>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53537E"/>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3537E"/>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5"/>
    <w:locked/>
    <w:rsid w:val="0053537E"/>
    <w:rPr>
      <w:rFonts w:ascii="Times New Roman" w:eastAsia="Times New Roman" w:hAnsi="Times New Roman" w:cs="Times New Roman"/>
      <w:b/>
      <w:bCs/>
      <w:smallCaps/>
      <w:sz w:val="26"/>
      <w:szCs w:val="26"/>
    </w:rPr>
  </w:style>
  <w:style w:type="paragraph" w:customStyle="1" w:styleId="11fc">
    <w:name w:val="_1.1."/>
    <w:basedOn w:val="20"/>
    <w:next w:val="af6"/>
    <w:link w:val="11fd"/>
    <w:qFormat/>
    <w:rsid w:val="0053537E"/>
    <w:pPr>
      <w:keepLines/>
      <w:numPr>
        <w:ilvl w:val="0"/>
        <w:numId w:val="0"/>
      </w:numPr>
      <w:tabs>
        <w:tab w:val="left" w:pos="1134"/>
      </w:tabs>
      <w:suppressAutoHyphens w:val="0"/>
      <w:spacing w:after="360" w:line="240" w:lineRule="auto"/>
      <w:ind w:right="424"/>
      <w:jc w:val="both"/>
    </w:pPr>
    <w:rPr>
      <w:rFonts w:ascii="Times New Roman" w:eastAsia="Times New Roman" w:hAnsi="Times New Roman" w:cs="Times New Roman"/>
      <w:bCs/>
      <w:sz w:val="26"/>
      <w:szCs w:val="26"/>
      <w:lang w:bidi="ar-SA"/>
    </w:rPr>
  </w:style>
  <w:style w:type="character" w:customStyle="1" w:styleId="11fd">
    <w:name w:val="_1.1. Знак"/>
    <w:link w:val="11fc"/>
    <w:locked/>
    <w:rsid w:val="0053537E"/>
    <w:rPr>
      <w:rFonts w:ascii="Times New Roman" w:eastAsia="Times New Roman" w:hAnsi="Times New Roman" w:cs="Times New Roman"/>
      <w:b/>
      <w:bCs/>
      <w:sz w:val="26"/>
      <w:szCs w:val="26"/>
    </w:rPr>
  </w:style>
  <w:style w:type="character" w:customStyle="1" w:styleId="Exact0">
    <w:name w:val="Подпись к картинке Exact"/>
    <w:link w:val="afffffffffff8"/>
    <w:rsid w:val="0053537E"/>
    <w:rPr>
      <w:rFonts w:ascii="Times New Roman" w:eastAsia="Times New Roman" w:hAnsi="Times New Roman"/>
      <w:shd w:val="clear" w:color="auto" w:fill="FFFFFF"/>
    </w:rPr>
  </w:style>
  <w:style w:type="paragraph" w:customStyle="1" w:styleId="afffffffffff8">
    <w:name w:val="Подпись к картинке"/>
    <w:basedOn w:val="af6"/>
    <w:link w:val="Exact0"/>
    <w:rsid w:val="0053537E"/>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5353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3537E"/>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3537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3537E"/>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53537E"/>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3537E"/>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6"/>
    <w:link w:val="113Exact"/>
    <w:rsid w:val="0053537E"/>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6"/>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9Exact">
    <w:name w:val="Заголовок №7 (9) Exact"/>
    <w:link w:val="79"/>
    <w:rsid w:val="0053537E"/>
    <w:rPr>
      <w:rFonts w:ascii="Times New Roman" w:eastAsia="Times New Roman" w:hAnsi="Times New Roman"/>
      <w:b/>
      <w:bCs/>
      <w:shd w:val="clear" w:color="auto" w:fill="FFFFFF"/>
    </w:rPr>
  </w:style>
  <w:style w:type="paragraph" w:customStyle="1" w:styleId="79">
    <w:name w:val="Заголовок №7 (9)"/>
    <w:basedOn w:val="af6"/>
    <w:link w:val="79Exact"/>
    <w:rsid w:val="0053537E"/>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53537E"/>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3537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3537E"/>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3537E"/>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3537E"/>
    <w:rPr>
      <w:rFonts w:ascii="Times New Roman" w:eastAsia="Times New Roman" w:hAnsi="Times New Roman"/>
      <w:shd w:val="clear" w:color="auto" w:fill="FFFFFF"/>
    </w:rPr>
  </w:style>
  <w:style w:type="paragraph" w:customStyle="1" w:styleId="731">
    <w:name w:val="Основной текст (73)"/>
    <w:basedOn w:val="af6"/>
    <w:link w:val="730"/>
    <w:rsid w:val="0053537E"/>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6"/>
    <w:link w:val="6Exact0"/>
    <w:rsid w:val="0053537E"/>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53537E"/>
    <w:rPr>
      <w:rFonts w:ascii="Times New Roman" w:eastAsia="Times New Roman" w:hAnsi="Times New Roman"/>
      <w:b/>
      <w:bCs/>
      <w:sz w:val="21"/>
      <w:szCs w:val="21"/>
      <w:shd w:val="clear" w:color="auto" w:fill="FFFFFF"/>
    </w:rPr>
  </w:style>
  <w:style w:type="paragraph" w:customStyle="1" w:styleId="361">
    <w:name w:val="Основной текст (36)"/>
    <w:basedOn w:val="af6"/>
    <w:link w:val="360"/>
    <w:rsid w:val="0053537E"/>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53537E"/>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3537E"/>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3537E"/>
    <w:rPr>
      <w:sz w:val="15"/>
      <w:szCs w:val="15"/>
      <w:shd w:val="clear" w:color="auto" w:fill="FFFFFF"/>
    </w:rPr>
  </w:style>
  <w:style w:type="paragraph" w:customStyle="1" w:styleId="960">
    <w:name w:val="Основной текст (96)"/>
    <w:basedOn w:val="af6"/>
    <w:link w:val="96"/>
    <w:rsid w:val="0053537E"/>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53537E"/>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3537E"/>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6"/>
    <w:link w:val="47Exact"/>
    <w:rsid w:val="0053537E"/>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53537E"/>
    <w:rPr>
      <w:rFonts w:ascii="Arial" w:eastAsia="Arial" w:hAnsi="Arial" w:cs="Arial"/>
      <w:sz w:val="14"/>
      <w:szCs w:val="14"/>
      <w:shd w:val="clear" w:color="auto" w:fill="FFFFFF"/>
    </w:rPr>
  </w:style>
  <w:style w:type="paragraph" w:customStyle="1" w:styleId="1550">
    <w:name w:val="Основной текст (155)"/>
    <w:basedOn w:val="af6"/>
    <w:link w:val="155"/>
    <w:rsid w:val="0053537E"/>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6"/>
    <w:rsid w:val="0053537E"/>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eastAsia="ru-RU" w:bidi="ru-RU"/>
    </w:rPr>
  </w:style>
  <w:style w:type="character" w:customStyle="1" w:styleId="15911pt0">
    <w:name w:val="Основной текст (159) + 11 pt"/>
    <w:aliases w:val="Малые прописные"/>
    <w:rsid w:val="0053537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3537E"/>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6"/>
    <w:link w:val="15Exact"/>
    <w:rsid w:val="0053537E"/>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3537E"/>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3537E"/>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9">
    <w:name w:val="Текст титула"/>
    <w:link w:val="afffffffffffa"/>
    <w:qFormat/>
    <w:rsid w:val="0053537E"/>
    <w:pPr>
      <w:spacing w:after="120" w:line="240" w:lineRule="auto"/>
      <w:jc w:val="center"/>
    </w:pPr>
    <w:rPr>
      <w:rFonts w:ascii="Times New Roman" w:eastAsia="Times New Roman" w:hAnsi="Times New Roman" w:cs="Times New Roman"/>
      <w:b/>
      <w:sz w:val="24"/>
      <w:szCs w:val="20"/>
    </w:rPr>
  </w:style>
  <w:style w:type="character" w:customStyle="1" w:styleId="afffffffffffa">
    <w:name w:val="Текст титула Знак"/>
    <w:link w:val="afffffffffff9"/>
    <w:rsid w:val="0053537E"/>
    <w:rPr>
      <w:rFonts w:ascii="Times New Roman" w:eastAsia="Times New Roman" w:hAnsi="Times New Roman" w:cs="Times New Roman"/>
      <w:b/>
      <w:sz w:val="24"/>
      <w:szCs w:val="20"/>
    </w:rPr>
  </w:style>
  <w:style w:type="paragraph" w:customStyle="1" w:styleId="2fff1">
    <w:name w:val="Текст титула 2"/>
    <w:basedOn w:val="af6"/>
    <w:qFormat/>
    <w:rsid w:val="0053537E"/>
    <w:pPr>
      <w:widowControl w:val="0"/>
      <w:snapToGrid w:val="0"/>
      <w:spacing w:before="4800" w:after="0" w:line="300" w:lineRule="auto"/>
      <w:contextualSpacing/>
      <w:jc w:val="center"/>
    </w:pPr>
    <w:rPr>
      <w:rFonts w:ascii="Times New Roman" w:eastAsia="Times New Roman" w:hAnsi="Times New Roman" w:cs="Arial"/>
      <w:b/>
      <w:sz w:val="24"/>
    </w:rPr>
  </w:style>
  <w:style w:type="paragraph" w:customStyle="1" w:styleId="001">
    <w:name w:val="0.0 Текст"/>
    <w:basedOn w:val="af6"/>
    <w:link w:val="002"/>
    <w:qFormat/>
    <w:rsid w:val="0053537E"/>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53537E"/>
    <w:rPr>
      <w:rFonts w:ascii="Times New Roman" w:eastAsia="Times New Roman" w:hAnsi="Times New Roman" w:cs="Arial"/>
      <w:sz w:val="28"/>
    </w:rPr>
  </w:style>
  <w:style w:type="paragraph" w:customStyle="1" w:styleId="formattext">
    <w:name w:val="formattext"/>
    <w:basedOn w:val="af6"/>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20">
    <w:name w:val="Заголовок 3 ур12"/>
    <w:uiPriority w:val="99"/>
    <w:rsid w:val="0053537E"/>
  </w:style>
  <w:style w:type="table" w:customStyle="1" w:styleId="13c">
    <w:name w:val="Классическая таблица 13"/>
    <w:basedOn w:val="af8"/>
    <w:next w:val="1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8"/>
    <w:next w:val="afff4"/>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8"/>
    <w:next w:val="afff4"/>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9"/>
    <w:uiPriority w:val="99"/>
    <w:semiHidden/>
    <w:unhideWhenUsed/>
    <w:rsid w:val="0053537E"/>
  </w:style>
  <w:style w:type="table" w:customStyle="1" w:styleId="TableGridReport2">
    <w:name w:val="Table Grid Report2"/>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53537E"/>
    <w:pPr>
      <w:numPr>
        <w:numId w:val="5"/>
      </w:numPr>
    </w:pPr>
  </w:style>
  <w:style w:type="numbering" w:customStyle="1" w:styleId="143">
    <w:name w:val="Нет списка14"/>
    <w:next w:val="af9"/>
    <w:uiPriority w:val="99"/>
    <w:semiHidden/>
    <w:unhideWhenUsed/>
    <w:rsid w:val="0053537E"/>
  </w:style>
  <w:style w:type="table" w:customStyle="1" w:styleId="1100">
    <w:name w:val="Сетка таблицы110"/>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53537E"/>
  </w:style>
  <w:style w:type="table" w:customStyle="1" w:styleId="-34">
    <w:name w:val="Веб-таблица 34"/>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5">
    <w:name w:val="Нет списка113"/>
    <w:next w:val="af9"/>
    <w:uiPriority w:val="99"/>
    <w:semiHidden/>
    <w:unhideWhenUsed/>
    <w:rsid w:val="0053537E"/>
  </w:style>
  <w:style w:type="table" w:customStyle="1" w:styleId="TableGridReport12">
    <w:name w:val="Table Grid Report12"/>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9"/>
    <w:uiPriority w:val="99"/>
    <w:semiHidden/>
    <w:unhideWhenUsed/>
    <w:rsid w:val="0053537E"/>
  </w:style>
  <w:style w:type="table" w:customStyle="1" w:styleId="323">
    <w:name w:val="Сетка таблицы32"/>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e">
    <w:name w:val="Рис.11"/>
    <w:rsid w:val="0053537E"/>
  </w:style>
  <w:style w:type="table" w:customStyle="1" w:styleId="-313">
    <w:name w:val="Веб-таблица 313"/>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9"/>
    <w:uiPriority w:val="99"/>
    <w:semiHidden/>
    <w:unhideWhenUsed/>
    <w:rsid w:val="0053537E"/>
  </w:style>
  <w:style w:type="table" w:customStyle="1" w:styleId="TableGridReport111">
    <w:name w:val="Table Grid Report111"/>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53537E"/>
    <w:pPr>
      <w:numPr>
        <w:numId w:val="42"/>
      </w:numPr>
    </w:pPr>
  </w:style>
  <w:style w:type="table" w:customStyle="1" w:styleId="144">
    <w:name w:val="Классическая таблица 14"/>
    <w:basedOn w:val="af8"/>
    <w:next w:val="1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8"/>
    <w:next w:val="afff4"/>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8"/>
    <w:next w:val="afff4"/>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9"/>
    <w:uiPriority w:val="99"/>
    <w:semiHidden/>
    <w:unhideWhenUsed/>
    <w:rsid w:val="0053537E"/>
  </w:style>
  <w:style w:type="character" w:customStyle="1" w:styleId="26pt">
    <w:name w:val="Основной текст (2) + 6 pt"/>
    <w:basedOn w:val="2fd"/>
    <w:rsid w:val="0053537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d"/>
    <w:rsid w:val="0053537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6"/>
    <w:uiPriority w:val="99"/>
    <w:rsid w:val="0053537E"/>
    <w:pPr>
      <w:spacing w:before="100" w:beforeAutospacing="1" w:after="100" w:afterAutospacing="1" w:line="240" w:lineRule="auto"/>
    </w:pPr>
    <w:rPr>
      <w:rFonts w:ascii="Calibri" w:eastAsia="Times New Roman" w:hAnsi="Calibri" w:cs="Calibri"/>
      <w:b/>
      <w:bCs/>
      <w:color w:val="000000"/>
      <w:sz w:val="18"/>
      <w:szCs w:val="18"/>
      <w:lang w:eastAsia="ru-RU"/>
    </w:rPr>
  </w:style>
  <w:style w:type="paragraph" w:customStyle="1" w:styleId="font18">
    <w:name w:val="font18"/>
    <w:basedOn w:val="af6"/>
    <w:uiPriority w:val="99"/>
    <w:rsid w:val="0053537E"/>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numbering" w:customStyle="1" w:styleId="161">
    <w:name w:val="Нет списка16"/>
    <w:next w:val="af9"/>
    <w:uiPriority w:val="99"/>
    <w:semiHidden/>
    <w:unhideWhenUsed/>
    <w:rsid w:val="0053537E"/>
  </w:style>
  <w:style w:type="paragraph" w:customStyle="1" w:styleId="S">
    <w:name w:val="S_Обычный"/>
    <w:basedOn w:val="af6"/>
    <w:uiPriority w:val="99"/>
    <w:qFormat/>
    <w:rsid w:val="0053537E"/>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53537E"/>
    <w:rPr>
      <w:sz w:val="24"/>
      <w:szCs w:val="16"/>
    </w:rPr>
  </w:style>
  <w:style w:type="paragraph" w:customStyle="1" w:styleId="AAA0">
    <w:name w:val="! AAA !"/>
    <w:link w:val="AAA"/>
    <w:uiPriority w:val="99"/>
    <w:rsid w:val="0053537E"/>
    <w:pPr>
      <w:spacing w:after="120" w:line="240" w:lineRule="auto"/>
      <w:jc w:val="both"/>
    </w:pPr>
    <w:rPr>
      <w:sz w:val="24"/>
      <w:szCs w:val="16"/>
    </w:rPr>
  </w:style>
  <w:style w:type="paragraph" w:customStyle="1" w:styleId="513">
    <w:name w:val="Заголовок 51"/>
    <w:basedOn w:val="af6"/>
    <w:next w:val="af6"/>
    <w:uiPriority w:val="99"/>
    <w:unhideWhenUsed/>
    <w:qFormat/>
    <w:rsid w:val="0053537E"/>
    <w:pPr>
      <w:spacing w:after="0" w:line="271" w:lineRule="auto"/>
      <w:ind w:firstLine="680"/>
      <w:jc w:val="both"/>
      <w:outlineLvl w:val="4"/>
    </w:pPr>
    <w:rPr>
      <w:rFonts w:ascii="Cambria" w:eastAsia="Times New Roman" w:hAnsi="Cambria" w:cs="Times New Roman"/>
      <w:i/>
      <w:iCs/>
      <w:sz w:val="24"/>
      <w:szCs w:val="24"/>
      <w:lang w:val="en-US" w:bidi="en-US"/>
    </w:rPr>
  </w:style>
  <w:style w:type="paragraph" w:customStyle="1" w:styleId="611">
    <w:name w:val="Заголовок 61"/>
    <w:basedOn w:val="af6"/>
    <w:next w:val="af6"/>
    <w:unhideWhenUsed/>
    <w:qFormat/>
    <w:rsid w:val="0053537E"/>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bidi="en-US"/>
    </w:rPr>
  </w:style>
  <w:style w:type="paragraph" w:customStyle="1" w:styleId="712">
    <w:name w:val="Заголовок 71"/>
    <w:basedOn w:val="af6"/>
    <w:next w:val="af6"/>
    <w:unhideWhenUsed/>
    <w:qFormat/>
    <w:rsid w:val="0053537E"/>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customStyle="1" w:styleId="812">
    <w:name w:val="Заголовок 81"/>
    <w:basedOn w:val="af6"/>
    <w:next w:val="af6"/>
    <w:unhideWhenUsed/>
    <w:qFormat/>
    <w:rsid w:val="0053537E"/>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customStyle="1" w:styleId="910">
    <w:name w:val="Заголовок 91"/>
    <w:basedOn w:val="af6"/>
    <w:next w:val="af6"/>
    <w:unhideWhenUsed/>
    <w:qFormat/>
    <w:rsid w:val="0053537E"/>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numbering" w:customStyle="1" w:styleId="171">
    <w:name w:val="Нет списка17"/>
    <w:next w:val="af9"/>
    <w:uiPriority w:val="99"/>
    <w:semiHidden/>
    <w:unhideWhenUsed/>
    <w:rsid w:val="0053537E"/>
  </w:style>
  <w:style w:type="table" w:customStyle="1" w:styleId="TableGridReport3">
    <w:name w:val="Table Grid Report3"/>
    <w:basedOn w:val="af8"/>
    <w:next w:val="afff4"/>
    <w:uiPriority w:val="59"/>
    <w:rsid w:val="0053537E"/>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8"/>
    <w:next w:val="55"/>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9"/>
    <w:next w:val="111111"/>
    <w:rsid w:val="0053537E"/>
  </w:style>
  <w:style w:type="table" w:customStyle="1" w:styleId="TableGrid12">
    <w:name w:val="Table Grid12"/>
    <w:basedOn w:val="af8"/>
    <w:next w:val="afff4"/>
    <w:rsid w:val="0053537E"/>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4"/>
    <w:rsid w:val="0053537E"/>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8"/>
    <w:next w:val="55"/>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8"/>
    <w:next w:val="3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8"/>
    <w:next w:val="49"/>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8"/>
    <w:next w:val="59"/>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8"/>
    <w:next w:val="-10"/>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8"/>
    <w:next w:val="2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8"/>
    <w:next w:val="-20"/>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8"/>
    <w:next w:val="affff"/>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8"/>
    <w:next w:val="29"/>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8"/>
    <w:next w:val="afff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8"/>
    <w:next w:val="1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8"/>
    <w:next w:val="1f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8"/>
    <w:next w:val="2a"/>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8"/>
    <w:next w:val="-1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8"/>
    <w:next w:val="-2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8"/>
    <w:next w:val="-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8"/>
    <w:next w:val="affff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8"/>
    <w:next w:val="1f4"/>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8"/>
    <w:next w:val="2d"/>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6">
    <w:name w:val="Сетка таблицы113"/>
    <w:basedOn w:val="af8"/>
    <w:next w:val="afff4"/>
    <w:uiPriority w:val="59"/>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8"/>
    <w:next w:val="afff4"/>
    <w:uiPriority w:val="59"/>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8"/>
    <w:next w:val="8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8"/>
    <w:next w:val="2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8"/>
    <w:next w:val="1f8"/>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9"/>
    <w:uiPriority w:val="99"/>
    <w:semiHidden/>
    <w:unhideWhenUsed/>
    <w:rsid w:val="0053537E"/>
  </w:style>
  <w:style w:type="paragraph" w:customStyle="1" w:styleId="1fffc">
    <w:name w:val="Без интервала1"/>
    <w:next w:val="afffff4"/>
    <w:uiPriority w:val="1"/>
    <w:rsid w:val="0053537E"/>
    <w:pPr>
      <w:spacing w:after="200" w:line="276" w:lineRule="auto"/>
    </w:pPr>
    <w:rPr>
      <w:rFonts w:ascii="Calibri" w:eastAsia="Times New Roman" w:hAnsi="Calibri" w:cs="Times New Roman"/>
      <w:lang w:val="en-US" w:bidi="en-US"/>
    </w:rPr>
  </w:style>
  <w:style w:type="table" w:customStyle="1" w:styleId="15a">
    <w:name w:val="Светлая заливка15"/>
    <w:basedOn w:val="af8"/>
    <w:uiPriority w:val="60"/>
    <w:rsid w:val="0053537E"/>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8"/>
    <w:next w:val="afff4"/>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8"/>
    <w:next w:val="afff4"/>
    <w:uiPriority w:val="5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Подзаголовок1"/>
    <w:basedOn w:val="af6"/>
    <w:next w:val="af6"/>
    <w:uiPriority w:val="99"/>
    <w:qFormat/>
    <w:rsid w:val="0053537E"/>
    <w:pPr>
      <w:spacing w:after="0" w:line="360" w:lineRule="auto"/>
      <w:ind w:firstLine="680"/>
      <w:jc w:val="both"/>
    </w:pPr>
    <w:rPr>
      <w:rFonts w:ascii="Cambria" w:eastAsia="Times New Roman" w:hAnsi="Cambria" w:cs="Times New Roman"/>
      <w:i/>
      <w:iCs/>
      <w:smallCaps/>
      <w:spacing w:val="10"/>
      <w:sz w:val="28"/>
      <w:szCs w:val="28"/>
      <w:lang w:val="en-US" w:bidi="en-US"/>
    </w:rPr>
  </w:style>
  <w:style w:type="numbering" w:customStyle="1" w:styleId="22d">
    <w:name w:val="Заголовок 2 уровень2"/>
    <w:basedOn w:val="af9"/>
    <w:uiPriority w:val="99"/>
    <w:rsid w:val="0053537E"/>
  </w:style>
  <w:style w:type="numbering" w:customStyle="1" w:styleId="324">
    <w:name w:val="Заголовок 3 ур2"/>
    <w:basedOn w:val="af9"/>
    <w:uiPriority w:val="99"/>
    <w:rsid w:val="0053537E"/>
  </w:style>
  <w:style w:type="paragraph" w:customStyle="1" w:styleId="1fffe">
    <w:name w:val="Рецензия1"/>
    <w:next w:val="affffff7"/>
    <w:hidden/>
    <w:uiPriority w:val="99"/>
    <w:semiHidden/>
    <w:rsid w:val="0053537E"/>
    <w:pPr>
      <w:spacing w:after="200" w:line="276" w:lineRule="auto"/>
    </w:pPr>
    <w:rPr>
      <w:rFonts w:ascii="Calibri" w:eastAsia="Times New Roman" w:hAnsi="Calibri" w:cs="Times New Roman"/>
      <w:lang w:val="en-US" w:bidi="en-US"/>
    </w:rPr>
  </w:style>
  <w:style w:type="numbering" w:customStyle="1" w:styleId="145">
    <w:name w:val="Стиль14"/>
    <w:uiPriority w:val="99"/>
    <w:rsid w:val="0053537E"/>
  </w:style>
  <w:style w:type="paragraph" w:customStyle="1" w:styleId="21f4">
    <w:name w:val="Цитата 21"/>
    <w:basedOn w:val="af6"/>
    <w:next w:val="af6"/>
    <w:uiPriority w:val="29"/>
    <w:rsid w:val="0053537E"/>
    <w:pPr>
      <w:spacing w:after="200" w:line="276" w:lineRule="auto"/>
    </w:pPr>
    <w:rPr>
      <w:rFonts w:ascii="Calibri" w:eastAsia="Times New Roman" w:hAnsi="Calibri" w:cs="Times New Roman"/>
      <w:i/>
      <w:iCs/>
      <w:color w:val="000000"/>
      <w:sz w:val="24"/>
      <w:lang w:val="en-US" w:bidi="en-US"/>
    </w:rPr>
  </w:style>
  <w:style w:type="paragraph" w:customStyle="1" w:styleId="1ffff">
    <w:name w:val="Выделенная цитата1"/>
    <w:basedOn w:val="af6"/>
    <w:next w:val="af6"/>
    <w:uiPriority w:val="30"/>
    <w:qFormat/>
    <w:rsid w:val="0053537E"/>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bidi="en-US"/>
    </w:rPr>
  </w:style>
  <w:style w:type="table" w:customStyle="1" w:styleId="334">
    <w:name w:val="Простая таблица 33"/>
    <w:basedOn w:val="af8"/>
    <w:next w:val="3f6"/>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8"/>
    <w:next w:val="2-4"/>
    <w:uiPriority w:val="64"/>
    <w:rsid w:val="0053537E"/>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8"/>
    <w:next w:val="LightShading1"/>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8"/>
    <w:next w:val="afff4"/>
    <w:uiPriority w:val="5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8"/>
    <w:uiPriority w:val="99"/>
    <w:rsid w:val="0053537E"/>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9"/>
    <w:next w:val="111111"/>
    <w:locked/>
    <w:rsid w:val="0053537E"/>
  </w:style>
  <w:style w:type="numbering" w:customStyle="1" w:styleId="1111131">
    <w:name w:val="1 / 1.1 / 1.1.31"/>
    <w:basedOn w:val="af9"/>
    <w:next w:val="111111"/>
    <w:locked/>
    <w:rsid w:val="0053537E"/>
  </w:style>
  <w:style w:type="table" w:customStyle="1" w:styleId="3121">
    <w:name w:val="Светлая заливка312"/>
    <w:basedOn w:val="af8"/>
    <w:next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9"/>
    <w:uiPriority w:val="99"/>
    <w:semiHidden/>
    <w:unhideWhenUsed/>
    <w:rsid w:val="0053537E"/>
  </w:style>
  <w:style w:type="table" w:customStyle="1" w:styleId="514">
    <w:name w:val="Сетка таблицы51"/>
    <w:basedOn w:val="af8"/>
    <w:next w:val="afff4"/>
    <w:rsid w:val="0053537E"/>
    <w:pPr>
      <w:spacing w:after="200" w:line="276" w:lineRule="auto"/>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8"/>
    <w:next w:val="55"/>
    <w:rsid w:val="0053537E"/>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9"/>
    <w:next w:val="111111"/>
    <w:rsid w:val="0053537E"/>
  </w:style>
  <w:style w:type="table" w:customStyle="1" w:styleId="TableGrid111">
    <w:name w:val="Table Grid111"/>
    <w:basedOn w:val="af8"/>
    <w:next w:val="afff4"/>
    <w:rsid w:val="0053537E"/>
    <w:pPr>
      <w:spacing w:after="200" w:line="276" w:lineRule="auto"/>
    </w:pPr>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4"/>
    <w:rsid w:val="0053537E"/>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8"/>
    <w:next w:val="55"/>
    <w:rsid w:val="0053537E"/>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8"/>
    <w:next w:val="3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8"/>
    <w:next w:val="49"/>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8"/>
    <w:next w:val="59"/>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8"/>
    <w:next w:val="-10"/>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8"/>
    <w:next w:val="2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8"/>
    <w:next w:val="-20"/>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8"/>
    <w:next w:val="affff"/>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8"/>
    <w:next w:val="29"/>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8"/>
    <w:next w:val="afff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8"/>
    <w:next w:val="1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8"/>
    <w:next w:val="1f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8"/>
    <w:next w:val="2a"/>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8"/>
    <w:next w:val="-1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8"/>
    <w:next w:val="-2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8"/>
    <w:next w:val="-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8"/>
    <w:next w:val="affff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8"/>
    <w:next w:val="1f4"/>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8"/>
    <w:next w:val="2d"/>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8"/>
    <w:next w:val="afff4"/>
    <w:uiPriority w:val="59"/>
    <w:rsid w:val="0053537E"/>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8"/>
    <w:next w:val="afff4"/>
    <w:rsid w:val="0053537E"/>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8"/>
    <w:next w:val="8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8"/>
    <w:next w:val="2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8"/>
    <w:next w:val="1f8"/>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8"/>
    <w:next w:val="3f6"/>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8"/>
    <w:next w:val="2-4"/>
    <w:uiPriority w:val="64"/>
    <w:rsid w:val="0053537E"/>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9"/>
    <w:uiPriority w:val="99"/>
    <w:semiHidden/>
    <w:unhideWhenUsed/>
    <w:rsid w:val="0053537E"/>
  </w:style>
  <w:style w:type="table" w:customStyle="1" w:styleId="1321">
    <w:name w:val="Средний список 132"/>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8"/>
    <w:next w:val="136"/>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9"/>
    <w:uiPriority w:val="99"/>
    <w:semiHidden/>
    <w:unhideWhenUsed/>
    <w:rsid w:val="0053537E"/>
  </w:style>
  <w:style w:type="numbering" w:customStyle="1" w:styleId="111110">
    <w:name w:val="Нет списка11111"/>
    <w:next w:val="af9"/>
    <w:uiPriority w:val="99"/>
    <w:semiHidden/>
    <w:unhideWhenUsed/>
    <w:rsid w:val="0053537E"/>
  </w:style>
  <w:style w:type="table" w:customStyle="1" w:styleId="11221">
    <w:name w:val="Средний список 11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f9"/>
    <w:semiHidden/>
    <w:unhideWhenUsed/>
    <w:rsid w:val="0053537E"/>
  </w:style>
  <w:style w:type="table" w:customStyle="1" w:styleId="11321">
    <w:name w:val="Средний список 113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9"/>
    <w:uiPriority w:val="99"/>
    <w:semiHidden/>
    <w:unhideWhenUsed/>
    <w:rsid w:val="0053537E"/>
  </w:style>
  <w:style w:type="table" w:customStyle="1" w:styleId="11421">
    <w:name w:val="Средний список 114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9"/>
    <w:uiPriority w:val="99"/>
    <w:semiHidden/>
    <w:unhideWhenUsed/>
    <w:rsid w:val="0053537E"/>
  </w:style>
  <w:style w:type="table" w:customStyle="1" w:styleId="1162">
    <w:name w:val="Средний список 116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9"/>
    <w:uiPriority w:val="99"/>
    <w:semiHidden/>
    <w:unhideWhenUsed/>
    <w:rsid w:val="0053537E"/>
  </w:style>
  <w:style w:type="table" w:customStyle="1" w:styleId="1172">
    <w:name w:val="Средний список 117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9"/>
    <w:uiPriority w:val="99"/>
    <w:semiHidden/>
    <w:unhideWhenUsed/>
    <w:rsid w:val="0053537E"/>
  </w:style>
  <w:style w:type="table" w:customStyle="1" w:styleId="1111120">
    <w:name w:val="Средний список 11111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9"/>
    <w:uiPriority w:val="99"/>
    <w:semiHidden/>
    <w:unhideWhenUsed/>
    <w:rsid w:val="0053537E"/>
  </w:style>
  <w:style w:type="table" w:customStyle="1" w:styleId="111220">
    <w:name w:val="Средний список 111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8"/>
    <w:next w:val="55"/>
    <w:rsid w:val="0053537E"/>
    <w:pPr>
      <w:spacing w:after="200" w:line="276" w:lineRule="auto"/>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9"/>
    <w:uiPriority w:val="99"/>
    <w:semiHidden/>
    <w:unhideWhenUsed/>
    <w:rsid w:val="0053537E"/>
  </w:style>
  <w:style w:type="table" w:customStyle="1" w:styleId="1215">
    <w:name w:val="Простая таблица 121"/>
    <w:basedOn w:val="af8"/>
    <w:next w:val="1f3"/>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8"/>
    <w:next w:val="29"/>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8"/>
    <w:next w:val="3f6"/>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8"/>
    <w:next w:val="1f2"/>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8"/>
    <w:next w:val="2d"/>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8"/>
    <w:next w:val="28"/>
    <w:semiHidden/>
    <w:unhideWhenUsed/>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8"/>
    <w:next w:val="38"/>
    <w:semiHidden/>
    <w:unhideWhenUsed/>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8"/>
    <w:next w:val="49"/>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8"/>
    <w:next w:val="59"/>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8"/>
    <w:next w:val="1f8"/>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8"/>
    <w:next w:val="2f2"/>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8"/>
    <w:next w:val="55"/>
    <w:semiHidden/>
    <w:unhideWhenUsed/>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8"/>
    <w:next w:val="82"/>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8"/>
    <w:next w:val="-10"/>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8"/>
    <w:next w:val="-20"/>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8"/>
    <w:next w:val="affff"/>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6">
    <w:name w:val="Изысканная таблица21"/>
    <w:basedOn w:val="af8"/>
    <w:next w:val="affff3"/>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7">
    <w:name w:val="Стандартная таблица21"/>
    <w:basedOn w:val="af8"/>
    <w:next w:val="affff0"/>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8"/>
    <w:next w:val="1f4"/>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8"/>
    <w:next w:val="2a"/>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8"/>
    <w:next w:val="-1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8"/>
    <w:next w:val="-2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8"/>
    <w:next w:val="-3"/>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8"/>
    <w:next w:val="2-4"/>
    <w:uiPriority w:val="64"/>
    <w:semiHidden/>
    <w:unhideWhenUsed/>
    <w:rsid w:val="0053537E"/>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8">
    <w:name w:val="Папушкин21"/>
    <w:basedOn w:val="afff4"/>
    <w:rsid w:val="0053537E"/>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8"/>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8"/>
    <w:uiPriority w:val="60"/>
    <w:rsid w:val="0053537E"/>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8"/>
    <w:uiPriority w:val="99"/>
    <w:rsid w:val="0053537E"/>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8"/>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4"/>
    <w:rsid w:val="0053537E"/>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8"/>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8"/>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8"/>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8"/>
    <w:uiPriority w:val="64"/>
    <w:rsid w:val="0053537E"/>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8"/>
    <w:rsid w:val="0053537E"/>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53537E"/>
  </w:style>
  <w:style w:type="numbering" w:customStyle="1" w:styleId="1111151">
    <w:name w:val="1 / 1.1 / 1.1.51"/>
    <w:basedOn w:val="af9"/>
    <w:next w:val="111111"/>
    <w:semiHidden/>
    <w:unhideWhenUsed/>
    <w:rsid w:val="0053537E"/>
  </w:style>
  <w:style w:type="numbering" w:customStyle="1" w:styleId="111f3">
    <w:name w:val="Стиль111"/>
    <w:uiPriority w:val="99"/>
    <w:rsid w:val="0053537E"/>
  </w:style>
  <w:style w:type="numbering" w:customStyle="1" w:styleId="211a">
    <w:name w:val="Заголовок 2 уровень11"/>
    <w:uiPriority w:val="99"/>
    <w:rsid w:val="0053537E"/>
  </w:style>
  <w:style w:type="table" w:customStyle="1" w:styleId="630">
    <w:name w:val="Сетка таблицы63"/>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8"/>
    <w:next w:val="afff4"/>
    <w:uiPriority w:val="59"/>
    <w:rsid w:val="0053537E"/>
    <w:pPr>
      <w:spacing w:after="200" w:line="276" w:lineRule="auto"/>
    </w:pPr>
    <w:rPr>
      <w:rFonts w:ascii="Calibri" w:eastAsia="Times New Roma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8"/>
    <w:next w:val="affff3"/>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8"/>
    <w:next w:val="1f4"/>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8"/>
    <w:next w:val="2d"/>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8"/>
    <w:next w:val="afff4"/>
    <w:rsid w:val="0053537E"/>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8"/>
    <w:next w:val="afff4"/>
    <w:rsid w:val="0053537E"/>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8"/>
    <w:next w:val="82"/>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8"/>
    <w:next w:val="afff4"/>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53537E"/>
  </w:style>
  <w:style w:type="numbering" w:customStyle="1" w:styleId="1011">
    <w:name w:val="Нет списка101"/>
    <w:next w:val="af9"/>
    <w:uiPriority w:val="99"/>
    <w:semiHidden/>
    <w:unhideWhenUsed/>
    <w:rsid w:val="0053537E"/>
  </w:style>
  <w:style w:type="table" w:customStyle="1" w:styleId="TableGridReport13">
    <w:name w:val="Table Grid Report13"/>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53537E"/>
  </w:style>
  <w:style w:type="numbering" w:customStyle="1" w:styleId="1231">
    <w:name w:val="Нет списка123"/>
    <w:next w:val="af9"/>
    <w:uiPriority w:val="99"/>
    <w:semiHidden/>
    <w:unhideWhenUsed/>
    <w:rsid w:val="0053537E"/>
  </w:style>
  <w:style w:type="table" w:customStyle="1" w:styleId="191">
    <w:name w:val="Сетка таблицы191"/>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53537E"/>
  </w:style>
  <w:style w:type="table" w:customStyle="1" w:styleId="-331">
    <w:name w:val="Веб-таблица 331"/>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9"/>
    <w:uiPriority w:val="99"/>
    <w:semiHidden/>
    <w:unhideWhenUsed/>
    <w:rsid w:val="0053537E"/>
  </w:style>
  <w:style w:type="table" w:customStyle="1" w:styleId="21116">
    <w:name w:val="Сетка таблицы2111"/>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9"/>
    <w:uiPriority w:val="99"/>
    <w:semiHidden/>
    <w:unhideWhenUsed/>
    <w:rsid w:val="0053537E"/>
  </w:style>
  <w:style w:type="table" w:customStyle="1" w:styleId="3115">
    <w:name w:val="Сетка таблицы311"/>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53537E"/>
  </w:style>
  <w:style w:type="table" w:customStyle="1" w:styleId="-3121">
    <w:name w:val="Веб-таблица 3121"/>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9"/>
    <w:uiPriority w:val="99"/>
    <w:semiHidden/>
    <w:unhideWhenUsed/>
    <w:rsid w:val="0053537E"/>
  </w:style>
  <w:style w:type="table" w:customStyle="1" w:styleId="TableGridReport112">
    <w:name w:val="Table Grid Report112"/>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53537E"/>
  </w:style>
  <w:style w:type="table" w:customStyle="1" w:styleId="1314">
    <w:name w:val="Классическая таблица 131"/>
    <w:basedOn w:val="af8"/>
    <w:next w:val="1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9"/>
    <w:uiPriority w:val="99"/>
    <w:semiHidden/>
    <w:unhideWhenUsed/>
    <w:rsid w:val="0053537E"/>
  </w:style>
  <w:style w:type="table" w:customStyle="1" w:styleId="TableGridReport21">
    <w:name w:val="Table Grid Report21"/>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53537E"/>
  </w:style>
  <w:style w:type="numbering" w:customStyle="1" w:styleId="1412">
    <w:name w:val="Нет списка141"/>
    <w:next w:val="af9"/>
    <w:uiPriority w:val="99"/>
    <w:semiHidden/>
    <w:unhideWhenUsed/>
    <w:rsid w:val="0053537E"/>
  </w:style>
  <w:style w:type="table" w:customStyle="1" w:styleId="1101">
    <w:name w:val="Сетка таблицы1101"/>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9">
    <w:name w:val="Рис.21"/>
    <w:rsid w:val="0053537E"/>
  </w:style>
  <w:style w:type="table" w:customStyle="1" w:styleId="-341">
    <w:name w:val="Веб-таблица 341"/>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9"/>
    <w:uiPriority w:val="99"/>
    <w:semiHidden/>
    <w:unhideWhenUsed/>
    <w:rsid w:val="0053537E"/>
  </w:style>
  <w:style w:type="table" w:customStyle="1" w:styleId="TableGridReport121">
    <w:name w:val="Table Grid Report121"/>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9"/>
    <w:uiPriority w:val="99"/>
    <w:semiHidden/>
    <w:unhideWhenUsed/>
    <w:rsid w:val="0053537E"/>
  </w:style>
  <w:style w:type="table" w:customStyle="1" w:styleId="3213">
    <w:name w:val="Сетка таблицы321"/>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4">
    <w:name w:val="Рис.111"/>
    <w:rsid w:val="0053537E"/>
  </w:style>
  <w:style w:type="table" w:customStyle="1" w:styleId="-3131">
    <w:name w:val="Веб-таблица 3131"/>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9"/>
    <w:uiPriority w:val="99"/>
    <w:semiHidden/>
    <w:unhideWhenUsed/>
    <w:rsid w:val="0053537E"/>
  </w:style>
  <w:style w:type="table" w:customStyle="1" w:styleId="TableGridReport1111">
    <w:name w:val="Table Grid Report1111"/>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1">
    <w:name w:val="Заголовок 3 ур131"/>
    <w:uiPriority w:val="99"/>
    <w:rsid w:val="0053537E"/>
  </w:style>
  <w:style w:type="table" w:customStyle="1" w:styleId="1413">
    <w:name w:val="Классическая таблица 141"/>
    <w:basedOn w:val="af8"/>
    <w:next w:val="1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basedOn w:val="af7"/>
    <w:uiPriority w:val="9"/>
    <w:semiHidden/>
    <w:rsid w:val="0053537E"/>
    <w:rPr>
      <w:rFonts w:ascii="Cambria" w:eastAsia="Times New Roman" w:hAnsi="Cambria" w:cs="Times New Roman"/>
      <w:i/>
      <w:iCs/>
      <w:color w:val="365F91"/>
    </w:rPr>
  </w:style>
  <w:style w:type="character" w:customStyle="1" w:styleId="517">
    <w:name w:val="Заголовок 5 Знак1"/>
    <w:basedOn w:val="af7"/>
    <w:uiPriority w:val="9"/>
    <w:semiHidden/>
    <w:rsid w:val="0053537E"/>
    <w:rPr>
      <w:rFonts w:ascii="Cambria" w:eastAsia="Times New Roman" w:hAnsi="Cambria" w:cs="Times New Roman"/>
      <w:color w:val="365F91"/>
    </w:rPr>
  </w:style>
  <w:style w:type="character" w:customStyle="1" w:styleId="613">
    <w:name w:val="Заголовок 6 Знак1"/>
    <w:basedOn w:val="af7"/>
    <w:rsid w:val="0053537E"/>
    <w:rPr>
      <w:rFonts w:ascii="Cambria" w:eastAsia="Times New Roman" w:hAnsi="Cambria" w:cs="Times New Roman"/>
      <w:color w:val="243F60"/>
    </w:rPr>
  </w:style>
  <w:style w:type="character" w:customStyle="1" w:styleId="714">
    <w:name w:val="Заголовок 7 Знак1"/>
    <w:basedOn w:val="af7"/>
    <w:rsid w:val="0053537E"/>
    <w:rPr>
      <w:rFonts w:ascii="Cambria" w:eastAsia="Times New Roman" w:hAnsi="Cambria" w:cs="Times New Roman"/>
      <w:i/>
      <w:iCs/>
      <w:color w:val="243F60"/>
    </w:rPr>
  </w:style>
  <w:style w:type="character" w:customStyle="1" w:styleId="815">
    <w:name w:val="Заголовок 8 Знак1"/>
    <w:basedOn w:val="af7"/>
    <w:rsid w:val="0053537E"/>
    <w:rPr>
      <w:rFonts w:ascii="Cambria" w:eastAsia="Times New Roman" w:hAnsi="Cambria" w:cs="Times New Roman"/>
      <w:color w:val="272727"/>
      <w:sz w:val="21"/>
      <w:szCs w:val="21"/>
    </w:rPr>
  </w:style>
  <w:style w:type="character" w:customStyle="1" w:styleId="913">
    <w:name w:val="Заголовок 9 Знак1"/>
    <w:basedOn w:val="af7"/>
    <w:rsid w:val="0053537E"/>
    <w:rPr>
      <w:rFonts w:ascii="Cambria" w:eastAsia="Times New Roman" w:hAnsi="Cambria" w:cs="Times New Roman"/>
      <w:i/>
      <w:iCs/>
      <w:color w:val="272727"/>
      <w:sz w:val="21"/>
      <w:szCs w:val="21"/>
    </w:rPr>
  </w:style>
  <w:style w:type="character" w:customStyle="1" w:styleId="1ffff0">
    <w:name w:val="Подзаголовок Знак1"/>
    <w:basedOn w:val="af7"/>
    <w:uiPriority w:val="11"/>
    <w:rsid w:val="0053537E"/>
    <w:rPr>
      <w:rFonts w:eastAsia="Times New Roman"/>
      <w:color w:val="5A5A5A"/>
      <w:spacing w:val="15"/>
    </w:rPr>
  </w:style>
  <w:style w:type="character" w:customStyle="1" w:styleId="21fa">
    <w:name w:val="Цитата 2 Знак1"/>
    <w:basedOn w:val="af7"/>
    <w:uiPriority w:val="29"/>
    <w:rsid w:val="0053537E"/>
    <w:rPr>
      <w:i/>
      <w:iCs/>
      <w:color w:val="404040"/>
    </w:rPr>
  </w:style>
  <w:style w:type="character" w:customStyle="1" w:styleId="1ffff1">
    <w:name w:val="Выделенная цитата Знак1"/>
    <w:basedOn w:val="af7"/>
    <w:uiPriority w:val="30"/>
    <w:rsid w:val="0053537E"/>
    <w:rPr>
      <w:i/>
      <w:iCs/>
      <w:color w:val="4F81BD"/>
    </w:rPr>
  </w:style>
  <w:style w:type="paragraph" w:customStyle="1" w:styleId="afffffffffffb">
    <w:name w:val="Таблицы (моноширинный)"/>
    <w:basedOn w:val="af6"/>
    <w:next w:val="af6"/>
    <w:uiPriority w:val="99"/>
    <w:rsid w:val="0053537E"/>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character" w:customStyle="1" w:styleId="1fffa">
    <w:name w:val="Мой 1 Знак"/>
    <w:link w:val="1fff9"/>
    <w:rsid w:val="0053537E"/>
    <w:rPr>
      <w:rFonts w:ascii="Times New Roman" w:eastAsia="TimesNewRomanPSMT" w:hAnsi="Times New Roman" w:cs="Times New Roman"/>
      <w:b/>
      <w:color w:val="0070C0"/>
      <w:sz w:val="28"/>
      <w:szCs w:val="20"/>
    </w:rPr>
  </w:style>
  <w:style w:type="paragraph" w:customStyle="1" w:styleId="111f5">
    <w:name w:val="Мой 111"/>
    <w:basedOn w:val="32"/>
    <w:uiPriority w:val="99"/>
    <w:qFormat/>
    <w:rsid w:val="0053537E"/>
    <w:pPr>
      <w:keepLines/>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53537E"/>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53537E"/>
    <w:rPr>
      <w:rFonts w:ascii="Times New Roman" w:eastAsia="Calibri" w:hAnsi="Times New Roman" w:cstheme="majorBidi"/>
      <w:b/>
      <w:bCs/>
      <w:sz w:val="24"/>
      <w:szCs w:val="24"/>
      <w:lang w:eastAsia="ar-SA"/>
    </w:rPr>
  </w:style>
  <w:style w:type="paragraph" w:customStyle="1" w:styleId="afffffffffffc">
    <w:name w:val="в таблицу"/>
    <w:basedOn w:val="af6"/>
    <w:link w:val="afffffffffffd"/>
    <w:qFormat/>
    <w:rsid w:val="0053537E"/>
    <w:pPr>
      <w:spacing w:after="0" w:line="240" w:lineRule="auto"/>
      <w:jc w:val="center"/>
    </w:pPr>
    <w:rPr>
      <w:rFonts w:ascii="Times New Roman" w:eastAsia="Times New Roman" w:hAnsi="Times New Roman" w:cs="Times New Roman"/>
      <w:sz w:val="20"/>
      <w:szCs w:val="20"/>
      <w:lang w:eastAsia="ru-RU"/>
    </w:rPr>
  </w:style>
  <w:style w:type="character" w:customStyle="1" w:styleId="afffffffffffd">
    <w:name w:val="в таблицу Знак"/>
    <w:link w:val="afffffffffffc"/>
    <w:rsid w:val="0053537E"/>
    <w:rPr>
      <w:rFonts w:ascii="Times New Roman" w:eastAsia="Times New Roman" w:hAnsi="Times New Roman" w:cs="Times New Roman"/>
      <w:sz w:val="20"/>
      <w:szCs w:val="20"/>
      <w:lang w:eastAsia="ru-RU"/>
    </w:rPr>
  </w:style>
  <w:style w:type="paragraph" w:customStyle="1" w:styleId="afffffffffffe">
    <w:name w:val="мой для рисунка"/>
    <w:basedOn w:val="af6"/>
    <w:link w:val="affffffffffff"/>
    <w:qFormat/>
    <w:rsid w:val="0053537E"/>
    <w:pPr>
      <w:spacing w:before="120" w:after="0" w:line="300" w:lineRule="auto"/>
      <w:ind w:left="-284"/>
      <w:jc w:val="center"/>
    </w:pPr>
    <w:rPr>
      <w:rFonts w:ascii="Times New Roman" w:eastAsia="Calibri" w:hAnsi="Times New Roman" w:cs="Times New Roman"/>
      <w:b/>
      <w:noProof/>
      <w:sz w:val="24"/>
      <w:szCs w:val="28"/>
      <w:lang w:eastAsia="ru-RU"/>
    </w:rPr>
  </w:style>
  <w:style w:type="character" w:customStyle="1" w:styleId="affffffffffff">
    <w:name w:val="мой для рисунка Знак"/>
    <w:link w:val="afffffffffffe"/>
    <w:rsid w:val="0053537E"/>
    <w:rPr>
      <w:rFonts w:ascii="Times New Roman" w:eastAsia="Calibri" w:hAnsi="Times New Roman" w:cs="Times New Roman"/>
      <w:b/>
      <w:noProof/>
      <w:sz w:val="24"/>
      <w:szCs w:val="28"/>
      <w:lang w:eastAsia="ru-RU"/>
    </w:rPr>
  </w:style>
  <w:style w:type="character" w:customStyle="1" w:styleId="afffffffff3">
    <w:name w:val="таблица Знак"/>
    <w:link w:val="a7"/>
    <w:rsid w:val="0053537E"/>
    <w:rPr>
      <w:rFonts w:ascii="Times New Roman" w:eastAsia="Times New Roman" w:hAnsi="Times New Roman" w:cs="Arial"/>
      <w:b/>
      <w:sz w:val="24"/>
      <w:szCs w:val="20"/>
      <w:lang w:eastAsia="ru-RU"/>
    </w:rPr>
  </w:style>
  <w:style w:type="paragraph" w:customStyle="1" w:styleId="affffffffffff0">
    <w:name w:val="Мой Рисунок"/>
    <w:basedOn w:val="af6"/>
    <w:link w:val="affffffffffff1"/>
    <w:rsid w:val="0053537E"/>
    <w:pPr>
      <w:spacing w:after="0" w:line="360" w:lineRule="auto"/>
      <w:jc w:val="center"/>
    </w:pPr>
    <w:rPr>
      <w:rFonts w:ascii="Arial" w:eastAsia="Times New Roman" w:hAnsi="Arial" w:cs="Arial"/>
      <w:sz w:val="24"/>
      <w:szCs w:val="20"/>
      <w:lang w:eastAsia="ru-RU"/>
    </w:rPr>
  </w:style>
  <w:style w:type="character" w:customStyle="1" w:styleId="affffffffffff1">
    <w:name w:val="Мой Рисунок Знак"/>
    <w:link w:val="affffffffffff0"/>
    <w:locked/>
    <w:rsid w:val="0053537E"/>
    <w:rPr>
      <w:rFonts w:ascii="Arial" w:eastAsia="Times New Roman" w:hAnsi="Arial" w:cs="Arial"/>
      <w:sz w:val="24"/>
      <w:szCs w:val="20"/>
      <w:lang w:eastAsia="ru-RU"/>
    </w:rPr>
  </w:style>
  <w:style w:type="paragraph" w:customStyle="1" w:styleId="3ff2">
    <w:name w:val="Стиль №3"/>
    <w:basedOn w:val="af6"/>
    <w:link w:val="3ff3"/>
    <w:autoRedefine/>
    <w:rsid w:val="0053537E"/>
    <w:pPr>
      <w:spacing w:after="0" w:line="360" w:lineRule="auto"/>
      <w:ind w:firstLine="709"/>
      <w:jc w:val="both"/>
    </w:pPr>
    <w:rPr>
      <w:rFonts w:ascii="Arial" w:eastAsiaTheme="majorEastAsia" w:hAnsi="Arial" w:cs="Arial"/>
      <w:sz w:val="24"/>
      <w:szCs w:val="20"/>
      <w:lang w:eastAsia="ru-RU"/>
    </w:rPr>
  </w:style>
  <w:style w:type="character" w:customStyle="1" w:styleId="3ff3">
    <w:name w:val="Стиль №3 Знак"/>
    <w:basedOn w:val="af7"/>
    <w:link w:val="3ff2"/>
    <w:rsid w:val="0053537E"/>
    <w:rPr>
      <w:rFonts w:ascii="Arial" w:eastAsiaTheme="majorEastAsia" w:hAnsi="Arial" w:cs="Arial"/>
      <w:sz w:val="24"/>
      <w:szCs w:val="20"/>
      <w:lang w:eastAsia="ru-RU"/>
    </w:rPr>
  </w:style>
  <w:style w:type="paragraph" w:customStyle="1" w:styleId="7">
    <w:name w:val="Стиль №7"/>
    <w:basedOn w:val="3ff2"/>
    <w:link w:val="78"/>
    <w:uiPriority w:val="99"/>
    <w:rsid w:val="0053537E"/>
    <w:pPr>
      <w:numPr>
        <w:numId w:val="46"/>
      </w:numPr>
      <w:ind w:left="927" w:hanging="360"/>
    </w:pPr>
  </w:style>
  <w:style w:type="character" w:customStyle="1" w:styleId="78">
    <w:name w:val="Стиль №7 Знак"/>
    <w:basedOn w:val="3ff3"/>
    <w:link w:val="7"/>
    <w:uiPriority w:val="99"/>
    <w:rsid w:val="0053537E"/>
    <w:rPr>
      <w:rFonts w:ascii="Arial" w:eastAsiaTheme="majorEastAsia" w:hAnsi="Arial" w:cs="Arial"/>
      <w:sz w:val="24"/>
      <w:szCs w:val="20"/>
      <w:lang w:eastAsia="ru-RU"/>
    </w:rPr>
  </w:style>
  <w:style w:type="paragraph" w:customStyle="1" w:styleId="6a">
    <w:name w:val="Стиль №6"/>
    <w:basedOn w:val="af6"/>
    <w:link w:val="6b"/>
    <w:rsid w:val="0053537E"/>
    <w:pPr>
      <w:spacing w:after="0" w:line="240" w:lineRule="auto"/>
      <w:jc w:val="center"/>
    </w:pPr>
    <w:rPr>
      <w:rFonts w:ascii="Arial" w:eastAsia="Times New Roman" w:hAnsi="Arial" w:cs="Times New Roman"/>
      <w:sz w:val="20"/>
      <w:szCs w:val="28"/>
      <w:lang w:eastAsia="ru-RU"/>
    </w:rPr>
  </w:style>
  <w:style w:type="character" w:customStyle="1" w:styleId="6b">
    <w:name w:val="Стиль №6 Знак"/>
    <w:basedOn w:val="af7"/>
    <w:link w:val="6a"/>
    <w:rsid w:val="0053537E"/>
    <w:rPr>
      <w:rFonts w:ascii="Arial" w:eastAsia="Times New Roman" w:hAnsi="Arial" w:cs="Times New Roman"/>
      <w:sz w:val="20"/>
      <w:szCs w:val="28"/>
      <w:lang w:eastAsia="ru-RU"/>
    </w:rPr>
  </w:style>
  <w:style w:type="paragraph" w:customStyle="1" w:styleId="5f1">
    <w:name w:val="Стиль №5"/>
    <w:basedOn w:val="af6"/>
    <w:link w:val="5f2"/>
    <w:rsid w:val="0053537E"/>
    <w:pPr>
      <w:spacing w:after="0" w:line="360" w:lineRule="auto"/>
      <w:jc w:val="center"/>
    </w:pPr>
    <w:rPr>
      <w:rFonts w:ascii="Times New Roman" w:eastAsia="Times New Roman" w:hAnsi="Times New Roman" w:cs="Arial"/>
      <w:sz w:val="24"/>
      <w:szCs w:val="20"/>
      <w:lang w:eastAsia="ru-RU"/>
    </w:rPr>
  </w:style>
  <w:style w:type="character" w:customStyle="1" w:styleId="5f2">
    <w:name w:val="Стиль №5 Знак"/>
    <w:basedOn w:val="af7"/>
    <w:link w:val="5f1"/>
    <w:rsid w:val="0053537E"/>
    <w:rPr>
      <w:rFonts w:ascii="Times New Roman" w:eastAsia="Times New Roman" w:hAnsi="Times New Roman" w:cs="Arial"/>
      <w:sz w:val="24"/>
      <w:szCs w:val="20"/>
      <w:lang w:eastAsia="ru-RU"/>
    </w:rPr>
  </w:style>
  <w:style w:type="paragraph" w:customStyle="1" w:styleId="4f1">
    <w:name w:val="Стиль №4"/>
    <w:basedOn w:val="afffc"/>
    <w:link w:val="4f2"/>
    <w:autoRedefine/>
    <w:rsid w:val="0053537E"/>
    <w:pPr>
      <w:keepNext/>
      <w:suppressAutoHyphens w:val="0"/>
      <w:spacing w:before="120" w:after="240" w:line="360" w:lineRule="auto"/>
      <w:jc w:val="both"/>
    </w:pPr>
    <w:rPr>
      <w:rFonts w:eastAsia="Calibri" w:cs="Times New Roman"/>
      <w:color w:val="auto"/>
      <w:szCs w:val="22"/>
    </w:rPr>
  </w:style>
  <w:style w:type="character" w:customStyle="1" w:styleId="4f2">
    <w:name w:val="Стиль №4 Знак"/>
    <w:basedOn w:val="af7"/>
    <w:link w:val="4f1"/>
    <w:rsid w:val="0053537E"/>
    <w:rPr>
      <w:rFonts w:ascii="Arial" w:eastAsia="Calibri" w:hAnsi="Arial" w:cs="Times New Roman"/>
      <w:b/>
      <w:bCs/>
      <w:sz w:val="24"/>
    </w:rPr>
  </w:style>
  <w:style w:type="paragraph" w:customStyle="1" w:styleId="8b">
    <w:name w:val="Стиль №8"/>
    <w:basedOn w:val="32"/>
    <w:next w:val="af6"/>
    <w:link w:val="8c"/>
    <w:rsid w:val="0053537E"/>
    <w:pPr>
      <w:keepLines/>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basedOn w:val="af7"/>
    <w:link w:val="8b"/>
    <w:rsid w:val="0053537E"/>
    <w:rPr>
      <w:rFonts w:ascii="Times New Roman" w:eastAsiaTheme="majorEastAsia" w:hAnsi="Times New Roman" w:cs="Times New Roman"/>
      <w:b/>
      <w:sz w:val="24"/>
      <w:szCs w:val="24"/>
      <w:lang w:eastAsia="ru-RU"/>
    </w:rPr>
  </w:style>
  <w:style w:type="paragraph" w:customStyle="1" w:styleId="12f1">
    <w:name w:val="Стиль №12"/>
    <w:basedOn w:val="af6"/>
    <w:link w:val="12f2"/>
    <w:rsid w:val="0053537E"/>
    <w:pPr>
      <w:tabs>
        <w:tab w:val="num" w:pos="720"/>
      </w:tabs>
      <w:spacing w:after="0" w:line="360" w:lineRule="auto"/>
      <w:ind w:left="720" w:firstLine="709"/>
      <w:jc w:val="both"/>
    </w:pPr>
    <w:rPr>
      <w:rFonts w:ascii="Times New Roman" w:eastAsia="Calibri" w:hAnsi="Times New Roman" w:cs="Times New Roman"/>
      <w:i/>
      <w:sz w:val="24"/>
      <w:lang w:eastAsia="ru-RU"/>
    </w:rPr>
  </w:style>
  <w:style w:type="character" w:customStyle="1" w:styleId="12f2">
    <w:name w:val="Стиль №12 Знак"/>
    <w:basedOn w:val="af7"/>
    <w:link w:val="12f1"/>
    <w:rsid w:val="0053537E"/>
    <w:rPr>
      <w:rFonts w:ascii="Times New Roman" w:eastAsia="Calibri" w:hAnsi="Times New Roman" w:cs="Times New Roman"/>
      <w:i/>
      <w:sz w:val="24"/>
      <w:lang w:eastAsia="ru-RU"/>
    </w:rPr>
  </w:style>
  <w:style w:type="paragraph" w:customStyle="1" w:styleId="11ff0">
    <w:name w:val="Стиль №11"/>
    <w:basedOn w:val="af6"/>
    <w:link w:val="11ff1"/>
    <w:rsid w:val="0053537E"/>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11ff1">
    <w:name w:val="Стиль №11 Знак"/>
    <w:basedOn w:val="af7"/>
    <w:link w:val="11ff0"/>
    <w:rsid w:val="0053537E"/>
    <w:rPr>
      <w:rFonts w:ascii="Times New Roman" w:eastAsia="Calibri" w:hAnsi="Times New Roman" w:cs="Times New Roman"/>
      <w:sz w:val="24"/>
      <w:lang w:eastAsia="ru-RU"/>
    </w:rPr>
  </w:style>
  <w:style w:type="paragraph" w:customStyle="1" w:styleId="105">
    <w:name w:val="Стиль №10"/>
    <w:basedOn w:val="3ff2"/>
    <w:link w:val="106"/>
    <w:rsid w:val="0053537E"/>
    <w:rPr>
      <w:i/>
    </w:rPr>
  </w:style>
  <w:style w:type="character" w:customStyle="1" w:styleId="106">
    <w:name w:val="Стиль №10 Знак"/>
    <w:basedOn w:val="af7"/>
    <w:link w:val="105"/>
    <w:rsid w:val="0053537E"/>
    <w:rPr>
      <w:rFonts w:ascii="Arial" w:eastAsiaTheme="majorEastAsia" w:hAnsi="Arial" w:cs="Arial"/>
      <w:i/>
      <w:sz w:val="24"/>
      <w:szCs w:val="20"/>
      <w:lang w:eastAsia="ru-RU"/>
    </w:rPr>
  </w:style>
  <w:style w:type="paragraph" w:customStyle="1" w:styleId="98">
    <w:name w:val="Стиль №9"/>
    <w:basedOn w:val="af6"/>
    <w:link w:val="99"/>
    <w:rsid w:val="0053537E"/>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99">
    <w:name w:val="Стиль №9 Знак"/>
    <w:basedOn w:val="af7"/>
    <w:link w:val="98"/>
    <w:rsid w:val="0053537E"/>
    <w:rPr>
      <w:rFonts w:ascii="Times New Roman" w:eastAsia="Calibri" w:hAnsi="Times New Roman" w:cs="Times New Roman"/>
      <w:sz w:val="24"/>
      <w:lang w:eastAsia="ru-RU"/>
    </w:rPr>
  </w:style>
  <w:style w:type="paragraph" w:customStyle="1" w:styleId="affffffffffff2">
    <w:name w:val="МОЯ ТАБЛИЦА"/>
    <w:basedOn w:val="af6"/>
    <w:link w:val="affffffffffff3"/>
    <w:rsid w:val="0053537E"/>
    <w:pPr>
      <w:spacing w:after="0" w:line="360" w:lineRule="auto"/>
      <w:jc w:val="both"/>
    </w:pPr>
    <w:rPr>
      <w:rFonts w:ascii="Arial" w:eastAsia="Times New Roman" w:hAnsi="Arial" w:cs="Times New Roman"/>
      <w:bCs/>
      <w:sz w:val="24"/>
      <w:szCs w:val="28"/>
      <w:lang w:eastAsia="ru-RU"/>
    </w:rPr>
  </w:style>
  <w:style w:type="character" w:customStyle="1" w:styleId="affffffffffff3">
    <w:name w:val="МОЯ ТАБЛИЦА Знак"/>
    <w:basedOn w:val="af7"/>
    <w:link w:val="affffffffffff2"/>
    <w:rsid w:val="0053537E"/>
    <w:rPr>
      <w:rFonts w:ascii="Arial" w:eastAsia="Times New Roman" w:hAnsi="Arial" w:cs="Times New Roman"/>
      <w:bCs/>
      <w:sz w:val="24"/>
      <w:szCs w:val="28"/>
      <w:lang w:eastAsia="ru-RU"/>
    </w:rPr>
  </w:style>
  <w:style w:type="paragraph" w:customStyle="1" w:styleId="affffffffffff4">
    <w:name w:val="таблица новая"/>
    <w:basedOn w:val="af6"/>
    <w:link w:val="affffffffffff5"/>
    <w:rsid w:val="0053537E"/>
    <w:pPr>
      <w:spacing w:after="0" w:line="240" w:lineRule="auto"/>
      <w:ind w:left="-57" w:right="-57"/>
      <w:jc w:val="center"/>
    </w:pPr>
    <w:rPr>
      <w:rFonts w:ascii="Arial" w:eastAsia="Times New Roman" w:hAnsi="Arial" w:cs="Times New Roman"/>
      <w:sz w:val="20"/>
      <w:szCs w:val="28"/>
      <w:lang w:eastAsia="ru-RU"/>
    </w:rPr>
  </w:style>
  <w:style w:type="character" w:customStyle="1" w:styleId="affffffffffff5">
    <w:name w:val="таблица новая Знак"/>
    <w:basedOn w:val="af7"/>
    <w:link w:val="affffffffffff4"/>
    <w:rsid w:val="0053537E"/>
    <w:rPr>
      <w:rFonts w:ascii="Arial" w:eastAsia="Times New Roman" w:hAnsi="Arial" w:cs="Times New Roman"/>
      <w:sz w:val="20"/>
      <w:szCs w:val="28"/>
      <w:lang w:eastAsia="ru-RU"/>
    </w:rPr>
  </w:style>
  <w:style w:type="paragraph" w:customStyle="1" w:styleId="affffffffffff6">
    <w:name w:val="текст"/>
    <w:basedOn w:val="af6"/>
    <w:link w:val="affffffffffff7"/>
    <w:rsid w:val="0053537E"/>
    <w:pPr>
      <w:spacing w:after="0" w:line="360" w:lineRule="auto"/>
      <w:ind w:left="102" w:right="50" w:firstLine="851"/>
      <w:jc w:val="both"/>
    </w:pPr>
    <w:rPr>
      <w:rFonts w:ascii="Arial" w:eastAsia="Times New Roman" w:hAnsi="Arial" w:cs="Arial"/>
      <w:bCs/>
      <w:sz w:val="24"/>
      <w:szCs w:val="24"/>
      <w:lang w:eastAsia="ru-RU"/>
    </w:rPr>
  </w:style>
  <w:style w:type="character" w:customStyle="1" w:styleId="affffffffffff7">
    <w:name w:val="текст Знак"/>
    <w:basedOn w:val="af7"/>
    <w:link w:val="affffffffffff6"/>
    <w:rsid w:val="0053537E"/>
    <w:rPr>
      <w:rFonts w:ascii="Arial" w:eastAsia="Times New Roman" w:hAnsi="Arial" w:cs="Arial"/>
      <w:bCs/>
      <w:sz w:val="24"/>
      <w:szCs w:val="24"/>
      <w:lang w:eastAsia="ru-RU"/>
    </w:rPr>
  </w:style>
  <w:style w:type="character" w:customStyle="1" w:styleId="FontStyle47">
    <w:name w:val="Font Style47"/>
    <w:basedOn w:val="af7"/>
    <w:rsid w:val="0053537E"/>
    <w:rPr>
      <w:rFonts w:ascii="Times New Roman" w:hAnsi="Times New Roman" w:cs="Times New Roman"/>
      <w:sz w:val="26"/>
      <w:szCs w:val="26"/>
    </w:rPr>
  </w:style>
  <w:style w:type="paragraph" w:customStyle="1" w:styleId="xl63492">
    <w:name w:val="xl63492"/>
    <w:basedOn w:val="af6"/>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3">
    <w:name w:val="xl63493"/>
    <w:basedOn w:val="af6"/>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4">
    <w:name w:val="xl63494"/>
    <w:basedOn w:val="af6"/>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5">
    <w:name w:val="xl63495"/>
    <w:basedOn w:val="af6"/>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6">
    <w:name w:val="xl63496"/>
    <w:basedOn w:val="af6"/>
    <w:uiPriority w:val="99"/>
    <w:rsid w:val="005353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7">
    <w:name w:val="xl63497"/>
    <w:basedOn w:val="af6"/>
    <w:uiPriority w:val="99"/>
    <w:rsid w:val="005353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8">
    <w:name w:val="xl63498"/>
    <w:basedOn w:val="af6"/>
    <w:uiPriority w:val="99"/>
    <w:rsid w:val="0053537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9">
    <w:name w:val="xl63499"/>
    <w:basedOn w:val="af6"/>
    <w:uiPriority w:val="99"/>
    <w:rsid w:val="0053537E"/>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0">
    <w:name w:val="xl63500"/>
    <w:basedOn w:val="af6"/>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1">
    <w:name w:val="xl63501"/>
    <w:basedOn w:val="af6"/>
    <w:uiPriority w:val="99"/>
    <w:rsid w:val="0053537E"/>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2">
    <w:name w:val="xl63502"/>
    <w:basedOn w:val="af6"/>
    <w:uiPriority w:val="99"/>
    <w:rsid w:val="005353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3">
    <w:name w:val="xl63503"/>
    <w:basedOn w:val="af6"/>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4">
    <w:name w:val="xl63504"/>
    <w:basedOn w:val="af6"/>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5">
    <w:name w:val="xl63505"/>
    <w:basedOn w:val="af6"/>
    <w:uiPriority w:val="99"/>
    <w:rsid w:val="0053537E"/>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6">
    <w:name w:val="xl63506"/>
    <w:basedOn w:val="af6"/>
    <w:uiPriority w:val="99"/>
    <w:rsid w:val="0053537E"/>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7">
    <w:name w:val="xl63507"/>
    <w:basedOn w:val="af6"/>
    <w:uiPriority w:val="99"/>
    <w:rsid w:val="0053537E"/>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8">
    <w:name w:val="xl63508"/>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9">
    <w:name w:val="xl63509"/>
    <w:basedOn w:val="af6"/>
    <w:uiPriority w:val="99"/>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0">
    <w:name w:val="xl63510"/>
    <w:basedOn w:val="af6"/>
    <w:uiPriority w:val="99"/>
    <w:rsid w:val="0053537E"/>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1">
    <w:name w:val="xl63511"/>
    <w:basedOn w:val="af6"/>
    <w:uiPriority w:val="99"/>
    <w:rsid w:val="0053537E"/>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2">
    <w:name w:val="xl63512"/>
    <w:basedOn w:val="af6"/>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3">
    <w:name w:val="xl63513"/>
    <w:basedOn w:val="af6"/>
    <w:uiPriority w:val="99"/>
    <w:rsid w:val="005353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4">
    <w:name w:val="xl63514"/>
    <w:basedOn w:val="af6"/>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5">
    <w:name w:val="xl63515"/>
    <w:basedOn w:val="af6"/>
    <w:uiPriority w:val="99"/>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6">
    <w:name w:val="xl63516"/>
    <w:basedOn w:val="af6"/>
    <w:uiPriority w:val="99"/>
    <w:rsid w:val="005353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7">
    <w:name w:val="xl63517"/>
    <w:basedOn w:val="af6"/>
    <w:uiPriority w:val="99"/>
    <w:rsid w:val="0053537E"/>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8">
    <w:name w:val="xl63518"/>
    <w:basedOn w:val="af6"/>
    <w:uiPriority w:val="99"/>
    <w:rsid w:val="0053537E"/>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9">
    <w:name w:val="xl63519"/>
    <w:basedOn w:val="af6"/>
    <w:uiPriority w:val="99"/>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0">
    <w:name w:val="xl63520"/>
    <w:basedOn w:val="af6"/>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1">
    <w:name w:val="xl63521"/>
    <w:basedOn w:val="af6"/>
    <w:uiPriority w:val="99"/>
    <w:rsid w:val="0053537E"/>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2">
    <w:name w:val="xl63522"/>
    <w:basedOn w:val="af6"/>
    <w:uiPriority w:val="99"/>
    <w:rsid w:val="0053537E"/>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3">
    <w:name w:val="xl63523"/>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character" w:customStyle="1" w:styleId="-113">
    <w:name w:val="Текст-1 Знак1"/>
    <w:rsid w:val="0053537E"/>
    <w:rPr>
      <w:sz w:val="26"/>
      <w:lang w:val="ru-RU" w:eastAsia="ru-RU" w:bidi="ar-SA"/>
    </w:rPr>
  </w:style>
  <w:style w:type="paragraph" w:customStyle="1" w:styleId="12f3">
    <w:name w:val="ТАБ 12 Текст"/>
    <w:basedOn w:val="af6"/>
    <w:next w:val="-15"/>
    <w:uiPriority w:val="99"/>
    <w:rsid w:val="0053537E"/>
    <w:pPr>
      <w:widowControl w:val="0"/>
      <w:suppressAutoHyphens/>
      <w:spacing w:after="0" w:line="240" w:lineRule="auto"/>
      <w:jc w:val="center"/>
    </w:pPr>
    <w:rPr>
      <w:rFonts w:ascii="Times New Roman" w:eastAsia="Times New Roman" w:hAnsi="Times New Roman" w:cs="Times New Roman"/>
      <w:sz w:val="24"/>
      <w:szCs w:val="26"/>
    </w:rPr>
  </w:style>
  <w:style w:type="paragraph" w:customStyle="1" w:styleId="a5">
    <w:name w:val="ТАБЛ."/>
    <w:basedOn w:val="-15"/>
    <w:next w:val="-15"/>
    <w:link w:val="affffffffffff8"/>
    <w:rsid w:val="0053537E"/>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8">
    <w:name w:val="ТАБЛ. Знак"/>
    <w:link w:val="a5"/>
    <w:rsid w:val="0053537E"/>
    <w:rPr>
      <w:rFonts w:ascii="Times New Roman" w:eastAsia="Calibri" w:hAnsi="Times New Roman" w:cs="Times New Roman"/>
      <w:b/>
      <w:sz w:val="24"/>
      <w:szCs w:val="24"/>
    </w:rPr>
  </w:style>
  <w:style w:type="character" w:customStyle="1" w:styleId="affffffffffb">
    <w:name w:val="ТАБЛ Знак"/>
    <w:link w:val="af"/>
    <w:rsid w:val="0053537E"/>
    <w:rPr>
      <w:rFonts w:ascii="Times New Roman" w:eastAsia="Calibri" w:hAnsi="Times New Roman" w:cs="Times New Roman"/>
      <w:b/>
      <w:szCs w:val="24"/>
    </w:rPr>
  </w:style>
  <w:style w:type="paragraph" w:customStyle="1" w:styleId="107">
    <w:name w:val="ТАБ 10 Текст"/>
    <w:basedOn w:val="12f3"/>
    <w:uiPriority w:val="99"/>
    <w:rsid w:val="0053537E"/>
    <w:rPr>
      <w:sz w:val="20"/>
    </w:rPr>
  </w:style>
  <w:style w:type="paragraph" w:customStyle="1" w:styleId="-0">
    <w:name w:val="Рис-Т"/>
    <w:basedOn w:val="-15"/>
    <w:qFormat/>
    <w:rsid w:val="0053537E"/>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9">
    <w:name w:val="Текст Табл"/>
    <w:basedOn w:val="af6"/>
    <w:link w:val="affffffffffffa"/>
    <w:rsid w:val="0053537E"/>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rPr>
  </w:style>
  <w:style w:type="character" w:customStyle="1" w:styleId="affffffffffffa">
    <w:name w:val="Текст Табл Знак"/>
    <w:link w:val="affffffffffff9"/>
    <w:rsid w:val="0053537E"/>
    <w:rPr>
      <w:rFonts w:ascii="Times New Roman" w:eastAsia="Times New Roman" w:hAnsi="Times New Roman" w:cs="Times New Roman"/>
      <w:color w:val="000000"/>
      <w:sz w:val="20"/>
      <w:szCs w:val="24"/>
    </w:rPr>
  </w:style>
  <w:style w:type="paragraph" w:customStyle="1" w:styleId="-4">
    <w:name w:val="Текст Табл-"/>
    <w:basedOn w:val="affffffffffff9"/>
    <w:link w:val="-5"/>
    <w:rsid w:val="0053537E"/>
    <w:pPr>
      <w:ind w:left="-113" w:right="-113"/>
    </w:pPr>
  </w:style>
  <w:style w:type="character" w:customStyle="1" w:styleId="-5">
    <w:name w:val="Текст Табл- Знак"/>
    <w:link w:val="-4"/>
    <w:rsid w:val="0053537E"/>
    <w:rPr>
      <w:rFonts w:ascii="Times New Roman" w:eastAsia="Times New Roman" w:hAnsi="Times New Roman" w:cs="Times New Roman"/>
      <w:color w:val="000000"/>
      <w:sz w:val="20"/>
      <w:szCs w:val="24"/>
    </w:rPr>
  </w:style>
  <w:style w:type="paragraph" w:customStyle="1" w:styleId="affffffffffffb">
    <w:name w:val="Приложение"/>
    <w:basedOn w:val="af6"/>
    <w:link w:val="affffffffffffc"/>
    <w:rsid w:val="0053537E"/>
    <w:pPr>
      <w:spacing w:after="0" w:line="240" w:lineRule="auto"/>
      <w:jc w:val="center"/>
    </w:pPr>
    <w:rPr>
      <w:rFonts w:ascii="Times New Roman" w:eastAsia="Times New Roman" w:hAnsi="Times New Roman" w:cs="Times New Roman"/>
      <w:b/>
      <w:caps/>
      <w:sz w:val="24"/>
      <w:szCs w:val="24"/>
    </w:rPr>
  </w:style>
  <w:style w:type="character" w:customStyle="1" w:styleId="affffffffffffc">
    <w:name w:val="Приложение Знак"/>
    <w:link w:val="affffffffffffb"/>
    <w:rsid w:val="0053537E"/>
    <w:rPr>
      <w:rFonts w:ascii="Times New Roman" w:eastAsia="Times New Roman" w:hAnsi="Times New Roman" w:cs="Times New Roman"/>
      <w:b/>
      <w:caps/>
      <w:sz w:val="24"/>
      <w:szCs w:val="24"/>
    </w:rPr>
  </w:style>
  <w:style w:type="paragraph" w:customStyle="1" w:styleId="1ffff2">
    <w:name w:val="Подрисуночная надпись Знак Знак1"/>
    <w:basedOn w:val="af6"/>
    <w:link w:val="1ffff3"/>
    <w:autoRedefine/>
    <w:rsid w:val="0053537E"/>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rPr>
  </w:style>
  <w:style w:type="character" w:customStyle="1" w:styleId="1ffff3">
    <w:name w:val="Подрисуночная надпись Знак Знак1 Знак"/>
    <w:link w:val="1ffff2"/>
    <w:rsid w:val="0053537E"/>
    <w:rPr>
      <w:rFonts w:ascii="Times New Roman" w:eastAsia="Calibri" w:hAnsi="Times New Roman" w:cs="Times New Roman"/>
      <w:b/>
      <w:bCs/>
      <w:sz w:val="24"/>
      <w:szCs w:val="24"/>
    </w:rPr>
  </w:style>
  <w:style w:type="paragraph" w:customStyle="1" w:styleId="-1">
    <w:name w:val="Список-1"/>
    <w:basedOn w:val="affffffffff0"/>
    <w:link w:val="-1d"/>
    <w:uiPriority w:val="99"/>
    <w:rsid w:val="0053537E"/>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uiPriority w:val="99"/>
    <w:rsid w:val="0053537E"/>
    <w:rPr>
      <w:rFonts w:ascii="Times New Roman" w:eastAsia="Times New Roman" w:hAnsi="Times New Roman" w:cs="Times New Roman"/>
      <w:sz w:val="24"/>
      <w:szCs w:val="20"/>
    </w:rPr>
  </w:style>
  <w:style w:type="paragraph" w:customStyle="1" w:styleId="-2">
    <w:name w:val="Список-2"/>
    <w:basedOn w:val="-1"/>
    <w:link w:val="-25"/>
    <w:uiPriority w:val="99"/>
    <w:rsid w:val="0053537E"/>
    <w:pPr>
      <w:numPr>
        <w:numId w:val="49"/>
      </w:numPr>
      <w:tabs>
        <w:tab w:val="num" w:pos="1134"/>
        <w:tab w:val="num" w:pos="1440"/>
      </w:tabs>
    </w:pPr>
    <w:rPr>
      <w:lang w:val="x-none" w:eastAsia="x-none"/>
    </w:rPr>
  </w:style>
  <w:style w:type="character" w:customStyle="1" w:styleId="-25">
    <w:name w:val="Список-2 Знак"/>
    <w:link w:val="-2"/>
    <w:uiPriority w:val="99"/>
    <w:rsid w:val="0053537E"/>
    <w:rPr>
      <w:rFonts w:ascii="Times New Roman" w:eastAsia="Times New Roman" w:hAnsi="Times New Roman" w:cs="Times New Roman"/>
      <w:sz w:val="24"/>
      <w:szCs w:val="20"/>
      <w:lang w:val="x-none" w:eastAsia="x-none"/>
    </w:rPr>
  </w:style>
  <w:style w:type="character" w:customStyle="1" w:styleId="ConsPlusCell0">
    <w:name w:val="ConsPlusCell Знак"/>
    <w:link w:val="ConsPlusCell"/>
    <w:rsid w:val="0053537E"/>
    <w:rPr>
      <w:rFonts w:ascii="Arial" w:eastAsiaTheme="majorEastAsia" w:hAnsi="Arial" w:cs="Arial"/>
      <w:lang w:val="en-US" w:eastAsia="ru-RU" w:bidi="en-US"/>
    </w:rPr>
  </w:style>
  <w:style w:type="paragraph" w:customStyle="1" w:styleId="-40">
    <w:name w:val="Заголовок-4"/>
    <w:basedOn w:val="32"/>
    <w:link w:val="-41"/>
    <w:rsid w:val="0053537E"/>
    <w:p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53537E"/>
    <w:rPr>
      <w:rFonts w:ascii="Times New Roman" w:eastAsia="TimesNewRomanPSMT" w:hAnsi="Times New Roman" w:cs="Times New Roman"/>
      <w:b/>
      <w:i/>
      <w:sz w:val="26"/>
      <w:szCs w:val="26"/>
    </w:rPr>
  </w:style>
  <w:style w:type="character" w:customStyle="1" w:styleId="affffffffffffd">
    <w:name w:val="Рисунок Знак"/>
    <w:link w:val="affffffffffffe"/>
    <w:locked/>
    <w:rsid w:val="0053537E"/>
    <w:rPr>
      <w:b/>
      <w:bCs/>
      <w:i/>
      <w:sz w:val="24"/>
    </w:rPr>
  </w:style>
  <w:style w:type="paragraph" w:customStyle="1" w:styleId="affffffffffffe">
    <w:name w:val="Рисунок"/>
    <w:basedOn w:val="afffff"/>
    <w:link w:val="affffffffffffd"/>
    <w:rsid w:val="0053537E"/>
    <w:pPr>
      <w:spacing w:after="120" w:line="240" w:lineRule="auto"/>
      <w:ind w:firstLine="0"/>
      <w:jc w:val="center"/>
    </w:pPr>
    <w:rPr>
      <w:rFonts w:asciiTheme="minorHAnsi" w:eastAsiaTheme="minorHAnsi" w:hAnsiTheme="minorHAnsi" w:cstheme="minorBidi"/>
      <w:b/>
      <w:bCs/>
      <w:i/>
      <w:lang w:val="ru-RU" w:bidi="ar-SA"/>
    </w:rPr>
  </w:style>
  <w:style w:type="paragraph" w:customStyle="1" w:styleId="afffffffffffff">
    <w:name w:val="Рисунок Знак Знак"/>
    <w:basedOn w:val="afffff"/>
    <w:link w:val="afffffffffffff0"/>
    <w:rsid w:val="0053537E"/>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f0">
    <w:name w:val="Рисунок Знак Знак Знак"/>
    <w:link w:val="afffffffffffff"/>
    <w:rsid w:val="0053537E"/>
    <w:rPr>
      <w:rFonts w:ascii="Times New Roman" w:eastAsia="Times New Roman" w:hAnsi="Times New Roman" w:cs="Times New Roman"/>
      <w:b/>
      <w:bCs/>
      <w:i/>
      <w:sz w:val="24"/>
      <w:szCs w:val="24"/>
    </w:rPr>
  </w:style>
  <w:style w:type="paragraph" w:customStyle="1" w:styleId="afffffffffffff1">
    <w:name w:val="абзац"/>
    <w:basedOn w:val="af6"/>
    <w:link w:val="1ffff4"/>
    <w:rsid w:val="0053537E"/>
    <w:pPr>
      <w:spacing w:after="0" w:line="360" w:lineRule="auto"/>
      <w:ind w:firstLine="851"/>
      <w:jc w:val="both"/>
    </w:pPr>
    <w:rPr>
      <w:rFonts w:ascii="Times New Roman" w:eastAsia="Times New Roman" w:hAnsi="Times New Roman" w:cs="Times New Roman"/>
      <w:sz w:val="24"/>
      <w:szCs w:val="20"/>
    </w:rPr>
  </w:style>
  <w:style w:type="character" w:customStyle="1" w:styleId="1ffff4">
    <w:name w:val="абзац Знак1"/>
    <w:link w:val="afffffffffffff1"/>
    <w:rsid w:val="0053537E"/>
    <w:rPr>
      <w:rFonts w:ascii="Times New Roman" w:eastAsia="Times New Roman" w:hAnsi="Times New Roman" w:cs="Times New Roman"/>
      <w:sz w:val="24"/>
      <w:szCs w:val="20"/>
    </w:rPr>
  </w:style>
  <w:style w:type="paragraph" w:customStyle="1" w:styleId="afffffffffffff2">
    <w:name w:val="в табл"/>
    <w:basedOn w:val="af6"/>
    <w:next w:val="afffffffffffff1"/>
    <w:link w:val="afffffffffffff3"/>
    <w:rsid w:val="0053537E"/>
    <w:pPr>
      <w:keepNext/>
      <w:spacing w:after="0" w:line="240" w:lineRule="auto"/>
    </w:pPr>
    <w:rPr>
      <w:rFonts w:ascii="Times New Roman" w:eastAsia="Times New Roman" w:hAnsi="Times New Roman" w:cs="Times New Roman"/>
      <w:sz w:val="24"/>
      <w:szCs w:val="20"/>
    </w:rPr>
  </w:style>
  <w:style w:type="character" w:customStyle="1" w:styleId="afffffffffffff3">
    <w:name w:val="в табл Знак"/>
    <w:link w:val="afffffffffffff2"/>
    <w:rsid w:val="0053537E"/>
    <w:rPr>
      <w:rFonts w:ascii="Times New Roman" w:eastAsia="Times New Roman" w:hAnsi="Times New Roman" w:cs="Times New Roman"/>
      <w:sz w:val="24"/>
      <w:szCs w:val="20"/>
    </w:rPr>
  </w:style>
  <w:style w:type="paragraph" w:customStyle="1" w:styleId="afffffffffffff4">
    <w:name w:val="Жирный текст"/>
    <w:basedOn w:val="affffffffff9"/>
    <w:link w:val="afffffffffffff5"/>
    <w:rsid w:val="0053537E"/>
    <w:rPr>
      <w:b/>
    </w:rPr>
  </w:style>
  <w:style w:type="character" w:customStyle="1" w:styleId="afffffffffffff5">
    <w:name w:val="Жирный текст Знак"/>
    <w:link w:val="afffffffffffff4"/>
    <w:rsid w:val="0053537E"/>
    <w:rPr>
      <w:rFonts w:ascii="Times New Roman" w:eastAsia="Calibri" w:hAnsi="Times New Roman" w:cs="Times New Roman"/>
      <w:b/>
      <w:sz w:val="24"/>
      <w:szCs w:val="24"/>
    </w:rPr>
  </w:style>
  <w:style w:type="character" w:customStyle="1" w:styleId="FontStyle624">
    <w:name w:val="Font Style624"/>
    <w:uiPriority w:val="99"/>
    <w:rsid w:val="0053537E"/>
    <w:rPr>
      <w:rFonts w:ascii="Times New Roman" w:hAnsi="Times New Roman" w:cs="Times New Roman"/>
      <w:sz w:val="26"/>
      <w:szCs w:val="26"/>
    </w:rPr>
  </w:style>
  <w:style w:type="character" w:customStyle="1" w:styleId="FontStyle621">
    <w:name w:val="Font Style621"/>
    <w:uiPriority w:val="99"/>
    <w:rsid w:val="0053537E"/>
    <w:rPr>
      <w:rFonts w:ascii="Times New Roman" w:hAnsi="Times New Roman" w:cs="Times New Roman"/>
      <w:sz w:val="22"/>
      <w:szCs w:val="22"/>
    </w:rPr>
  </w:style>
  <w:style w:type="paragraph" w:customStyle="1" w:styleId="afffffffffffff6">
    <w:name w:val="Заг. без №"/>
    <w:basedOn w:val="affffffffff9"/>
    <w:next w:val="affffffffff9"/>
    <w:link w:val="afffffffffffff7"/>
    <w:rsid w:val="0053537E"/>
    <w:pPr>
      <w:ind w:firstLine="0"/>
      <w:jc w:val="left"/>
    </w:pPr>
    <w:rPr>
      <w:b/>
      <w:i/>
    </w:rPr>
  </w:style>
  <w:style w:type="character" w:customStyle="1" w:styleId="afffffffffffff7">
    <w:name w:val="Заг. без № Знак"/>
    <w:link w:val="afffffffffffff6"/>
    <w:rsid w:val="0053537E"/>
    <w:rPr>
      <w:rFonts w:ascii="Times New Roman" w:eastAsia="Calibri" w:hAnsi="Times New Roman" w:cs="Times New Roman"/>
      <w:b/>
      <w:i/>
      <w:sz w:val="24"/>
      <w:szCs w:val="24"/>
    </w:rPr>
  </w:style>
  <w:style w:type="paragraph" w:customStyle="1" w:styleId="a2">
    <w:name w:val="Нумерация М"/>
    <w:basedOn w:val="afffffffffffff6"/>
    <w:link w:val="afffffffffffff8"/>
    <w:uiPriority w:val="99"/>
    <w:rsid w:val="0053537E"/>
    <w:pPr>
      <w:numPr>
        <w:numId w:val="50"/>
      </w:numPr>
    </w:pPr>
  </w:style>
  <w:style w:type="character" w:customStyle="1" w:styleId="afffffffffffff8">
    <w:name w:val="Нумерация М Знак"/>
    <w:link w:val="a2"/>
    <w:uiPriority w:val="99"/>
    <w:rsid w:val="0053537E"/>
    <w:rPr>
      <w:rFonts w:ascii="Times New Roman" w:eastAsia="Calibri" w:hAnsi="Times New Roman" w:cs="Times New Roman"/>
      <w:b/>
      <w:i/>
      <w:sz w:val="24"/>
      <w:szCs w:val="24"/>
    </w:rPr>
  </w:style>
  <w:style w:type="character" w:customStyle="1" w:styleId="FontStyle644">
    <w:name w:val="Font Style644"/>
    <w:uiPriority w:val="99"/>
    <w:rsid w:val="0053537E"/>
    <w:rPr>
      <w:rFonts w:ascii="Times New Roman" w:hAnsi="Times New Roman" w:cs="Times New Roman"/>
      <w:sz w:val="26"/>
      <w:szCs w:val="26"/>
    </w:rPr>
  </w:style>
  <w:style w:type="character" w:customStyle="1" w:styleId="FontStyle638">
    <w:name w:val="Font Style638"/>
    <w:uiPriority w:val="99"/>
    <w:rsid w:val="0053537E"/>
    <w:rPr>
      <w:rFonts w:ascii="Times New Roman" w:hAnsi="Times New Roman" w:cs="Times New Roman"/>
      <w:sz w:val="18"/>
      <w:szCs w:val="18"/>
    </w:rPr>
  </w:style>
  <w:style w:type="character" w:customStyle="1" w:styleId="FontStyle640">
    <w:name w:val="Font Style640"/>
    <w:uiPriority w:val="99"/>
    <w:rsid w:val="0053537E"/>
    <w:rPr>
      <w:rFonts w:ascii="Times New Roman" w:hAnsi="Times New Roman" w:cs="Times New Roman"/>
      <w:sz w:val="22"/>
      <w:szCs w:val="22"/>
    </w:rPr>
  </w:style>
  <w:style w:type="paragraph" w:customStyle="1" w:styleId="4f3">
    <w:name w:val="Стиль4"/>
    <w:basedOn w:val="ConsPlusCell"/>
    <w:link w:val="4f4"/>
    <w:rsid w:val="0053537E"/>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4">
    <w:name w:val="Стиль4 Знак"/>
    <w:link w:val="4f3"/>
    <w:rsid w:val="0053537E"/>
    <w:rPr>
      <w:rFonts w:ascii="Times New Roman" w:eastAsia="Calibri" w:hAnsi="Times New Roman" w:cs="Times New Roman"/>
      <w:kern w:val="1"/>
      <w:sz w:val="24"/>
      <w:szCs w:val="24"/>
      <w:lang w:eastAsia="ar-SA"/>
    </w:rPr>
  </w:style>
  <w:style w:type="paragraph" w:customStyle="1" w:styleId="100">
    <w:name w:val="Список 10"/>
    <w:basedOn w:val="-15"/>
    <w:link w:val="108"/>
    <w:uiPriority w:val="99"/>
    <w:rsid w:val="0053537E"/>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uiPriority w:val="99"/>
    <w:rsid w:val="0053537E"/>
    <w:rPr>
      <w:rFonts w:ascii="Times New Roman" w:eastAsia="Calibri" w:hAnsi="Times New Roman" w:cs="Times New Roman"/>
      <w:sz w:val="24"/>
      <w:szCs w:val="24"/>
    </w:rPr>
  </w:style>
  <w:style w:type="paragraph" w:customStyle="1" w:styleId="12-">
    <w:name w:val="ТАБ 12-Заг."/>
    <w:basedOn w:val="12f3"/>
    <w:qFormat/>
    <w:rsid w:val="0053537E"/>
    <w:pPr>
      <w:suppressAutoHyphens w:val="0"/>
    </w:pPr>
    <w:rPr>
      <w:b/>
    </w:rPr>
  </w:style>
  <w:style w:type="paragraph" w:customStyle="1" w:styleId="10-">
    <w:name w:val="ТАБ 10-Заг."/>
    <w:basedOn w:val="12-"/>
    <w:qFormat/>
    <w:rsid w:val="0053537E"/>
    <w:rPr>
      <w:sz w:val="20"/>
    </w:rPr>
  </w:style>
  <w:style w:type="character" w:customStyle="1" w:styleId="FontStyle505">
    <w:name w:val="Font Style505"/>
    <w:uiPriority w:val="99"/>
    <w:rsid w:val="0053537E"/>
    <w:rPr>
      <w:rFonts w:ascii="Times New Roman" w:hAnsi="Times New Roman" w:cs="Times New Roman"/>
      <w:sz w:val="26"/>
      <w:szCs w:val="26"/>
    </w:rPr>
  </w:style>
  <w:style w:type="character" w:customStyle="1" w:styleId="FontStyle515">
    <w:name w:val="Font Style515"/>
    <w:uiPriority w:val="99"/>
    <w:rsid w:val="0053537E"/>
    <w:rPr>
      <w:rFonts w:ascii="Times New Roman" w:hAnsi="Times New Roman" w:cs="Times New Roman"/>
      <w:sz w:val="26"/>
      <w:szCs w:val="26"/>
    </w:rPr>
  </w:style>
  <w:style w:type="character" w:customStyle="1" w:styleId="afffffffffffff9">
    <w:name w:val="номер страницы"/>
    <w:rsid w:val="0053537E"/>
  </w:style>
  <w:style w:type="paragraph" w:customStyle="1" w:styleId="3ff4">
    <w:name w:val="çàãîëîâîê 3"/>
    <w:basedOn w:val="af6"/>
    <w:next w:val="af6"/>
    <w:uiPriority w:val="99"/>
    <w:rsid w:val="0053537E"/>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rPr>
  </w:style>
  <w:style w:type="paragraph" w:customStyle="1" w:styleId="1ffff5">
    <w:name w:val="Стиль Оглавление 1 + По левому краю"/>
    <w:basedOn w:val="1f5"/>
    <w:uiPriority w:val="99"/>
    <w:rsid w:val="0053537E"/>
    <w:pPr>
      <w:tabs>
        <w:tab w:val="clear" w:pos="440"/>
        <w:tab w:val="right" w:pos="284"/>
        <w:tab w:val="right" w:leader="dot" w:pos="851"/>
        <w:tab w:val="left" w:leader="dot" w:pos="9214"/>
      </w:tabs>
      <w:ind w:right="-1"/>
      <w:jc w:val="left"/>
    </w:pPr>
    <w:rPr>
      <w:rFonts w:ascii="Times New Roman" w:eastAsia="Times New Roman" w:hAnsi="Times New Roman" w:cs="Times New Roman"/>
      <w:b/>
      <w:bCs w:val="0"/>
      <w:iCs w:val="0"/>
      <w:sz w:val="22"/>
      <w:szCs w:val="20"/>
      <w:lang w:val="ru-RU" w:bidi="ar-SA"/>
    </w:rPr>
  </w:style>
  <w:style w:type="character" w:customStyle="1" w:styleId="FontStyle68">
    <w:name w:val="Font Style68"/>
    <w:uiPriority w:val="99"/>
    <w:rsid w:val="0053537E"/>
    <w:rPr>
      <w:rFonts w:ascii="Times New Roman" w:hAnsi="Times New Roman" w:cs="Times New Roman"/>
      <w:sz w:val="22"/>
      <w:szCs w:val="22"/>
    </w:rPr>
  </w:style>
  <w:style w:type="character" w:customStyle="1" w:styleId="FontStyle70">
    <w:name w:val="Font Style70"/>
    <w:uiPriority w:val="99"/>
    <w:rsid w:val="0053537E"/>
    <w:rPr>
      <w:rFonts w:ascii="Times New Roman" w:hAnsi="Times New Roman" w:cs="Times New Roman"/>
      <w:b/>
      <w:bCs/>
      <w:sz w:val="20"/>
      <w:szCs w:val="20"/>
    </w:rPr>
  </w:style>
  <w:style w:type="paragraph" w:customStyle="1" w:styleId="4f5">
    <w:name w:val="заголовок 4"/>
    <w:basedOn w:val="af6"/>
    <w:next w:val="af6"/>
    <w:uiPriority w:val="99"/>
    <w:rsid w:val="0053537E"/>
    <w:pPr>
      <w:keepNext/>
      <w:spacing w:before="240" w:after="60" w:line="240" w:lineRule="auto"/>
      <w:jc w:val="both"/>
    </w:pPr>
    <w:rPr>
      <w:rFonts w:ascii="Arial" w:eastAsia="Times New Roman" w:hAnsi="Arial" w:cs="Times New Roman"/>
      <w:b/>
      <w:sz w:val="24"/>
      <w:szCs w:val="20"/>
      <w:lang w:val="en-US"/>
    </w:rPr>
  </w:style>
  <w:style w:type="paragraph" w:customStyle="1" w:styleId="5f3">
    <w:name w:val="заголовок 5"/>
    <w:basedOn w:val="af6"/>
    <w:next w:val="af6"/>
    <w:uiPriority w:val="99"/>
    <w:rsid w:val="0053537E"/>
    <w:pPr>
      <w:spacing w:before="240" w:after="60" w:line="240" w:lineRule="auto"/>
      <w:jc w:val="both"/>
    </w:pPr>
    <w:rPr>
      <w:rFonts w:ascii="Arial" w:eastAsia="Times New Roman" w:hAnsi="Arial" w:cs="Times New Roman"/>
      <w:sz w:val="24"/>
      <w:szCs w:val="20"/>
      <w:lang w:val="en-US"/>
    </w:rPr>
  </w:style>
  <w:style w:type="paragraph" w:customStyle="1" w:styleId="6c">
    <w:name w:val="заголовок 6"/>
    <w:basedOn w:val="af6"/>
    <w:next w:val="af6"/>
    <w:uiPriority w:val="99"/>
    <w:rsid w:val="0053537E"/>
    <w:pPr>
      <w:spacing w:before="240" w:after="60" w:line="240" w:lineRule="auto"/>
      <w:jc w:val="both"/>
    </w:pPr>
    <w:rPr>
      <w:rFonts w:ascii="Times New Roman" w:eastAsia="Times New Roman" w:hAnsi="Times New Roman" w:cs="Times New Roman"/>
      <w:i/>
      <w:sz w:val="24"/>
      <w:szCs w:val="20"/>
      <w:lang w:val="en-US"/>
    </w:rPr>
  </w:style>
  <w:style w:type="paragraph" w:customStyle="1" w:styleId="-26">
    <w:name w:val="Рис.-2"/>
    <w:uiPriority w:val="99"/>
    <w:rsid w:val="0053537E"/>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f"/>
    <w:uiPriority w:val="99"/>
    <w:rsid w:val="0053537E"/>
    <w:pPr>
      <w:numPr>
        <w:numId w:val="0"/>
      </w:numPr>
    </w:pPr>
  </w:style>
  <w:style w:type="paragraph" w:customStyle="1" w:styleId="Style171">
    <w:name w:val="Style171"/>
    <w:basedOn w:val="af6"/>
    <w:uiPriority w:val="99"/>
    <w:rsid w:val="0053537E"/>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rPr>
  </w:style>
  <w:style w:type="paragraph" w:customStyle="1" w:styleId="Style53">
    <w:name w:val="Style53"/>
    <w:basedOn w:val="af6"/>
    <w:uiPriority w:val="99"/>
    <w:rsid w:val="0053537E"/>
    <w:pPr>
      <w:widowControl w:val="0"/>
      <w:autoSpaceDE w:val="0"/>
      <w:autoSpaceDN w:val="0"/>
      <w:adjustRightInd w:val="0"/>
      <w:spacing w:after="0" w:line="274" w:lineRule="exact"/>
      <w:jc w:val="center"/>
    </w:pPr>
    <w:rPr>
      <w:rFonts w:ascii="Arial Narrow" w:eastAsia="Times New Roman" w:hAnsi="Arial Narrow" w:cs="Times New Roman"/>
      <w:sz w:val="24"/>
      <w:szCs w:val="24"/>
    </w:rPr>
  </w:style>
  <w:style w:type="paragraph" w:customStyle="1" w:styleId="Style136">
    <w:name w:val="Style136"/>
    <w:basedOn w:val="af6"/>
    <w:uiPriority w:val="99"/>
    <w:rsid w:val="0053537E"/>
    <w:pPr>
      <w:widowControl w:val="0"/>
      <w:autoSpaceDE w:val="0"/>
      <w:autoSpaceDN w:val="0"/>
      <w:adjustRightInd w:val="0"/>
      <w:spacing w:after="0" w:line="497" w:lineRule="exact"/>
      <w:ind w:firstLine="706"/>
    </w:pPr>
    <w:rPr>
      <w:rFonts w:ascii="Arial Narrow" w:eastAsia="Times New Roman" w:hAnsi="Arial Narrow" w:cs="Times New Roman"/>
      <w:sz w:val="24"/>
      <w:szCs w:val="24"/>
    </w:rPr>
  </w:style>
  <w:style w:type="paragraph" w:customStyle="1" w:styleId="Style153">
    <w:name w:val="Style153"/>
    <w:basedOn w:val="af6"/>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89">
    <w:name w:val="Style189"/>
    <w:basedOn w:val="af6"/>
    <w:uiPriority w:val="99"/>
    <w:rsid w:val="0053537E"/>
    <w:pPr>
      <w:widowControl w:val="0"/>
      <w:autoSpaceDE w:val="0"/>
      <w:autoSpaceDN w:val="0"/>
      <w:adjustRightInd w:val="0"/>
      <w:spacing w:after="0" w:line="490" w:lineRule="exact"/>
      <w:ind w:firstLine="144"/>
    </w:pPr>
    <w:rPr>
      <w:rFonts w:ascii="Arial Narrow" w:eastAsia="Times New Roman" w:hAnsi="Arial Narrow" w:cs="Times New Roman"/>
      <w:sz w:val="24"/>
      <w:szCs w:val="24"/>
    </w:rPr>
  </w:style>
  <w:style w:type="character" w:customStyle="1" w:styleId="FontStyle480">
    <w:name w:val="Font Style480"/>
    <w:rsid w:val="0053537E"/>
    <w:rPr>
      <w:rFonts w:ascii="Times New Roman" w:hAnsi="Times New Roman" w:cs="Times New Roman" w:hint="default"/>
      <w:sz w:val="26"/>
      <w:szCs w:val="26"/>
    </w:rPr>
  </w:style>
  <w:style w:type="character" w:customStyle="1" w:styleId="FontStyle483">
    <w:name w:val="Font Style483"/>
    <w:uiPriority w:val="99"/>
    <w:rsid w:val="0053537E"/>
    <w:rPr>
      <w:rFonts w:ascii="Times New Roman" w:hAnsi="Times New Roman" w:cs="Times New Roman" w:hint="default"/>
      <w:sz w:val="24"/>
      <w:szCs w:val="24"/>
    </w:rPr>
  </w:style>
  <w:style w:type="character" w:customStyle="1" w:styleId="FontStyle534">
    <w:name w:val="Font Style534"/>
    <w:uiPriority w:val="99"/>
    <w:rsid w:val="0053537E"/>
    <w:rPr>
      <w:rFonts w:ascii="Times New Roman" w:hAnsi="Times New Roman" w:cs="Times New Roman" w:hint="default"/>
      <w:i/>
      <w:iCs/>
      <w:sz w:val="26"/>
      <w:szCs w:val="26"/>
    </w:rPr>
  </w:style>
  <w:style w:type="paragraph" w:customStyle="1" w:styleId="Style28">
    <w:name w:val="Style28"/>
    <w:basedOn w:val="af6"/>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43">
    <w:name w:val="Style143"/>
    <w:basedOn w:val="af6"/>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255">
    <w:name w:val="Style255"/>
    <w:basedOn w:val="af6"/>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23">
    <w:name w:val="Style123"/>
    <w:basedOn w:val="af6"/>
    <w:uiPriority w:val="99"/>
    <w:rsid w:val="0053537E"/>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rPr>
  </w:style>
  <w:style w:type="paragraph" w:customStyle="1" w:styleId="Style125">
    <w:name w:val="Style125"/>
    <w:basedOn w:val="af6"/>
    <w:uiPriority w:val="99"/>
    <w:rsid w:val="0053537E"/>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rPr>
  </w:style>
  <w:style w:type="paragraph" w:customStyle="1" w:styleId="Style152">
    <w:name w:val="Style152"/>
    <w:basedOn w:val="af6"/>
    <w:uiPriority w:val="99"/>
    <w:rsid w:val="0053537E"/>
    <w:pPr>
      <w:widowControl w:val="0"/>
      <w:autoSpaceDE w:val="0"/>
      <w:autoSpaceDN w:val="0"/>
      <w:adjustRightInd w:val="0"/>
      <w:spacing w:after="0" w:line="511" w:lineRule="exact"/>
      <w:ind w:hanging="1008"/>
    </w:pPr>
    <w:rPr>
      <w:rFonts w:ascii="Times New Roman" w:eastAsia="Times New Roman" w:hAnsi="Times New Roman" w:cs="Times New Roman"/>
      <w:sz w:val="24"/>
      <w:szCs w:val="24"/>
    </w:rPr>
  </w:style>
  <w:style w:type="paragraph" w:customStyle="1" w:styleId="Style199">
    <w:name w:val="Style199"/>
    <w:basedOn w:val="af6"/>
    <w:uiPriority w:val="99"/>
    <w:rsid w:val="0053537E"/>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rPr>
  </w:style>
  <w:style w:type="paragraph" w:customStyle="1" w:styleId="Style12">
    <w:name w:val="Style12"/>
    <w:basedOn w:val="af6"/>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47">
    <w:name w:val="Style47"/>
    <w:basedOn w:val="af6"/>
    <w:uiPriority w:val="99"/>
    <w:rsid w:val="0053537E"/>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paragraph" w:customStyle="1" w:styleId="Style121">
    <w:name w:val="Style121"/>
    <w:basedOn w:val="af6"/>
    <w:uiPriority w:val="99"/>
    <w:rsid w:val="0053537E"/>
    <w:pPr>
      <w:widowControl w:val="0"/>
      <w:autoSpaceDE w:val="0"/>
      <w:autoSpaceDN w:val="0"/>
      <w:adjustRightInd w:val="0"/>
      <w:spacing w:after="0" w:line="461" w:lineRule="exact"/>
      <w:jc w:val="both"/>
    </w:pPr>
    <w:rPr>
      <w:rFonts w:ascii="Arial Narrow" w:eastAsia="Times New Roman" w:hAnsi="Arial Narrow" w:cs="Times New Roman"/>
      <w:sz w:val="24"/>
      <w:szCs w:val="24"/>
    </w:rPr>
  </w:style>
  <w:style w:type="paragraph" w:customStyle="1" w:styleId="Style212">
    <w:name w:val="Style212"/>
    <w:basedOn w:val="af6"/>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53537E"/>
    <w:rPr>
      <w:b/>
      <w:bCs w:val="0"/>
      <w:kern w:val="28"/>
      <w:sz w:val="24"/>
      <w:szCs w:val="24"/>
      <w:lang w:val="ru-RU" w:eastAsia="ru-RU" w:bidi="ar-SA"/>
    </w:rPr>
  </w:style>
  <w:style w:type="character" w:customStyle="1" w:styleId="FontStyle454">
    <w:name w:val="Font Style454"/>
    <w:uiPriority w:val="99"/>
    <w:rsid w:val="0053537E"/>
    <w:rPr>
      <w:rFonts w:ascii="Times New Roman" w:hAnsi="Times New Roman" w:cs="Times New Roman" w:hint="default"/>
      <w:sz w:val="26"/>
      <w:szCs w:val="26"/>
    </w:rPr>
  </w:style>
  <w:style w:type="character" w:customStyle="1" w:styleId="FontStyle442">
    <w:name w:val="Font Style442"/>
    <w:uiPriority w:val="99"/>
    <w:rsid w:val="0053537E"/>
    <w:rPr>
      <w:rFonts w:ascii="Times New Roman" w:hAnsi="Times New Roman" w:cs="Times New Roman" w:hint="default"/>
      <w:b/>
      <w:bCs/>
      <w:i/>
      <w:iCs/>
      <w:sz w:val="18"/>
      <w:szCs w:val="18"/>
    </w:rPr>
  </w:style>
  <w:style w:type="character" w:customStyle="1" w:styleId="FontStyle481">
    <w:name w:val="Font Style481"/>
    <w:uiPriority w:val="99"/>
    <w:rsid w:val="0053537E"/>
    <w:rPr>
      <w:rFonts w:ascii="Times New Roman" w:hAnsi="Times New Roman" w:cs="Times New Roman" w:hint="default"/>
      <w:b/>
      <w:bCs/>
      <w:i/>
      <w:iCs/>
      <w:sz w:val="22"/>
      <w:szCs w:val="22"/>
    </w:rPr>
  </w:style>
  <w:style w:type="character" w:customStyle="1" w:styleId="FontStyle485">
    <w:name w:val="Font Style485"/>
    <w:uiPriority w:val="99"/>
    <w:rsid w:val="0053537E"/>
    <w:rPr>
      <w:rFonts w:ascii="Times New Roman" w:hAnsi="Times New Roman" w:cs="Times New Roman" w:hint="default"/>
      <w:b/>
      <w:bCs/>
      <w:i/>
      <w:iCs/>
      <w:sz w:val="26"/>
      <w:szCs w:val="26"/>
    </w:rPr>
  </w:style>
  <w:style w:type="character" w:customStyle="1" w:styleId="FontStyle540">
    <w:name w:val="Font Style540"/>
    <w:uiPriority w:val="99"/>
    <w:rsid w:val="0053537E"/>
    <w:rPr>
      <w:rFonts w:ascii="Georgia" w:hAnsi="Georgia" w:cs="Georgia" w:hint="default"/>
      <w:b/>
      <w:bCs/>
      <w:i/>
      <w:iCs/>
      <w:sz w:val="42"/>
      <w:szCs w:val="42"/>
    </w:rPr>
  </w:style>
  <w:style w:type="character" w:customStyle="1" w:styleId="FontStyle45">
    <w:name w:val="Font Style45"/>
    <w:uiPriority w:val="99"/>
    <w:rsid w:val="0053537E"/>
    <w:rPr>
      <w:rFonts w:ascii="Microsoft Sans Serif" w:hAnsi="Microsoft Sans Serif" w:cs="Microsoft Sans Serif"/>
      <w:sz w:val="18"/>
      <w:szCs w:val="18"/>
    </w:rPr>
  </w:style>
  <w:style w:type="paragraph" w:customStyle="1" w:styleId="Style9">
    <w:name w:val="Style9"/>
    <w:basedOn w:val="af6"/>
    <w:uiPriority w:val="99"/>
    <w:rsid w:val="0053537E"/>
    <w:pPr>
      <w:widowControl w:val="0"/>
      <w:autoSpaceDE w:val="0"/>
      <w:autoSpaceDN w:val="0"/>
      <w:adjustRightInd w:val="0"/>
      <w:spacing w:after="0" w:line="259" w:lineRule="exact"/>
    </w:pPr>
    <w:rPr>
      <w:rFonts w:ascii="Microsoft Sans Serif" w:eastAsia="Times New Roman" w:hAnsi="Microsoft Sans Serif" w:cs="Microsoft Sans Serif"/>
      <w:sz w:val="24"/>
      <w:szCs w:val="24"/>
    </w:rPr>
  </w:style>
  <w:style w:type="paragraph" w:customStyle="1" w:styleId="Style36">
    <w:name w:val="Style36"/>
    <w:basedOn w:val="af6"/>
    <w:uiPriority w:val="99"/>
    <w:rsid w:val="0053537E"/>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character" w:customStyle="1" w:styleId="FontStyle44">
    <w:name w:val="Font Style44"/>
    <w:uiPriority w:val="99"/>
    <w:rsid w:val="0053537E"/>
    <w:rPr>
      <w:rFonts w:ascii="Times New Roman" w:hAnsi="Times New Roman" w:cs="Times New Roman"/>
      <w:b/>
      <w:bCs/>
      <w:spacing w:val="-10"/>
      <w:sz w:val="18"/>
      <w:szCs w:val="18"/>
    </w:rPr>
  </w:style>
  <w:style w:type="character" w:customStyle="1" w:styleId="FontStyle54">
    <w:name w:val="Font Style54"/>
    <w:uiPriority w:val="99"/>
    <w:rsid w:val="0053537E"/>
    <w:rPr>
      <w:rFonts w:ascii="Times New Roman" w:hAnsi="Times New Roman" w:cs="Times New Roman"/>
      <w:sz w:val="20"/>
      <w:szCs w:val="20"/>
    </w:rPr>
  </w:style>
  <w:style w:type="paragraph" w:customStyle="1" w:styleId="Style3">
    <w:name w:val="Style3"/>
    <w:basedOn w:val="af6"/>
    <w:uiPriority w:val="99"/>
    <w:rsid w:val="0053537E"/>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rPr>
  </w:style>
  <w:style w:type="paragraph" w:customStyle="1" w:styleId="Style10">
    <w:name w:val="Style10"/>
    <w:basedOn w:val="af6"/>
    <w:uiPriority w:val="99"/>
    <w:rsid w:val="0053537E"/>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21">
    <w:name w:val="Style21"/>
    <w:basedOn w:val="af6"/>
    <w:uiPriority w:val="99"/>
    <w:rsid w:val="0053537E"/>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rPr>
  </w:style>
  <w:style w:type="paragraph" w:customStyle="1" w:styleId="Style31">
    <w:name w:val="Style31"/>
    <w:basedOn w:val="af6"/>
    <w:uiPriority w:val="99"/>
    <w:rsid w:val="0053537E"/>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rPr>
  </w:style>
  <w:style w:type="character" w:customStyle="1" w:styleId="FontStyle55">
    <w:name w:val="Font Style55"/>
    <w:uiPriority w:val="99"/>
    <w:rsid w:val="0053537E"/>
    <w:rPr>
      <w:rFonts w:ascii="Microsoft Sans Serif" w:hAnsi="Microsoft Sans Serif" w:cs="Microsoft Sans Serif"/>
      <w:b/>
      <w:bCs/>
      <w:spacing w:val="-20"/>
      <w:sz w:val="16"/>
      <w:szCs w:val="16"/>
    </w:rPr>
  </w:style>
  <w:style w:type="character" w:customStyle="1" w:styleId="FontStyle56">
    <w:name w:val="Font Style56"/>
    <w:uiPriority w:val="99"/>
    <w:rsid w:val="0053537E"/>
    <w:rPr>
      <w:rFonts w:ascii="Microsoft Sans Serif" w:hAnsi="Microsoft Sans Serif" w:cs="Microsoft Sans Serif"/>
      <w:b/>
      <w:bCs/>
      <w:sz w:val="18"/>
      <w:szCs w:val="18"/>
    </w:rPr>
  </w:style>
  <w:style w:type="paragraph" w:customStyle="1" w:styleId="Style22">
    <w:name w:val="Style22"/>
    <w:basedOn w:val="af6"/>
    <w:uiPriority w:val="99"/>
    <w:rsid w:val="0053537E"/>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105">
    <w:name w:val="Style105"/>
    <w:basedOn w:val="af6"/>
    <w:uiPriority w:val="99"/>
    <w:rsid w:val="0053537E"/>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rPr>
  </w:style>
  <w:style w:type="character" w:customStyle="1" w:styleId="FontStyle383">
    <w:name w:val="Font Style383"/>
    <w:uiPriority w:val="99"/>
    <w:rsid w:val="0053537E"/>
    <w:rPr>
      <w:rFonts w:ascii="Times New Roman" w:hAnsi="Times New Roman" w:cs="Times New Roman"/>
      <w:sz w:val="22"/>
      <w:szCs w:val="22"/>
    </w:rPr>
  </w:style>
  <w:style w:type="paragraph" w:customStyle="1" w:styleId="Style139">
    <w:name w:val="Style139"/>
    <w:basedOn w:val="af6"/>
    <w:uiPriority w:val="99"/>
    <w:rsid w:val="0053537E"/>
    <w:pPr>
      <w:widowControl w:val="0"/>
      <w:autoSpaceDE w:val="0"/>
      <w:autoSpaceDN w:val="0"/>
      <w:adjustRightInd w:val="0"/>
      <w:spacing w:after="0" w:line="240" w:lineRule="auto"/>
    </w:pPr>
    <w:rPr>
      <w:rFonts w:ascii="Trebuchet MS" w:eastAsia="Times New Roman" w:hAnsi="Trebuchet MS" w:cs="Times New Roman"/>
      <w:sz w:val="24"/>
      <w:szCs w:val="24"/>
    </w:rPr>
  </w:style>
  <w:style w:type="character" w:customStyle="1" w:styleId="FontStyle387">
    <w:name w:val="Font Style387"/>
    <w:uiPriority w:val="99"/>
    <w:rsid w:val="0053537E"/>
    <w:rPr>
      <w:rFonts w:ascii="Times New Roman" w:hAnsi="Times New Roman" w:cs="Times New Roman"/>
      <w:i/>
      <w:iCs/>
      <w:sz w:val="22"/>
      <w:szCs w:val="22"/>
    </w:rPr>
  </w:style>
  <w:style w:type="paragraph" w:customStyle="1" w:styleId="Style104">
    <w:name w:val="Style104"/>
    <w:basedOn w:val="af6"/>
    <w:uiPriority w:val="99"/>
    <w:rsid w:val="0053537E"/>
    <w:pPr>
      <w:widowControl w:val="0"/>
      <w:autoSpaceDE w:val="0"/>
      <w:autoSpaceDN w:val="0"/>
      <w:adjustRightInd w:val="0"/>
      <w:spacing w:after="0" w:line="240" w:lineRule="auto"/>
      <w:jc w:val="right"/>
    </w:pPr>
    <w:rPr>
      <w:rFonts w:ascii="Trebuchet MS" w:eastAsia="Times New Roman" w:hAnsi="Trebuchet MS" w:cs="Times New Roman"/>
      <w:sz w:val="24"/>
      <w:szCs w:val="24"/>
    </w:rPr>
  </w:style>
  <w:style w:type="paragraph" w:customStyle="1" w:styleId="Style114">
    <w:name w:val="Style114"/>
    <w:basedOn w:val="af6"/>
    <w:uiPriority w:val="99"/>
    <w:rsid w:val="0053537E"/>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15">
    <w:name w:val="Style215"/>
    <w:basedOn w:val="af6"/>
    <w:uiPriority w:val="99"/>
    <w:rsid w:val="0053537E"/>
    <w:pPr>
      <w:widowControl w:val="0"/>
      <w:autoSpaceDE w:val="0"/>
      <w:autoSpaceDN w:val="0"/>
      <w:adjustRightInd w:val="0"/>
      <w:spacing w:after="0" w:line="234" w:lineRule="exact"/>
    </w:pPr>
    <w:rPr>
      <w:rFonts w:ascii="Trebuchet MS" w:eastAsia="Times New Roman" w:hAnsi="Trebuchet MS" w:cs="Times New Roman"/>
      <w:sz w:val="24"/>
      <w:szCs w:val="24"/>
    </w:rPr>
  </w:style>
  <w:style w:type="paragraph" w:customStyle="1" w:styleId="Style233">
    <w:name w:val="Style233"/>
    <w:basedOn w:val="af6"/>
    <w:uiPriority w:val="99"/>
    <w:rsid w:val="0053537E"/>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36">
    <w:name w:val="Style236"/>
    <w:basedOn w:val="af6"/>
    <w:uiPriority w:val="99"/>
    <w:rsid w:val="0053537E"/>
    <w:pPr>
      <w:widowControl w:val="0"/>
      <w:autoSpaceDE w:val="0"/>
      <w:autoSpaceDN w:val="0"/>
      <w:adjustRightInd w:val="0"/>
      <w:spacing w:after="0" w:line="209" w:lineRule="exact"/>
      <w:jc w:val="both"/>
    </w:pPr>
    <w:rPr>
      <w:rFonts w:ascii="Trebuchet MS" w:eastAsia="Times New Roman" w:hAnsi="Trebuchet MS" w:cs="Times New Roman"/>
      <w:sz w:val="24"/>
      <w:szCs w:val="24"/>
    </w:rPr>
  </w:style>
  <w:style w:type="paragraph" w:customStyle="1" w:styleId="Style247">
    <w:name w:val="Style247"/>
    <w:basedOn w:val="af6"/>
    <w:uiPriority w:val="99"/>
    <w:rsid w:val="0053537E"/>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72">
    <w:name w:val="Style272"/>
    <w:basedOn w:val="af6"/>
    <w:uiPriority w:val="99"/>
    <w:rsid w:val="0053537E"/>
    <w:pPr>
      <w:widowControl w:val="0"/>
      <w:autoSpaceDE w:val="0"/>
      <w:autoSpaceDN w:val="0"/>
      <w:adjustRightInd w:val="0"/>
      <w:spacing w:after="0" w:line="396" w:lineRule="exact"/>
      <w:ind w:firstLine="554"/>
    </w:pPr>
    <w:rPr>
      <w:rFonts w:ascii="Trebuchet MS" w:eastAsia="Times New Roman" w:hAnsi="Trebuchet MS" w:cs="Times New Roman"/>
      <w:sz w:val="24"/>
      <w:szCs w:val="24"/>
    </w:rPr>
  </w:style>
  <w:style w:type="paragraph" w:customStyle="1" w:styleId="Style284">
    <w:name w:val="Style284"/>
    <w:basedOn w:val="af6"/>
    <w:uiPriority w:val="99"/>
    <w:rsid w:val="0053537E"/>
    <w:pPr>
      <w:widowControl w:val="0"/>
      <w:autoSpaceDE w:val="0"/>
      <w:autoSpaceDN w:val="0"/>
      <w:adjustRightInd w:val="0"/>
      <w:spacing w:after="0" w:line="367" w:lineRule="exact"/>
    </w:pPr>
    <w:rPr>
      <w:rFonts w:ascii="Trebuchet MS" w:eastAsia="Times New Roman" w:hAnsi="Trebuchet MS" w:cs="Times New Roman"/>
      <w:sz w:val="24"/>
      <w:szCs w:val="24"/>
    </w:rPr>
  </w:style>
  <w:style w:type="paragraph" w:customStyle="1" w:styleId="Style288">
    <w:name w:val="Style288"/>
    <w:basedOn w:val="af6"/>
    <w:uiPriority w:val="99"/>
    <w:rsid w:val="0053537E"/>
    <w:pPr>
      <w:widowControl w:val="0"/>
      <w:autoSpaceDE w:val="0"/>
      <w:autoSpaceDN w:val="0"/>
      <w:adjustRightInd w:val="0"/>
      <w:spacing w:after="0" w:line="252" w:lineRule="exact"/>
      <w:jc w:val="both"/>
    </w:pPr>
    <w:rPr>
      <w:rFonts w:ascii="Trebuchet MS" w:eastAsia="Times New Roman" w:hAnsi="Trebuchet MS" w:cs="Times New Roman"/>
      <w:sz w:val="24"/>
      <w:szCs w:val="24"/>
    </w:rPr>
  </w:style>
  <w:style w:type="character" w:customStyle="1" w:styleId="FontStyle371">
    <w:name w:val="Font Style371"/>
    <w:uiPriority w:val="99"/>
    <w:rsid w:val="0053537E"/>
    <w:rPr>
      <w:rFonts w:ascii="Times New Roman" w:hAnsi="Times New Roman" w:cs="Times New Roman"/>
      <w:b/>
      <w:bCs/>
      <w:sz w:val="22"/>
      <w:szCs w:val="22"/>
    </w:rPr>
  </w:style>
  <w:style w:type="character" w:customStyle="1" w:styleId="FontStyle395">
    <w:name w:val="Font Style395"/>
    <w:uiPriority w:val="99"/>
    <w:rsid w:val="0053537E"/>
    <w:rPr>
      <w:rFonts w:ascii="Times New Roman" w:hAnsi="Times New Roman" w:cs="Times New Roman"/>
      <w:sz w:val="20"/>
      <w:szCs w:val="20"/>
    </w:rPr>
  </w:style>
  <w:style w:type="character" w:customStyle="1" w:styleId="FontStyle403">
    <w:name w:val="Font Style403"/>
    <w:uiPriority w:val="99"/>
    <w:rsid w:val="0053537E"/>
    <w:rPr>
      <w:rFonts w:ascii="Times New Roman" w:hAnsi="Times New Roman" w:cs="Times New Roman"/>
      <w:b/>
      <w:bCs/>
      <w:sz w:val="18"/>
      <w:szCs w:val="18"/>
    </w:rPr>
  </w:style>
  <w:style w:type="character" w:customStyle="1" w:styleId="FontStyle438">
    <w:name w:val="Font Style438"/>
    <w:uiPriority w:val="99"/>
    <w:rsid w:val="0053537E"/>
    <w:rPr>
      <w:rFonts w:ascii="Times New Roman" w:hAnsi="Times New Roman" w:cs="Times New Roman"/>
      <w:b/>
      <w:bCs/>
      <w:sz w:val="20"/>
      <w:szCs w:val="20"/>
    </w:rPr>
  </w:style>
  <w:style w:type="character" w:customStyle="1" w:styleId="FontStyle439">
    <w:name w:val="Font Style439"/>
    <w:uiPriority w:val="99"/>
    <w:rsid w:val="0053537E"/>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53537E"/>
    <w:rPr>
      <w:sz w:val="24"/>
      <w:lang w:val="ru-RU" w:eastAsia="ru-RU" w:bidi="ar-SA"/>
    </w:rPr>
  </w:style>
  <w:style w:type="paragraph" w:customStyle="1" w:styleId="Style144">
    <w:name w:val="Style144"/>
    <w:basedOn w:val="af6"/>
    <w:uiPriority w:val="99"/>
    <w:rsid w:val="0053537E"/>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200">
    <w:name w:val="Style200"/>
    <w:basedOn w:val="af6"/>
    <w:uiPriority w:val="99"/>
    <w:rsid w:val="0053537E"/>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rPr>
  </w:style>
  <w:style w:type="paragraph" w:customStyle="1" w:styleId="Style66">
    <w:name w:val="Style66"/>
    <w:basedOn w:val="af6"/>
    <w:uiPriority w:val="99"/>
    <w:rsid w:val="0053537E"/>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rPr>
  </w:style>
  <w:style w:type="paragraph" w:customStyle="1" w:styleId="Style24">
    <w:name w:val="Style24"/>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5">
    <w:name w:val="Style315"/>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6">
    <w:name w:val="Style316"/>
    <w:basedOn w:val="af6"/>
    <w:uiPriority w:val="99"/>
    <w:rsid w:val="0053537E"/>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rPr>
  </w:style>
  <w:style w:type="paragraph" w:customStyle="1" w:styleId="Style322">
    <w:name w:val="Style322"/>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3">
    <w:name w:val="Style323"/>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4">
    <w:name w:val="Style324"/>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5">
    <w:name w:val="Style325"/>
    <w:basedOn w:val="af6"/>
    <w:uiPriority w:val="99"/>
    <w:rsid w:val="0053537E"/>
    <w:pPr>
      <w:widowControl w:val="0"/>
      <w:autoSpaceDE w:val="0"/>
      <w:autoSpaceDN w:val="0"/>
      <w:adjustRightInd w:val="0"/>
      <w:spacing w:after="0" w:line="259" w:lineRule="exact"/>
    </w:pPr>
    <w:rPr>
      <w:rFonts w:ascii="Franklin Gothic Demi Cond" w:eastAsia="Times New Roman" w:hAnsi="Franklin Gothic Demi Cond" w:cs="Times New Roman"/>
      <w:sz w:val="24"/>
      <w:szCs w:val="24"/>
    </w:rPr>
  </w:style>
  <w:style w:type="paragraph" w:customStyle="1" w:styleId="Style326">
    <w:name w:val="Style326"/>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8">
    <w:name w:val="Style328"/>
    <w:basedOn w:val="af6"/>
    <w:uiPriority w:val="99"/>
    <w:rsid w:val="0053537E"/>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rPr>
  </w:style>
  <w:style w:type="paragraph" w:customStyle="1" w:styleId="Style329">
    <w:name w:val="Style329"/>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0">
    <w:name w:val="Style330"/>
    <w:basedOn w:val="af6"/>
    <w:uiPriority w:val="99"/>
    <w:rsid w:val="0053537E"/>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rPr>
  </w:style>
  <w:style w:type="character" w:customStyle="1" w:styleId="FontStyle452">
    <w:name w:val="Font Style452"/>
    <w:uiPriority w:val="99"/>
    <w:rsid w:val="0053537E"/>
    <w:rPr>
      <w:rFonts w:ascii="Times New Roman" w:hAnsi="Times New Roman" w:cs="Times New Roman"/>
      <w:b/>
      <w:bCs/>
      <w:sz w:val="18"/>
      <w:szCs w:val="18"/>
    </w:rPr>
  </w:style>
  <w:style w:type="character" w:customStyle="1" w:styleId="FontStyle473">
    <w:name w:val="Font Style473"/>
    <w:uiPriority w:val="99"/>
    <w:rsid w:val="0053537E"/>
    <w:rPr>
      <w:rFonts w:ascii="Franklin Gothic Demi Cond" w:hAnsi="Franklin Gothic Demi Cond" w:cs="Franklin Gothic Demi Cond"/>
      <w:sz w:val="14"/>
      <w:szCs w:val="14"/>
    </w:rPr>
  </w:style>
  <w:style w:type="character" w:customStyle="1" w:styleId="FontStyle499">
    <w:name w:val="Font Style499"/>
    <w:uiPriority w:val="99"/>
    <w:rsid w:val="0053537E"/>
    <w:rPr>
      <w:rFonts w:ascii="Franklin Gothic Demi Cond" w:hAnsi="Franklin Gothic Demi Cond" w:cs="Franklin Gothic Demi Cond"/>
      <w:sz w:val="16"/>
      <w:szCs w:val="16"/>
    </w:rPr>
  </w:style>
  <w:style w:type="character" w:customStyle="1" w:styleId="FontStyle557">
    <w:name w:val="Font Style557"/>
    <w:uiPriority w:val="99"/>
    <w:rsid w:val="0053537E"/>
    <w:rPr>
      <w:rFonts w:ascii="Arial" w:hAnsi="Arial" w:cs="Arial"/>
      <w:b/>
      <w:bCs/>
      <w:sz w:val="8"/>
      <w:szCs w:val="8"/>
    </w:rPr>
  </w:style>
  <w:style w:type="character" w:customStyle="1" w:styleId="FontStyle558">
    <w:name w:val="Font Style558"/>
    <w:uiPriority w:val="99"/>
    <w:rsid w:val="0053537E"/>
    <w:rPr>
      <w:rFonts w:ascii="Trebuchet MS" w:hAnsi="Trebuchet MS" w:cs="Trebuchet MS"/>
      <w:sz w:val="24"/>
      <w:szCs w:val="24"/>
    </w:rPr>
  </w:style>
  <w:style w:type="character" w:customStyle="1" w:styleId="FontStyle559">
    <w:name w:val="Font Style559"/>
    <w:uiPriority w:val="99"/>
    <w:rsid w:val="0053537E"/>
    <w:rPr>
      <w:rFonts w:ascii="Trebuchet MS" w:hAnsi="Trebuchet MS" w:cs="Trebuchet MS"/>
      <w:b/>
      <w:bCs/>
      <w:sz w:val="18"/>
      <w:szCs w:val="18"/>
    </w:rPr>
  </w:style>
  <w:style w:type="character" w:customStyle="1" w:styleId="FontStyle560">
    <w:name w:val="Font Style560"/>
    <w:uiPriority w:val="99"/>
    <w:rsid w:val="0053537E"/>
    <w:rPr>
      <w:rFonts w:ascii="Arial" w:hAnsi="Arial" w:cs="Arial"/>
      <w:sz w:val="18"/>
      <w:szCs w:val="18"/>
    </w:rPr>
  </w:style>
  <w:style w:type="character" w:customStyle="1" w:styleId="FontStyle561">
    <w:name w:val="Font Style561"/>
    <w:uiPriority w:val="99"/>
    <w:rsid w:val="0053537E"/>
    <w:rPr>
      <w:rFonts w:ascii="Times New Roman" w:hAnsi="Times New Roman" w:cs="Times New Roman"/>
      <w:b/>
      <w:bCs/>
      <w:sz w:val="20"/>
      <w:szCs w:val="20"/>
    </w:rPr>
  </w:style>
  <w:style w:type="paragraph" w:customStyle="1" w:styleId="Style137">
    <w:name w:val="Style137"/>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24">
    <w:name w:val="Style224"/>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9">
    <w:name w:val="Style339"/>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48">
    <w:name w:val="Style348"/>
    <w:basedOn w:val="af6"/>
    <w:uiPriority w:val="99"/>
    <w:rsid w:val="0053537E"/>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rPr>
  </w:style>
  <w:style w:type="paragraph" w:customStyle="1" w:styleId="Style350">
    <w:name w:val="Style350"/>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1">
    <w:name w:val="Style351"/>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2">
    <w:name w:val="Style352"/>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3">
    <w:name w:val="Style353"/>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75">
    <w:name w:val="Font Style475"/>
    <w:uiPriority w:val="99"/>
    <w:rsid w:val="0053537E"/>
    <w:rPr>
      <w:rFonts w:ascii="Franklin Gothic Demi Cond" w:hAnsi="Franklin Gothic Demi Cond" w:cs="Franklin Gothic Demi Cond"/>
      <w:smallCaps/>
      <w:sz w:val="16"/>
      <w:szCs w:val="16"/>
    </w:rPr>
  </w:style>
  <w:style w:type="character" w:customStyle="1" w:styleId="FontStyle536">
    <w:name w:val="Font Style536"/>
    <w:uiPriority w:val="99"/>
    <w:rsid w:val="0053537E"/>
    <w:rPr>
      <w:rFonts w:ascii="Times New Roman" w:hAnsi="Times New Roman" w:cs="Times New Roman"/>
      <w:b/>
      <w:bCs/>
      <w:sz w:val="16"/>
      <w:szCs w:val="16"/>
    </w:rPr>
  </w:style>
  <w:style w:type="character" w:customStyle="1" w:styleId="FontStyle554">
    <w:name w:val="Font Style554"/>
    <w:uiPriority w:val="99"/>
    <w:rsid w:val="0053537E"/>
    <w:rPr>
      <w:rFonts w:ascii="Times New Roman" w:hAnsi="Times New Roman" w:cs="Times New Roman"/>
      <w:b/>
      <w:bCs/>
      <w:sz w:val="22"/>
      <w:szCs w:val="22"/>
    </w:rPr>
  </w:style>
  <w:style w:type="character" w:customStyle="1" w:styleId="FontStyle562">
    <w:name w:val="Font Style562"/>
    <w:uiPriority w:val="99"/>
    <w:rsid w:val="0053537E"/>
    <w:rPr>
      <w:rFonts w:ascii="Arial" w:hAnsi="Arial" w:cs="Arial"/>
      <w:b/>
      <w:bCs/>
      <w:sz w:val="18"/>
      <w:szCs w:val="18"/>
    </w:rPr>
  </w:style>
  <w:style w:type="character" w:customStyle="1" w:styleId="FontStyle563">
    <w:name w:val="Font Style563"/>
    <w:uiPriority w:val="99"/>
    <w:rsid w:val="0053537E"/>
    <w:rPr>
      <w:rFonts w:ascii="Trebuchet MS" w:hAnsi="Trebuchet MS" w:cs="Trebuchet MS"/>
      <w:sz w:val="24"/>
      <w:szCs w:val="24"/>
    </w:rPr>
  </w:style>
  <w:style w:type="character" w:customStyle="1" w:styleId="FontStyle564">
    <w:name w:val="Font Style564"/>
    <w:uiPriority w:val="99"/>
    <w:rsid w:val="0053537E"/>
    <w:rPr>
      <w:rFonts w:ascii="Franklin Gothic Demi Cond" w:hAnsi="Franklin Gothic Demi Cond" w:cs="Franklin Gothic Demi Cond"/>
      <w:b/>
      <w:bCs/>
      <w:sz w:val="22"/>
      <w:szCs w:val="22"/>
    </w:rPr>
  </w:style>
  <w:style w:type="character" w:customStyle="1" w:styleId="FontStyle565">
    <w:name w:val="Font Style565"/>
    <w:uiPriority w:val="99"/>
    <w:rsid w:val="0053537E"/>
    <w:rPr>
      <w:rFonts w:ascii="Arial" w:hAnsi="Arial" w:cs="Arial"/>
      <w:sz w:val="18"/>
      <w:szCs w:val="18"/>
    </w:rPr>
  </w:style>
  <w:style w:type="character" w:customStyle="1" w:styleId="FontStyle566">
    <w:name w:val="Font Style566"/>
    <w:uiPriority w:val="99"/>
    <w:rsid w:val="0053537E"/>
    <w:rPr>
      <w:rFonts w:ascii="Trebuchet MS" w:hAnsi="Trebuchet MS" w:cs="Trebuchet MS"/>
      <w:sz w:val="22"/>
      <w:szCs w:val="22"/>
    </w:rPr>
  </w:style>
  <w:style w:type="character" w:customStyle="1" w:styleId="FontStyle506">
    <w:name w:val="Font Style506"/>
    <w:uiPriority w:val="99"/>
    <w:rsid w:val="0053537E"/>
    <w:rPr>
      <w:rFonts w:ascii="Times New Roman" w:hAnsi="Times New Roman" w:cs="Times New Roman"/>
      <w:sz w:val="22"/>
      <w:szCs w:val="22"/>
    </w:rPr>
  </w:style>
  <w:style w:type="paragraph" w:customStyle="1" w:styleId="Style2">
    <w:name w:val="Style2"/>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86">
    <w:name w:val="Style286"/>
    <w:basedOn w:val="af6"/>
    <w:uiPriority w:val="99"/>
    <w:rsid w:val="0053537E"/>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rPr>
  </w:style>
  <w:style w:type="paragraph" w:customStyle="1" w:styleId="Style54">
    <w:name w:val="Style54"/>
    <w:basedOn w:val="af6"/>
    <w:uiPriority w:val="99"/>
    <w:rsid w:val="0053537E"/>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rPr>
  </w:style>
  <w:style w:type="paragraph" w:customStyle="1" w:styleId="Style142">
    <w:name w:val="Style142"/>
    <w:basedOn w:val="af6"/>
    <w:uiPriority w:val="99"/>
    <w:rsid w:val="0053537E"/>
    <w:pPr>
      <w:widowControl w:val="0"/>
      <w:autoSpaceDE w:val="0"/>
      <w:autoSpaceDN w:val="0"/>
      <w:adjustRightInd w:val="0"/>
      <w:spacing w:after="0" w:line="497" w:lineRule="exact"/>
    </w:pPr>
    <w:rPr>
      <w:rFonts w:ascii="Franklin Gothic Demi Cond" w:eastAsia="Times New Roman" w:hAnsi="Franklin Gothic Demi Cond" w:cs="Times New Roman"/>
      <w:sz w:val="24"/>
      <w:szCs w:val="24"/>
    </w:rPr>
  </w:style>
  <w:style w:type="paragraph" w:customStyle="1" w:styleId="Style235">
    <w:name w:val="Style235"/>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57">
    <w:name w:val="Font Style457"/>
    <w:uiPriority w:val="99"/>
    <w:rsid w:val="0053537E"/>
    <w:rPr>
      <w:rFonts w:ascii="Times New Roman" w:hAnsi="Times New Roman" w:cs="Times New Roman"/>
      <w:b/>
      <w:bCs/>
      <w:i/>
      <w:iCs/>
      <w:sz w:val="20"/>
      <w:szCs w:val="20"/>
    </w:rPr>
  </w:style>
  <w:style w:type="character" w:customStyle="1" w:styleId="FontStyle525">
    <w:name w:val="Font Style525"/>
    <w:uiPriority w:val="99"/>
    <w:rsid w:val="0053537E"/>
    <w:rPr>
      <w:rFonts w:ascii="Franklin Gothic Demi Cond" w:hAnsi="Franklin Gothic Demi Cond" w:cs="Franklin Gothic Demi Cond"/>
      <w:b/>
      <w:bCs/>
      <w:i/>
      <w:iCs/>
      <w:w w:val="66"/>
      <w:sz w:val="38"/>
      <w:szCs w:val="38"/>
    </w:rPr>
  </w:style>
  <w:style w:type="paragraph" w:customStyle="1" w:styleId="Style41">
    <w:name w:val="Style41"/>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19">
    <w:name w:val="Style119"/>
    <w:basedOn w:val="af6"/>
    <w:uiPriority w:val="99"/>
    <w:rsid w:val="0053537E"/>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rPr>
  </w:style>
  <w:style w:type="paragraph" w:customStyle="1" w:styleId="Style128">
    <w:name w:val="Style128"/>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49">
    <w:name w:val="Style149"/>
    <w:basedOn w:val="af6"/>
    <w:uiPriority w:val="99"/>
    <w:rsid w:val="0053537E"/>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rPr>
  </w:style>
  <w:style w:type="paragraph" w:customStyle="1" w:styleId="Style162">
    <w:name w:val="Style162"/>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64">
    <w:name w:val="Style164"/>
    <w:basedOn w:val="af6"/>
    <w:uiPriority w:val="99"/>
    <w:rsid w:val="0053537E"/>
    <w:pPr>
      <w:widowControl w:val="0"/>
      <w:autoSpaceDE w:val="0"/>
      <w:autoSpaceDN w:val="0"/>
      <w:adjustRightInd w:val="0"/>
      <w:spacing w:after="0" w:line="691" w:lineRule="exact"/>
    </w:pPr>
    <w:rPr>
      <w:rFonts w:ascii="Franklin Gothic Demi Cond" w:eastAsia="Times New Roman" w:hAnsi="Franklin Gothic Demi Cond" w:cs="Times New Roman"/>
      <w:sz w:val="24"/>
      <w:szCs w:val="24"/>
    </w:rPr>
  </w:style>
  <w:style w:type="paragraph" w:customStyle="1" w:styleId="Style176">
    <w:name w:val="Style176"/>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88">
    <w:name w:val="Style188"/>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74">
    <w:name w:val="Style274"/>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8">
    <w:name w:val="Style358"/>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60">
    <w:name w:val="Style360"/>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419">
    <w:name w:val="Style419"/>
    <w:basedOn w:val="af6"/>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61">
    <w:name w:val="Font Style461"/>
    <w:uiPriority w:val="99"/>
    <w:rsid w:val="0053537E"/>
    <w:rPr>
      <w:rFonts w:ascii="Times New Roman" w:hAnsi="Times New Roman" w:cs="Times New Roman"/>
      <w:b/>
      <w:bCs/>
      <w:i/>
      <w:iCs/>
      <w:spacing w:val="-10"/>
      <w:sz w:val="22"/>
      <w:szCs w:val="22"/>
    </w:rPr>
  </w:style>
  <w:style w:type="character" w:customStyle="1" w:styleId="FontStyle509">
    <w:name w:val="Font Style509"/>
    <w:uiPriority w:val="99"/>
    <w:rsid w:val="0053537E"/>
    <w:rPr>
      <w:rFonts w:ascii="Franklin Gothic Demi Cond" w:hAnsi="Franklin Gothic Demi Cond" w:cs="Franklin Gothic Demi Cond"/>
      <w:sz w:val="22"/>
      <w:szCs w:val="22"/>
    </w:rPr>
  </w:style>
  <w:style w:type="character" w:customStyle="1" w:styleId="FontStyle510">
    <w:name w:val="Font Style510"/>
    <w:uiPriority w:val="99"/>
    <w:rsid w:val="0053537E"/>
    <w:rPr>
      <w:rFonts w:ascii="Times New Roman" w:hAnsi="Times New Roman" w:cs="Times New Roman"/>
      <w:b/>
      <w:bCs/>
      <w:i/>
      <w:iCs/>
      <w:sz w:val="16"/>
      <w:szCs w:val="16"/>
    </w:rPr>
  </w:style>
  <w:style w:type="character" w:customStyle="1" w:styleId="FontStyle551">
    <w:name w:val="Font Style551"/>
    <w:uiPriority w:val="99"/>
    <w:rsid w:val="0053537E"/>
    <w:rPr>
      <w:rFonts w:ascii="Times New Roman" w:hAnsi="Times New Roman" w:cs="Times New Roman"/>
      <w:i/>
      <w:iCs/>
      <w:sz w:val="26"/>
      <w:szCs w:val="26"/>
    </w:rPr>
  </w:style>
  <w:style w:type="character" w:customStyle="1" w:styleId="FontStyle568">
    <w:name w:val="Font Style568"/>
    <w:uiPriority w:val="99"/>
    <w:rsid w:val="0053537E"/>
    <w:rPr>
      <w:rFonts w:ascii="Times New Roman" w:hAnsi="Times New Roman" w:cs="Times New Roman"/>
      <w:i/>
      <w:iCs/>
      <w:sz w:val="22"/>
      <w:szCs w:val="22"/>
    </w:rPr>
  </w:style>
  <w:style w:type="character" w:customStyle="1" w:styleId="FontStyle571">
    <w:name w:val="Font Style571"/>
    <w:uiPriority w:val="99"/>
    <w:rsid w:val="0053537E"/>
    <w:rPr>
      <w:rFonts w:ascii="Times New Roman" w:hAnsi="Times New Roman" w:cs="Times New Roman"/>
      <w:sz w:val="22"/>
      <w:szCs w:val="22"/>
    </w:rPr>
  </w:style>
  <w:style w:type="character" w:customStyle="1" w:styleId="FontStyle585">
    <w:name w:val="Font Style585"/>
    <w:uiPriority w:val="99"/>
    <w:rsid w:val="0053537E"/>
    <w:rPr>
      <w:rFonts w:ascii="Times New Roman" w:hAnsi="Times New Roman" w:cs="Times New Roman"/>
      <w:sz w:val="28"/>
      <w:szCs w:val="28"/>
    </w:rPr>
  </w:style>
  <w:style w:type="paragraph" w:customStyle="1" w:styleId="Style27">
    <w:name w:val="Style27"/>
    <w:basedOn w:val="af6"/>
    <w:uiPriority w:val="99"/>
    <w:rsid w:val="0053537E"/>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48">
    <w:name w:val="Style48"/>
    <w:basedOn w:val="af6"/>
    <w:uiPriority w:val="99"/>
    <w:rsid w:val="0053537E"/>
    <w:pPr>
      <w:widowControl w:val="0"/>
      <w:autoSpaceDE w:val="0"/>
      <w:autoSpaceDN w:val="0"/>
      <w:adjustRightInd w:val="0"/>
      <w:spacing w:after="0" w:line="322" w:lineRule="exact"/>
      <w:ind w:firstLine="845"/>
    </w:pPr>
    <w:rPr>
      <w:rFonts w:ascii="Times New Roman" w:eastAsia="Times New Roman" w:hAnsi="Times New Roman" w:cs="Times New Roman"/>
      <w:sz w:val="24"/>
      <w:szCs w:val="24"/>
    </w:rPr>
  </w:style>
  <w:style w:type="paragraph" w:customStyle="1" w:styleId="Style59">
    <w:name w:val="Style59"/>
    <w:basedOn w:val="af6"/>
    <w:uiPriority w:val="99"/>
    <w:rsid w:val="0053537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584">
    <w:name w:val="Font Style584"/>
    <w:uiPriority w:val="99"/>
    <w:rsid w:val="0053537E"/>
    <w:rPr>
      <w:rFonts w:ascii="Times New Roman" w:hAnsi="Times New Roman" w:cs="Times New Roman"/>
      <w:b/>
      <w:bCs/>
      <w:sz w:val="18"/>
      <w:szCs w:val="18"/>
    </w:rPr>
  </w:style>
  <w:style w:type="paragraph" w:customStyle="1" w:styleId="Style74">
    <w:name w:val="Style74"/>
    <w:basedOn w:val="af6"/>
    <w:uiPriority w:val="99"/>
    <w:rsid w:val="0053537E"/>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1ffff7">
    <w:name w:val="Заголовок оглавления1"/>
    <w:basedOn w:val="19"/>
    <w:next w:val="af6"/>
    <w:uiPriority w:val="39"/>
    <w:qFormat/>
    <w:rsid w:val="0053537E"/>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bidi="ar-SA"/>
    </w:rPr>
  </w:style>
  <w:style w:type="character" w:customStyle="1" w:styleId="1ffff8">
    <w:name w:val="Слабое выделение1"/>
    <w:rsid w:val="0053537E"/>
    <w:rPr>
      <w:i/>
      <w:iCs/>
      <w:color w:val="808080"/>
    </w:rPr>
  </w:style>
  <w:style w:type="paragraph" w:customStyle="1" w:styleId="Style56">
    <w:name w:val="Style56"/>
    <w:basedOn w:val="af6"/>
    <w:uiPriority w:val="99"/>
    <w:rsid w:val="0053537E"/>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rPr>
  </w:style>
  <w:style w:type="paragraph" w:customStyle="1" w:styleId="Style84">
    <w:name w:val="Style84"/>
    <w:basedOn w:val="af6"/>
    <w:uiPriority w:val="99"/>
    <w:rsid w:val="0053537E"/>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37">
    <w:name w:val="Style37"/>
    <w:basedOn w:val="af6"/>
    <w:uiPriority w:val="99"/>
    <w:rsid w:val="005353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af6"/>
    <w:uiPriority w:val="99"/>
    <w:rsid w:val="0053537E"/>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Style76">
    <w:name w:val="Style76"/>
    <w:basedOn w:val="af6"/>
    <w:uiPriority w:val="99"/>
    <w:rsid w:val="005353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03">
    <w:name w:val="Font Style603"/>
    <w:uiPriority w:val="99"/>
    <w:rsid w:val="0053537E"/>
    <w:rPr>
      <w:rFonts w:ascii="Times New Roman" w:hAnsi="Times New Roman" w:cs="Times New Roman"/>
      <w:b/>
      <w:bCs/>
      <w:sz w:val="22"/>
      <w:szCs w:val="22"/>
    </w:rPr>
  </w:style>
  <w:style w:type="paragraph" w:customStyle="1" w:styleId="Style154">
    <w:name w:val="Style154"/>
    <w:basedOn w:val="af6"/>
    <w:uiPriority w:val="99"/>
    <w:rsid w:val="0053537E"/>
    <w:pPr>
      <w:widowControl w:val="0"/>
      <w:autoSpaceDE w:val="0"/>
      <w:autoSpaceDN w:val="0"/>
      <w:adjustRightInd w:val="0"/>
      <w:spacing w:after="0" w:line="274" w:lineRule="exact"/>
      <w:ind w:firstLine="288"/>
    </w:pPr>
    <w:rPr>
      <w:rFonts w:ascii="Times New Roman" w:eastAsia="Times New Roman" w:hAnsi="Times New Roman" w:cs="Times New Roman"/>
      <w:sz w:val="24"/>
      <w:szCs w:val="24"/>
    </w:rPr>
  </w:style>
  <w:style w:type="character" w:customStyle="1" w:styleId="FontStyle635">
    <w:name w:val="Font Style635"/>
    <w:uiPriority w:val="99"/>
    <w:rsid w:val="0053537E"/>
    <w:rPr>
      <w:rFonts w:ascii="Times New Roman" w:hAnsi="Times New Roman" w:cs="Times New Roman"/>
      <w:sz w:val="16"/>
      <w:szCs w:val="16"/>
    </w:rPr>
  </w:style>
  <w:style w:type="paragraph" w:customStyle="1" w:styleId="Style29">
    <w:name w:val="Style29"/>
    <w:basedOn w:val="af6"/>
    <w:uiPriority w:val="99"/>
    <w:rsid w:val="0053537E"/>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512">
    <w:name w:val="Font Style512"/>
    <w:uiPriority w:val="99"/>
    <w:rsid w:val="0053537E"/>
    <w:rPr>
      <w:rFonts w:ascii="Times New Roman" w:hAnsi="Times New Roman" w:cs="Times New Roman"/>
      <w:sz w:val="26"/>
      <w:szCs w:val="26"/>
    </w:rPr>
  </w:style>
  <w:style w:type="paragraph" w:customStyle="1" w:styleId="2fff4">
    <w:name w:val="Заголовок оглавления2"/>
    <w:basedOn w:val="19"/>
    <w:next w:val="af6"/>
    <w:uiPriority w:val="39"/>
    <w:qFormat/>
    <w:rsid w:val="0053537E"/>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2fff5">
    <w:name w:val="Без интервала2"/>
    <w:uiPriority w:val="1"/>
    <w:rsid w:val="0053537E"/>
    <w:pPr>
      <w:spacing w:after="0" w:line="240" w:lineRule="auto"/>
      <w:ind w:right="-108"/>
      <w:jc w:val="center"/>
    </w:pPr>
    <w:rPr>
      <w:rFonts w:ascii="Times New Roman" w:eastAsia="Times New Roman" w:hAnsi="Times New Roman" w:cs="Times New Roman"/>
      <w:sz w:val="28"/>
      <w:szCs w:val="20"/>
    </w:rPr>
  </w:style>
  <w:style w:type="character" w:customStyle="1" w:styleId="2fff6">
    <w:name w:val="Слабое выделение2"/>
    <w:rsid w:val="0053537E"/>
    <w:rPr>
      <w:i/>
      <w:iCs/>
      <w:color w:val="808080"/>
    </w:rPr>
  </w:style>
  <w:style w:type="paragraph" w:customStyle="1" w:styleId="109">
    <w:name w:val="Стиль ТАБЛ. + 10 пт"/>
    <w:basedOn w:val="a5"/>
    <w:uiPriority w:val="99"/>
    <w:rsid w:val="0053537E"/>
    <w:pPr>
      <w:numPr>
        <w:numId w:val="0"/>
      </w:numPr>
      <w:tabs>
        <w:tab w:val="num" w:pos="1440"/>
      </w:tabs>
      <w:ind w:left="786" w:hanging="360"/>
    </w:pPr>
    <w:rPr>
      <w:bCs/>
      <w:lang w:val="x-none" w:eastAsia="x-none"/>
    </w:rPr>
  </w:style>
  <w:style w:type="character" w:customStyle="1" w:styleId="FontStyle630">
    <w:name w:val="Font Style630"/>
    <w:uiPriority w:val="99"/>
    <w:rsid w:val="0053537E"/>
    <w:rPr>
      <w:rFonts w:ascii="Times New Roman" w:hAnsi="Times New Roman" w:cs="Times New Roman"/>
      <w:sz w:val="20"/>
      <w:szCs w:val="20"/>
    </w:rPr>
  </w:style>
  <w:style w:type="paragraph" w:customStyle="1" w:styleId="Style299">
    <w:name w:val="Style299"/>
    <w:basedOn w:val="af6"/>
    <w:rsid w:val="005353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62">
    <w:name w:val="Font Style662"/>
    <w:uiPriority w:val="99"/>
    <w:rsid w:val="0053537E"/>
    <w:rPr>
      <w:rFonts w:ascii="Times New Roman" w:hAnsi="Times New Roman" w:cs="Times New Roman"/>
      <w:sz w:val="38"/>
      <w:szCs w:val="38"/>
    </w:rPr>
  </w:style>
  <w:style w:type="paragraph" w:customStyle="1" w:styleId="Style58">
    <w:name w:val="Style58"/>
    <w:basedOn w:val="af6"/>
    <w:uiPriority w:val="99"/>
    <w:rsid w:val="0053537E"/>
    <w:pPr>
      <w:widowControl w:val="0"/>
      <w:autoSpaceDE w:val="0"/>
      <w:autoSpaceDN w:val="0"/>
      <w:adjustRightInd w:val="0"/>
      <w:spacing w:after="0" w:line="233" w:lineRule="exact"/>
      <w:jc w:val="center"/>
    </w:pPr>
    <w:rPr>
      <w:rFonts w:ascii="Times New Roman" w:eastAsia="Times New Roman" w:hAnsi="Times New Roman" w:cs="Times New Roman"/>
      <w:sz w:val="24"/>
      <w:szCs w:val="24"/>
    </w:rPr>
  </w:style>
  <w:style w:type="character" w:customStyle="1" w:styleId="FontStyle611">
    <w:name w:val="Font Style611"/>
    <w:uiPriority w:val="99"/>
    <w:rsid w:val="0053537E"/>
    <w:rPr>
      <w:rFonts w:ascii="Times New Roman" w:hAnsi="Times New Roman" w:cs="Times New Roman"/>
      <w:sz w:val="20"/>
      <w:szCs w:val="20"/>
    </w:rPr>
  </w:style>
  <w:style w:type="character" w:customStyle="1" w:styleId="FontStyle687">
    <w:name w:val="Font Style687"/>
    <w:uiPriority w:val="99"/>
    <w:rsid w:val="0053537E"/>
    <w:rPr>
      <w:rFonts w:ascii="Times New Roman" w:hAnsi="Times New Roman" w:cs="Times New Roman"/>
      <w:sz w:val="30"/>
      <w:szCs w:val="30"/>
    </w:rPr>
  </w:style>
  <w:style w:type="character" w:customStyle="1" w:styleId="FontStyle596">
    <w:name w:val="Font Style596"/>
    <w:uiPriority w:val="99"/>
    <w:rsid w:val="0053537E"/>
    <w:rPr>
      <w:rFonts w:ascii="Times New Roman" w:hAnsi="Times New Roman" w:cs="Times New Roman"/>
      <w:b/>
      <w:bCs/>
      <w:sz w:val="20"/>
      <w:szCs w:val="20"/>
    </w:rPr>
  </w:style>
  <w:style w:type="character" w:customStyle="1" w:styleId="afffffffffffffa">
    <w:name w:val="Формулы нумерация"/>
    <w:uiPriority w:val="1"/>
    <w:rsid w:val="0053537E"/>
    <w:rPr>
      <w:rFonts w:ascii="Times New Roman" w:hAnsi="Times New Roman"/>
      <w:b w:val="0"/>
      <w:bCs/>
      <w:sz w:val="24"/>
    </w:rPr>
  </w:style>
  <w:style w:type="paragraph" w:customStyle="1" w:styleId="3ff5">
    <w:name w:val="Заголовок оглавления3"/>
    <w:basedOn w:val="19"/>
    <w:next w:val="af6"/>
    <w:uiPriority w:val="39"/>
    <w:qFormat/>
    <w:rsid w:val="0053537E"/>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3ff6">
    <w:name w:val="Без интервала3"/>
    <w:uiPriority w:val="1"/>
    <w:rsid w:val="0053537E"/>
    <w:pPr>
      <w:spacing w:after="0" w:line="240" w:lineRule="auto"/>
      <w:ind w:right="-108"/>
      <w:jc w:val="center"/>
    </w:pPr>
    <w:rPr>
      <w:rFonts w:ascii="Times New Roman" w:eastAsia="Times New Roman" w:hAnsi="Times New Roman" w:cs="Times New Roman"/>
      <w:sz w:val="28"/>
      <w:szCs w:val="20"/>
    </w:rPr>
  </w:style>
  <w:style w:type="character" w:customStyle="1" w:styleId="3ff7">
    <w:name w:val="Слабое выделение3"/>
    <w:rsid w:val="0053537E"/>
    <w:rPr>
      <w:i/>
      <w:iCs/>
      <w:color w:val="808080"/>
    </w:rPr>
  </w:style>
  <w:style w:type="paragraph" w:customStyle="1" w:styleId="3ff8">
    <w:name w:val="Абзац списка3"/>
    <w:basedOn w:val="af6"/>
    <w:uiPriority w:val="99"/>
    <w:rsid w:val="0053537E"/>
    <w:pPr>
      <w:spacing w:after="200" w:line="276" w:lineRule="auto"/>
      <w:ind w:left="720"/>
      <w:contextualSpacing/>
    </w:pPr>
    <w:rPr>
      <w:rFonts w:ascii="Times New Roman" w:eastAsia="Calibri" w:hAnsi="Times New Roman" w:cs="Times New Roman"/>
      <w:spacing w:val="37"/>
      <w:sz w:val="28"/>
      <w:szCs w:val="28"/>
    </w:rPr>
  </w:style>
  <w:style w:type="paragraph" w:styleId="afffffffffffffb">
    <w:name w:val="Body Text First Indent"/>
    <w:basedOn w:val="afffff"/>
    <w:link w:val="afffffffffffffc"/>
    <w:uiPriority w:val="99"/>
    <w:rsid w:val="0053537E"/>
    <w:pPr>
      <w:spacing w:after="120"/>
      <w:ind w:firstLine="210"/>
      <w:jc w:val="left"/>
    </w:pPr>
    <w:rPr>
      <w:rFonts w:ascii="Times New Roman" w:eastAsia="Times New Roman" w:hAnsi="Times New Roman" w:cs="Times New Roman"/>
      <w:szCs w:val="24"/>
      <w:lang w:val="ru-RU" w:bidi="ar-SA"/>
    </w:rPr>
  </w:style>
  <w:style w:type="character" w:customStyle="1" w:styleId="afffffffffffffc">
    <w:name w:val="Красная строка Знак"/>
    <w:basedOn w:val="afffff0"/>
    <w:link w:val="afffffffffffffb"/>
    <w:uiPriority w:val="99"/>
    <w:rsid w:val="0053537E"/>
    <w:rPr>
      <w:rFonts w:ascii="Times New Roman" w:eastAsia="Times New Roman" w:hAnsi="Times New Roman" w:cs="Times New Roman"/>
      <w:sz w:val="24"/>
      <w:szCs w:val="24"/>
      <w:lang w:val="en-US" w:bidi="en-US"/>
    </w:rPr>
  </w:style>
  <w:style w:type="paragraph" w:styleId="2fff7">
    <w:name w:val="Body Text First Indent 2"/>
    <w:basedOn w:val="affff9"/>
    <w:link w:val="2fff8"/>
    <w:uiPriority w:val="99"/>
    <w:rsid w:val="0053537E"/>
    <w:pPr>
      <w:spacing w:after="120" w:line="360" w:lineRule="auto"/>
      <w:ind w:firstLine="210"/>
    </w:pPr>
    <w:rPr>
      <w:rFonts w:ascii="Times New Roman" w:eastAsia="Times New Roman" w:hAnsi="Times New Roman" w:cs="Times New Roman"/>
      <w:szCs w:val="24"/>
      <w:lang w:val="ru-RU" w:bidi="ar-SA"/>
    </w:rPr>
  </w:style>
  <w:style w:type="character" w:customStyle="1" w:styleId="2fff8">
    <w:name w:val="Красная строка 2 Знак"/>
    <w:basedOn w:val="affffa"/>
    <w:link w:val="2fff7"/>
    <w:uiPriority w:val="99"/>
    <w:rsid w:val="0053537E"/>
    <w:rPr>
      <w:rFonts w:ascii="Times New Roman" w:eastAsia="Times New Roman" w:hAnsi="Times New Roman" w:cs="Times New Roman"/>
      <w:sz w:val="24"/>
      <w:szCs w:val="24"/>
      <w:lang w:val="en-US" w:bidi="en-US"/>
    </w:rPr>
  </w:style>
  <w:style w:type="paragraph" w:customStyle="1" w:styleId="afffffffffffffd">
    <w:name w:val="Формула"/>
    <w:basedOn w:val="af6"/>
    <w:autoRedefine/>
    <w:uiPriority w:val="99"/>
    <w:rsid w:val="0053537E"/>
    <w:pPr>
      <w:autoSpaceDE w:val="0"/>
      <w:autoSpaceDN w:val="0"/>
      <w:adjustRightInd w:val="0"/>
      <w:spacing w:after="120" w:line="360" w:lineRule="auto"/>
      <w:ind w:firstLine="684"/>
      <w:jc w:val="center"/>
    </w:pPr>
    <w:rPr>
      <w:rFonts w:ascii="Times New Roman" w:eastAsia="Times New Roman" w:hAnsi="Times New Roman" w:cs="Times New Roman"/>
      <w:sz w:val="28"/>
      <w:szCs w:val="28"/>
    </w:rPr>
  </w:style>
  <w:style w:type="character" w:customStyle="1" w:styleId="FontStyle14">
    <w:name w:val="Font Style14"/>
    <w:uiPriority w:val="99"/>
    <w:rsid w:val="0053537E"/>
    <w:rPr>
      <w:rFonts w:ascii="Century Schoolbook" w:hAnsi="Century Schoolbook" w:cs="Century Schoolbook"/>
      <w:sz w:val="18"/>
      <w:szCs w:val="18"/>
    </w:rPr>
  </w:style>
  <w:style w:type="character" w:customStyle="1" w:styleId="FontStyle15">
    <w:name w:val="Font Style15"/>
    <w:uiPriority w:val="99"/>
    <w:rsid w:val="0053537E"/>
    <w:rPr>
      <w:rFonts w:ascii="Century Schoolbook" w:hAnsi="Century Schoolbook" w:cs="Century Schoolbook"/>
      <w:i/>
      <w:iCs/>
      <w:spacing w:val="-10"/>
      <w:sz w:val="18"/>
      <w:szCs w:val="18"/>
    </w:rPr>
  </w:style>
  <w:style w:type="character" w:customStyle="1" w:styleId="FontStyle12">
    <w:name w:val="Font Style12"/>
    <w:uiPriority w:val="99"/>
    <w:rsid w:val="0053537E"/>
    <w:rPr>
      <w:rFonts w:ascii="Times New Roman" w:hAnsi="Times New Roman" w:cs="Times New Roman"/>
      <w:sz w:val="22"/>
      <w:szCs w:val="22"/>
    </w:rPr>
  </w:style>
  <w:style w:type="paragraph" w:customStyle="1" w:styleId="Style4">
    <w:name w:val="Style4"/>
    <w:basedOn w:val="af6"/>
    <w:uiPriority w:val="99"/>
    <w:rsid w:val="0053537E"/>
    <w:pPr>
      <w:widowControl w:val="0"/>
      <w:autoSpaceDE w:val="0"/>
      <w:autoSpaceDN w:val="0"/>
      <w:adjustRightInd w:val="0"/>
      <w:spacing w:after="120" w:line="276" w:lineRule="exact"/>
      <w:ind w:hanging="430"/>
    </w:pPr>
    <w:rPr>
      <w:rFonts w:ascii="Times New Roman" w:eastAsia="Times New Roman" w:hAnsi="Times New Roman" w:cs="Times New Roman"/>
      <w:sz w:val="24"/>
      <w:szCs w:val="24"/>
    </w:rPr>
  </w:style>
  <w:style w:type="paragraph" w:customStyle="1" w:styleId="Style5">
    <w:name w:val="Style5"/>
    <w:basedOn w:val="af6"/>
    <w:uiPriority w:val="99"/>
    <w:rsid w:val="0053537E"/>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rPr>
  </w:style>
  <w:style w:type="character" w:customStyle="1" w:styleId="FontStyle13">
    <w:name w:val="Font Style13"/>
    <w:uiPriority w:val="99"/>
    <w:rsid w:val="0053537E"/>
    <w:rPr>
      <w:rFonts w:ascii="Times New Roman" w:hAnsi="Times New Roman" w:cs="Times New Roman"/>
      <w:b/>
      <w:bCs/>
      <w:sz w:val="22"/>
      <w:szCs w:val="22"/>
    </w:rPr>
  </w:style>
  <w:style w:type="paragraph" w:customStyle="1" w:styleId="afffffffffffffe">
    <w:name w:val="Таблица"/>
    <w:basedOn w:val="affffffff2"/>
    <w:link w:val="affffffffffffff"/>
    <w:autoRedefine/>
    <w:rsid w:val="0053537E"/>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
    <w:name w:val="Таблица Знак"/>
    <w:link w:val="afffffffffffffe"/>
    <w:rsid w:val="0053537E"/>
    <w:rPr>
      <w:rFonts w:ascii="Times New Roman" w:eastAsia="Times New Roman" w:hAnsi="Times New Roman" w:cs="Times New Roman"/>
      <w:b/>
      <w:szCs w:val="20"/>
    </w:rPr>
  </w:style>
  <w:style w:type="character" w:customStyle="1" w:styleId="FontStyle18">
    <w:name w:val="Font Style18"/>
    <w:uiPriority w:val="99"/>
    <w:rsid w:val="0053537E"/>
    <w:rPr>
      <w:rFonts w:ascii="Times New Roman" w:hAnsi="Times New Roman" w:cs="Times New Roman"/>
      <w:b/>
      <w:bCs/>
      <w:sz w:val="20"/>
      <w:szCs w:val="20"/>
    </w:rPr>
  </w:style>
  <w:style w:type="paragraph" w:customStyle="1" w:styleId="af1">
    <w:name w:val="Рисунок подпись"/>
    <w:basedOn w:val="affffffff5"/>
    <w:link w:val="affffffffffffff0"/>
    <w:autoRedefine/>
    <w:uiPriority w:val="99"/>
    <w:rsid w:val="0053537E"/>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0">
    <w:name w:val="Рисунок подпись Знак"/>
    <w:link w:val="af1"/>
    <w:uiPriority w:val="99"/>
    <w:rsid w:val="0053537E"/>
    <w:rPr>
      <w:rFonts w:ascii="Times New Roman" w:eastAsia="Times New Roman" w:hAnsi="Times New Roman" w:cs="Times New Roman"/>
      <w:b/>
      <w:bCs/>
      <w:szCs w:val="24"/>
    </w:rPr>
  </w:style>
  <w:style w:type="paragraph" w:customStyle="1" w:styleId="50">
    <w:name w:val="Стиль5"/>
    <w:basedOn w:val="af6"/>
    <w:link w:val="5f4"/>
    <w:uiPriority w:val="99"/>
    <w:rsid w:val="0053537E"/>
    <w:pPr>
      <w:numPr>
        <w:numId w:val="52"/>
      </w:numPr>
      <w:spacing w:after="0" w:line="240" w:lineRule="auto"/>
      <w:ind w:left="1985" w:right="-108"/>
    </w:pPr>
    <w:rPr>
      <w:rFonts w:ascii="Times New Roman" w:eastAsia="Times New Roman" w:hAnsi="Times New Roman" w:cs="Times New Roman"/>
      <w:sz w:val="24"/>
      <w:szCs w:val="24"/>
    </w:rPr>
  </w:style>
  <w:style w:type="character" w:customStyle="1" w:styleId="5f4">
    <w:name w:val="Стиль5 Знак"/>
    <w:link w:val="50"/>
    <w:uiPriority w:val="99"/>
    <w:rsid w:val="0053537E"/>
    <w:rPr>
      <w:rFonts w:ascii="Times New Roman" w:eastAsia="Times New Roman" w:hAnsi="Times New Roman" w:cs="Times New Roman"/>
      <w:sz w:val="24"/>
      <w:szCs w:val="24"/>
    </w:rPr>
  </w:style>
  <w:style w:type="paragraph" w:customStyle="1" w:styleId="18">
    <w:name w:val="Стиль №1"/>
    <w:basedOn w:val="af6"/>
    <w:uiPriority w:val="99"/>
    <w:rsid w:val="0053537E"/>
    <w:pPr>
      <w:keepNext/>
      <w:keepLines/>
      <w:numPr>
        <w:numId w:val="53"/>
      </w:numPr>
      <w:spacing w:after="0" w:line="240" w:lineRule="auto"/>
      <w:jc w:val="center"/>
    </w:pPr>
    <w:rPr>
      <w:rFonts w:ascii="Times New Roman" w:eastAsia="Times New Roman" w:hAnsi="Times New Roman" w:cs="Times New Roman"/>
      <w:b/>
      <w:sz w:val="24"/>
      <w:szCs w:val="24"/>
    </w:rPr>
  </w:style>
  <w:style w:type="paragraph" w:customStyle="1" w:styleId="12">
    <w:name w:val="1"/>
    <w:basedOn w:val="af6"/>
    <w:next w:val="af6"/>
    <w:link w:val="1ffff9"/>
    <w:autoRedefine/>
    <w:rsid w:val="0053537E"/>
    <w:pPr>
      <w:keepNext/>
      <w:keepLines/>
      <w:numPr>
        <w:numId w:val="55"/>
      </w:numPr>
      <w:spacing w:before="280" w:after="280" w:line="240" w:lineRule="auto"/>
      <w:ind w:left="0" w:firstLine="851"/>
    </w:pPr>
    <w:rPr>
      <w:rFonts w:ascii="Times New Roman" w:eastAsia="Times New Roman" w:hAnsi="Times New Roman" w:cs="Times New Roman"/>
      <w:b/>
      <w:sz w:val="28"/>
      <w:szCs w:val="20"/>
    </w:rPr>
  </w:style>
  <w:style w:type="character" w:customStyle="1" w:styleId="1ffff9">
    <w:name w:val="1 Знак"/>
    <w:basedOn w:val="af7"/>
    <w:link w:val="12"/>
    <w:rsid w:val="0053537E"/>
    <w:rPr>
      <w:rFonts w:ascii="Times New Roman" w:eastAsia="Times New Roman" w:hAnsi="Times New Roman" w:cs="Times New Roman"/>
      <w:b/>
      <w:sz w:val="28"/>
      <w:szCs w:val="20"/>
    </w:rPr>
  </w:style>
  <w:style w:type="paragraph" w:customStyle="1" w:styleId="affffffffffffff1">
    <w:name w:val="Мой рис."/>
    <w:basedOn w:val="6"/>
    <w:link w:val="affffffffffffff2"/>
    <w:autoRedefine/>
    <w:rsid w:val="0053537E"/>
    <w:pPr>
      <w:numPr>
        <w:numId w:val="0"/>
      </w:numPr>
      <w:tabs>
        <w:tab w:val="left" w:pos="1418"/>
      </w:tabs>
    </w:pPr>
  </w:style>
  <w:style w:type="character" w:customStyle="1" w:styleId="affffffffffffff2">
    <w:name w:val="Мой рис. Знак"/>
    <w:basedOn w:val="68"/>
    <w:link w:val="affffffffffffff1"/>
    <w:rsid w:val="0053537E"/>
    <w:rPr>
      <w:rFonts w:ascii="Times New Roman" w:eastAsia="Calibri" w:hAnsi="Times New Roman" w:cs="Times New Roman"/>
      <w:b/>
      <w:szCs w:val="24"/>
    </w:rPr>
  </w:style>
  <w:style w:type="paragraph" w:customStyle="1" w:styleId="BodyText22">
    <w:name w:val="Body Text 22"/>
    <w:basedOn w:val="af6"/>
    <w:uiPriority w:val="99"/>
    <w:rsid w:val="0053537E"/>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lang w:eastAsia="ru-RU"/>
    </w:rPr>
  </w:style>
  <w:style w:type="table" w:customStyle="1" w:styleId="TableGridReport31">
    <w:name w:val="Table Grid Report31"/>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6"/>
    <w:link w:val="02"/>
    <w:rsid w:val="0053537E"/>
    <w:pPr>
      <w:spacing w:after="0" w:line="240" w:lineRule="auto"/>
      <w:ind w:left="284" w:right="284" w:firstLine="709"/>
      <w:jc w:val="both"/>
    </w:pPr>
    <w:rPr>
      <w:rFonts w:ascii="Times New Roman" w:eastAsia="Batang" w:hAnsi="Times New Roman" w:cs="Times New Roman"/>
      <w:color w:val="000000"/>
      <w:sz w:val="28"/>
      <w:szCs w:val="28"/>
      <w:lang w:eastAsia="ru-RU"/>
    </w:rPr>
  </w:style>
  <w:style w:type="character" w:customStyle="1" w:styleId="02">
    <w:name w:val="0 Основной текст Знак"/>
    <w:basedOn w:val="af7"/>
    <w:link w:val="01"/>
    <w:locked/>
    <w:rsid w:val="0053537E"/>
    <w:rPr>
      <w:rFonts w:ascii="Times New Roman" w:eastAsia="Batang" w:hAnsi="Times New Roman" w:cs="Times New Roman"/>
      <w:color w:val="000000"/>
      <w:sz w:val="28"/>
      <w:szCs w:val="28"/>
      <w:lang w:eastAsia="ru-RU"/>
    </w:rPr>
  </w:style>
  <w:style w:type="paragraph" w:customStyle="1" w:styleId="1210">
    <w:name w:val="Стиль 12 пт По ширине1"/>
    <w:basedOn w:val="af6"/>
    <w:uiPriority w:val="99"/>
    <w:rsid w:val="0053537E"/>
    <w:pPr>
      <w:numPr>
        <w:ilvl w:val="1"/>
        <w:numId w:val="56"/>
      </w:numPr>
      <w:spacing w:after="0" w:line="240" w:lineRule="auto"/>
      <w:jc w:val="both"/>
    </w:pPr>
    <w:rPr>
      <w:rFonts w:ascii="Times New Roman" w:eastAsia="Times New Roman" w:hAnsi="Times New Roman" w:cs="Times New Roman"/>
      <w:sz w:val="28"/>
      <w:szCs w:val="20"/>
      <w:lang w:eastAsia="ru-RU"/>
    </w:rPr>
  </w:style>
  <w:style w:type="paragraph" w:customStyle="1" w:styleId="affffffffffffff3">
    <w:name w:val="МГП Обычный"/>
    <w:basedOn w:val="af6"/>
    <w:uiPriority w:val="99"/>
    <w:rsid w:val="0053537E"/>
    <w:pPr>
      <w:spacing w:after="0" w:line="240" w:lineRule="auto"/>
      <w:ind w:right="284" w:firstLine="851"/>
      <w:jc w:val="both"/>
    </w:pPr>
    <w:rPr>
      <w:rFonts w:ascii="Times New Roman" w:eastAsia="Batang" w:hAnsi="Times New Roman" w:cs="Times New Roman"/>
      <w:color w:val="000000"/>
      <w:sz w:val="28"/>
      <w:szCs w:val="28"/>
      <w:lang w:eastAsia="ru-RU"/>
    </w:rPr>
  </w:style>
  <w:style w:type="character" w:customStyle="1" w:styleId="xdtextbox1">
    <w:name w:val="xdtextbox1"/>
    <w:basedOn w:val="af7"/>
    <w:rsid w:val="0053537E"/>
    <w:rPr>
      <w:color w:val="auto"/>
      <w:bdr w:val="single" w:sz="8" w:space="1" w:color="DCDCDC" w:frame="1"/>
      <w:shd w:val="clear" w:color="auto" w:fill="FFFFFF"/>
    </w:rPr>
  </w:style>
  <w:style w:type="paragraph" w:customStyle="1" w:styleId="affffffffffffff4">
    <w:name w:val="подпись Знак"/>
    <w:basedOn w:val="af6"/>
    <w:uiPriority w:val="99"/>
    <w:rsid w:val="0053537E"/>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paragraph" w:customStyle="1" w:styleId="Iacaaiea">
    <w:name w:val="Iacaaiea"/>
    <w:basedOn w:val="af6"/>
    <w:uiPriority w:val="99"/>
    <w:rsid w:val="0053537E"/>
    <w:pPr>
      <w:spacing w:after="0" w:line="240" w:lineRule="auto"/>
      <w:jc w:val="center"/>
    </w:pPr>
    <w:rPr>
      <w:rFonts w:ascii="Times New Roman" w:eastAsia="Times New Roman" w:hAnsi="Times New Roman" w:cs="Times New Roman"/>
      <w:sz w:val="24"/>
      <w:szCs w:val="20"/>
      <w:lang w:eastAsia="ru-RU"/>
    </w:rPr>
  </w:style>
  <w:style w:type="numbering" w:customStyle="1" w:styleId="3116">
    <w:name w:val="Нет списка311"/>
    <w:next w:val="af9"/>
    <w:semiHidden/>
    <w:rsid w:val="0053537E"/>
  </w:style>
  <w:style w:type="paragraph" w:customStyle="1" w:styleId="7a">
    <w:name w:val="Стиль7"/>
    <w:basedOn w:val="afffffffe"/>
    <w:link w:val="7b"/>
    <w:qFormat/>
    <w:rsid w:val="0053537E"/>
    <w:pPr>
      <w:spacing w:before="120" w:line="300" w:lineRule="auto"/>
    </w:pPr>
    <w:rPr>
      <w:rFonts w:ascii="Times New Roman" w:hAnsi="Times New Roman"/>
      <w:color w:val="00B050"/>
    </w:rPr>
  </w:style>
  <w:style w:type="character" w:customStyle="1" w:styleId="7b">
    <w:name w:val="Стиль7 Знак"/>
    <w:basedOn w:val="afffffffd"/>
    <w:link w:val="7a"/>
    <w:rsid w:val="0053537E"/>
    <w:rPr>
      <w:rFonts w:ascii="Times New Roman" w:eastAsia="Calibri" w:hAnsi="Times New Roman" w:cs="Calibri"/>
      <w:color w:val="00B050"/>
      <w:sz w:val="24"/>
      <w:szCs w:val="28"/>
    </w:rPr>
  </w:style>
  <w:style w:type="paragraph" w:customStyle="1" w:styleId="Style565">
    <w:name w:val="Style565"/>
    <w:basedOn w:val="af6"/>
    <w:uiPriority w:val="99"/>
    <w:rsid w:val="005353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65">
    <w:name w:val="Font Style1165"/>
    <w:basedOn w:val="af7"/>
    <w:uiPriority w:val="99"/>
    <w:rsid w:val="0053537E"/>
    <w:rPr>
      <w:rFonts w:ascii="Times New Roman" w:hAnsi="Times New Roman" w:cs="Times New Roman"/>
      <w:color w:val="000000"/>
      <w:sz w:val="24"/>
      <w:szCs w:val="24"/>
    </w:rPr>
  </w:style>
  <w:style w:type="character" w:customStyle="1" w:styleId="affffffffffffff5">
    <w:name w:val="Гипертекстовая ссылка"/>
    <w:basedOn w:val="af7"/>
    <w:uiPriority w:val="99"/>
    <w:rsid w:val="0053537E"/>
    <w:rPr>
      <w:rFonts w:cs="Times New Roman"/>
      <w:b w:val="0"/>
      <w:color w:val="106BBE"/>
    </w:rPr>
  </w:style>
  <w:style w:type="paragraph" w:customStyle="1" w:styleId="western">
    <w:name w:val="western"/>
    <w:basedOn w:val="af6"/>
    <w:uiPriority w:val="99"/>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4">
    <w:name w:val="xl1894"/>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5">
    <w:name w:val="xl1895"/>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6">
    <w:name w:val="xl1896"/>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7">
    <w:name w:val="xl1897"/>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8">
    <w:name w:val="xl1898"/>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899">
    <w:name w:val="xl1899"/>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00">
    <w:name w:val="xl1900"/>
    <w:basedOn w:val="af6"/>
    <w:uiPriority w:val="99"/>
    <w:rsid w:val="005353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1">
    <w:name w:val="xl1901"/>
    <w:basedOn w:val="af6"/>
    <w:uiPriority w:val="99"/>
    <w:rsid w:val="0053537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902">
    <w:name w:val="xl1902"/>
    <w:basedOn w:val="af6"/>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3">
    <w:name w:val="xl1903"/>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4">
    <w:name w:val="xl1904"/>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5">
    <w:name w:val="xl1905"/>
    <w:basedOn w:val="af6"/>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6">
    <w:name w:val="xl1906"/>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7">
    <w:name w:val="xl1907"/>
    <w:basedOn w:val="af6"/>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08">
    <w:name w:val="xl1908"/>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9">
    <w:name w:val="xl1909"/>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1">
    <w:name w:val="xl1911"/>
    <w:basedOn w:val="af6"/>
    <w:uiPriority w:val="99"/>
    <w:rsid w:val="005353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12">
    <w:name w:val="xl1912"/>
    <w:basedOn w:val="af6"/>
    <w:uiPriority w:val="99"/>
    <w:rsid w:val="0053537E"/>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13">
    <w:name w:val="xl1913"/>
    <w:basedOn w:val="af6"/>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4">
    <w:name w:val="xl1914"/>
    <w:basedOn w:val="af6"/>
    <w:uiPriority w:val="99"/>
    <w:rsid w:val="005353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5">
    <w:name w:val="xl1915"/>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6">
    <w:name w:val="xl1916"/>
    <w:basedOn w:val="af6"/>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7">
    <w:name w:val="xl1917"/>
    <w:basedOn w:val="af6"/>
    <w:uiPriority w:val="99"/>
    <w:rsid w:val="0053537E"/>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8">
    <w:name w:val="xl1918"/>
    <w:basedOn w:val="af6"/>
    <w:uiPriority w:val="99"/>
    <w:rsid w:val="0053537E"/>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9">
    <w:name w:val="xl1919"/>
    <w:basedOn w:val="af6"/>
    <w:uiPriority w:val="99"/>
    <w:rsid w:val="0053537E"/>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0">
    <w:name w:val="xl1920"/>
    <w:basedOn w:val="af6"/>
    <w:uiPriority w:val="99"/>
    <w:rsid w:val="0053537E"/>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1">
    <w:name w:val="xl1921"/>
    <w:basedOn w:val="af6"/>
    <w:uiPriority w:val="99"/>
    <w:rsid w:val="0053537E"/>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2">
    <w:name w:val="xl1922"/>
    <w:basedOn w:val="af6"/>
    <w:uiPriority w:val="99"/>
    <w:rsid w:val="0053537E"/>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3">
    <w:name w:val="xl1923"/>
    <w:basedOn w:val="af6"/>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4">
    <w:name w:val="xl1924"/>
    <w:basedOn w:val="af6"/>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5">
    <w:name w:val="xl1925"/>
    <w:basedOn w:val="af6"/>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6">
    <w:name w:val="xl1926"/>
    <w:basedOn w:val="af6"/>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7">
    <w:name w:val="xl1927"/>
    <w:basedOn w:val="af6"/>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8">
    <w:name w:val="xl1928"/>
    <w:basedOn w:val="af6"/>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9">
    <w:name w:val="xl1929"/>
    <w:basedOn w:val="af6"/>
    <w:uiPriority w:val="99"/>
    <w:rsid w:val="0053537E"/>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0">
    <w:name w:val="xl1930"/>
    <w:basedOn w:val="af6"/>
    <w:uiPriority w:val="99"/>
    <w:rsid w:val="0053537E"/>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1">
    <w:name w:val="xl1931"/>
    <w:basedOn w:val="af6"/>
    <w:uiPriority w:val="99"/>
    <w:rsid w:val="0053537E"/>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1932">
    <w:name w:val="xl1932"/>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933">
    <w:name w:val="xl1933"/>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4">
    <w:name w:val="xl1934"/>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5">
    <w:name w:val="xl1935"/>
    <w:basedOn w:val="af6"/>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36">
    <w:name w:val="xl1936"/>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7">
    <w:name w:val="xl1937"/>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8">
    <w:name w:val="xl1938"/>
    <w:basedOn w:val="af6"/>
    <w:uiPriority w:val="99"/>
    <w:rsid w:val="0053537E"/>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1939">
    <w:name w:val="xl1939"/>
    <w:basedOn w:val="af6"/>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0">
    <w:name w:val="xl1940"/>
    <w:basedOn w:val="af6"/>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1">
    <w:name w:val="xl1941"/>
    <w:basedOn w:val="af6"/>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2">
    <w:name w:val="xl1942"/>
    <w:basedOn w:val="af6"/>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3">
    <w:name w:val="xl1943"/>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4">
    <w:name w:val="xl1944"/>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5">
    <w:name w:val="xl1945"/>
    <w:basedOn w:val="af6"/>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46">
    <w:name w:val="xl1946"/>
    <w:basedOn w:val="af6"/>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7">
    <w:name w:val="xl1947"/>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8">
    <w:name w:val="xl1948"/>
    <w:basedOn w:val="af6"/>
    <w:uiPriority w:val="99"/>
    <w:rsid w:val="0053537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9">
    <w:name w:val="xl1949"/>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0">
    <w:name w:val="xl1950"/>
    <w:basedOn w:val="af6"/>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1">
    <w:name w:val="xl1951"/>
    <w:basedOn w:val="af6"/>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2">
    <w:name w:val="xl1952"/>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3">
    <w:name w:val="xl1953"/>
    <w:basedOn w:val="af6"/>
    <w:uiPriority w:val="99"/>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4">
    <w:name w:val="xl1954"/>
    <w:basedOn w:val="af6"/>
    <w:uiPriority w:val="99"/>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5">
    <w:name w:val="xl1955"/>
    <w:basedOn w:val="af6"/>
    <w:uiPriority w:val="99"/>
    <w:rsid w:val="0053537E"/>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6">
    <w:name w:val="xl1956"/>
    <w:basedOn w:val="af6"/>
    <w:uiPriority w:val="99"/>
    <w:rsid w:val="0053537E"/>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7">
    <w:name w:val="xl1957"/>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8">
    <w:name w:val="xl1958"/>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9">
    <w:name w:val="xl1959"/>
    <w:basedOn w:val="af6"/>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0">
    <w:name w:val="xl1960"/>
    <w:basedOn w:val="af6"/>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1">
    <w:name w:val="xl1961"/>
    <w:basedOn w:val="af6"/>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6"/>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4">
    <w:name w:val="xl1964"/>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5">
    <w:name w:val="xl1965"/>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6">
    <w:name w:val="xl1966"/>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7">
    <w:name w:val="xl1967"/>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8">
    <w:name w:val="xl1968"/>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9">
    <w:name w:val="xl1969"/>
    <w:basedOn w:val="af6"/>
    <w:uiPriority w:val="99"/>
    <w:rsid w:val="0053537E"/>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0">
    <w:name w:val="xl1970"/>
    <w:basedOn w:val="af6"/>
    <w:uiPriority w:val="99"/>
    <w:rsid w:val="0053537E"/>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1">
    <w:name w:val="xl1971"/>
    <w:basedOn w:val="af6"/>
    <w:uiPriority w:val="99"/>
    <w:rsid w:val="0053537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2">
    <w:name w:val="xl1972"/>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3">
    <w:name w:val="xl1973"/>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4">
    <w:name w:val="xl1974"/>
    <w:basedOn w:val="af6"/>
    <w:uiPriority w:val="99"/>
    <w:rsid w:val="0053537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5">
    <w:name w:val="xl1975"/>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6">
    <w:name w:val="xl1976"/>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7">
    <w:name w:val="xl1977"/>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8">
    <w:name w:val="xl1978"/>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9">
    <w:name w:val="xl1979"/>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0">
    <w:name w:val="xl1980"/>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1">
    <w:name w:val="xl1981"/>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2">
    <w:name w:val="xl1982"/>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3">
    <w:name w:val="xl1983"/>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4">
    <w:name w:val="xl1984"/>
    <w:basedOn w:val="af6"/>
    <w:uiPriority w:val="99"/>
    <w:rsid w:val="0053537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24">
    <w:name w:val="xl2024"/>
    <w:basedOn w:val="af6"/>
    <w:uiPriority w:val="99"/>
    <w:rsid w:val="0053537E"/>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5">
    <w:name w:val="xl2025"/>
    <w:basedOn w:val="af6"/>
    <w:uiPriority w:val="99"/>
    <w:rsid w:val="0053537E"/>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6">
    <w:name w:val="xl2026"/>
    <w:basedOn w:val="af6"/>
    <w:uiPriority w:val="99"/>
    <w:rsid w:val="0053537E"/>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7">
    <w:name w:val="xl2027"/>
    <w:basedOn w:val="af6"/>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6"/>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0">
    <w:name w:val="xl2030"/>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1">
    <w:name w:val="xl2031"/>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2">
    <w:name w:val="xl2032"/>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3">
    <w:name w:val="xl2033"/>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4">
    <w:name w:val="xl2034"/>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5">
    <w:name w:val="xl2035"/>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6">
    <w:name w:val="xl2036"/>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7">
    <w:name w:val="xl2037"/>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8">
    <w:name w:val="xl2038"/>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9">
    <w:name w:val="xl2039"/>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0">
    <w:name w:val="xl2040"/>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1">
    <w:name w:val="xl2041"/>
    <w:basedOn w:val="af6"/>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2">
    <w:name w:val="xl2042"/>
    <w:basedOn w:val="af6"/>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3">
    <w:name w:val="xl2043"/>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4">
    <w:name w:val="xl2044"/>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5">
    <w:name w:val="xl2045"/>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8">
    <w:name w:val="xl2048"/>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9">
    <w:name w:val="xl2049"/>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0">
    <w:name w:val="xl2050"/>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1">
    <w:name w:val="xl2051"/>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6"/>
    <w:uiPriority w:val="99"/>
    <w:rsid w:val="0053537E"/>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4">
    <w:name w:val="xl2054"/>
    <w:basedOn w:val="af6"/>
    <w:uiPriority w:val="99"/>
    <w:rsid w:val="0053537E"/>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5">
    <w:name w:val="xl2055"/>
    <w:basedOn w:val="af6"/>
    <w:uiPriority w:val="99"/>
    <w:rsid w:val="0053537E"/>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6">
    <w:name w:val="xl2056"/>
    <w:basedOn w:val="af6"/>
    <w:uiPriority w:val="99"/>
    <w:rsid w:val="0053537E"/>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7">
    <w:name w:val="xl2057"/>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59">
    <w:name w:val="xl2059"/>
    <w:basedOn w:val="af6"/>
    <w:uiPriority w:val="99"/>
    <w:rsid w:val="0053537E"/>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2060">
    <w:name w:val="xl2060"/>
    <w:basedOn w:val="af6"/>
    <w:uiPriority w:val="99"/>
    <w:rsid w:val="0053537E"/>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2061">
    <w:name w:val="xl2061"/>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2">
    <w:name w:val="xl2062"/>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3">
    <w:name w:val="xl2063"/>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4">
    <w:name w:val="xl2064"/>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5">
    <w:name w:val="xl2065"/>
    <w:basedOn w:val="af6"/>
    <w:uiPriority w:val="99"/>
    <w:rsid w:val="0053537E"/>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6">
    <w:name w:val="xl2066"/>
    <w:basedOn w:val="af6"/>
    <w:uiPriority w:val="99"/>
    <w:rsid w:val="0053537E"/>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7">
    <w:name w:val="xl2067"/>
    <w:basedOn w:val="af6"/>
    <w:uiPriority w:val="99"/>
    <w:rsid w:val="0053537E"/>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8">
    <w:name w:val="xl2068"/>
    <w:basedOn w:val="af6"/>
    <w:uiPriority w:val="99"/>
    <w:rsid w:val="0053537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69">
    <w:name w:val="xl2069"/>
    <w:basedOn w:val="af6"/>
    <w:uiPriority w:val="99"/>
    <w:rsid w:val="0053537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0">
    <w:name w:val="xl2070"/>
    <w:basedOn w:val="af6"/>
    <w:uiPriority w:val="99"/>
    <w:rsid w:val="0053537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1">
    <w:name w:val="xl2071"/>
    <w:basedOn w:val="af6"/>
    <w:uiPriority w:val="99"/>
    <w:rsid w:val="0053537E"/>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2">
    <w:name w:val="xl2072"/>
    <w:basedOn w:val="af6"/>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3">
    <w:name w:val="xl2073"/>
    <w:basedOn w:val="af6"/>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4">
    <w:name w:val="xl2074"/>
    <w:basedOn w:val="af6"/>
    <w:uiPriority w:val="99"/>
    <w:rsid w:val="0053537E"/>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5">
    <w:name w:val="xl2075"/>
    <w:basedOn w:val="af6"/>
    <w:uiPriority w:val="99"/>
    <w:rsid w:val="0053537E"/>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6">
    <w:name w:val="xl2076"/>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6"/>
    <w:uiPriority w:val="99"/>
    <w:rsid w:val="0053537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6"/>
    <w:uiPriority w:val="99"/>
    <w:rsid w:val="0053537E"/>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0">
    <w:name w:val="xl2080"/>
    <w:basedOn w:val="af6"/>
    <w:uiPriority w:val="99"/>
    <w:rsid w:val="0053537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1">
    <w:name w:val="xl2081"/>
    <w:basedOn w:val="af6"/>
    <w:uiPriority w:val="99"/>
    <w:rsid w:val="0053537E"/>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2">
    <w:name w:val="xl2082"/>
    <w:basedOn w:val="af6"/>
    <w:uiPriority w:val="99"/>
    <w:rsid w:val="0053537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3">
    <w:name w:val="xl2083"/>
    <w:basedOn w:val="af6"/>
    <w:uiPriority w:val="99"/>
    <w:rsid w:val="0053537E"/>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4">
    <w:name w:val="xl2084"/>
    <w:basedOn w:val="af6"/>
    <w:uiPriority w:val="99"/>
    <w:rsid w:val="0053537E"/>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5">
    <w:name w:val="xl2085"/>
    <w:basedOn w:val="af6"/>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6">
    <w:name w:val="xl2086"/>
    <w:basedOn w:val="af6"/>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7">
    <w:name w:val="xl2087"/>
    <w:basedOn w:val="af6"/>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8">
    <w:name w:val="xl2088"/>
    <w:basedOn w:val="af6"/>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9">
    <w:name w:val="xl2089"/>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0">
    <w:name w:val="xl2090"/>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1">
    <w:name w:val="xl2091"/>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2">
    <w:name w:val="xl2092"/>
    <w:basedOn w:val="af6"/>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3">
    <w:name w:val="xl2093"/>
    <w:basedOn w:val="af6"/>
    <w:uiPriority w:val="99"/>
    <w:rsid w:val="0053537E"/>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6"/>
    <w:uiPriority w:val="99"/>
    <w:rsid w:val="0053537E"/>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6"/>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6"/>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69">
    <w:name w:val="xl63569"/>
    <w:basedOn w:val="af6"/>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70">
    <w:name w:val="xl63570"/>
    <w:basedOn w:val="af6"/>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1">
    <w:name w:val="xl63571"/>
    <w:basedOn w:val="af6"/>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2">
    <w:name w:val="xl63572"/>
    <w:basedOn w:val="af6"/>
    <w:uiPriority w:val="99"/>
    <w:rsid w:val="005353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3">
    <w:name w:val="xl63573"/>
    <w:basedOn w:val="af6"/>
    <w:uiPriority w:val="99"/>
    <w:rsid w:val="005353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4">
    <w:name w:val="xl63574"/>
    <w:basedOn w:val="af6"/>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5">
    <w:name w:val="xl63575"/>
    <w:basedOn w:val="af6"/>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6">
    <w:name w:val="xl63576"/>
    <w:basedOn w:val="af6"/>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77">
    <w:name w:val="xl63577"/>
    <w:basedOn w:val="af6"/>
    <w:uiPriority w:val="99"/>
    <w:rsid w:val="0053537E"/>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578">
    <w:name w:val="xl63578"/>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579">
    <w:name w:val="xl63579"/>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xl63580">
    <w:name w:val="xl63580"/>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xl63581">
    <w:name w:val="xl63581"/>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8d">
    <w:name w:val="Стиль8"/>
    <w:basedOn w:val="affffffa"/>
    <w:uiPriority w:val="99"/>
    <w:qFormat/>
    <w:rsid w:val="0053537E"/>
    <w:pPr>
      <w:spacing w:before="120" w:line="360" w:lineRule="auto"/>
      <w:ind w:firstLine="720"/>
    </w:pPr>
    <w:rPr>
      <w:rFonts w:cs="Times New Roman"/>
      <w:lang w:val="ru-RU" w:bidi="ar-SA"/>
    </w:rPr>
  </w:style>
  <w:style w:type="paragraph" w:customStyle="1" w:styleId="xl63567">
    <w:name w:val="xl63567"/>
    <w:basedOn w:val="af6"/>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2">
    <w:name w:val="xl63582"/>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583">
    <w:name w:val="xl63583"/>
    <w:basedOn w:val="af6"/>
    <w:uiPriority w:val="99"/>
    <w:rsid w:val="0053537E"/>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4">
    <w:name w:val="xl63584"/>
    <w:basedOn w:val="af6"/>
    <w:uiPriority w:val="99"/>
    <w:rsid w:val="0053537E"/>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5">
    <w:name w:val="xl63585"/>
    <w:basedOn w:val="af6"/>
    <w:uiPriority w:val="99"/>
    <w:rsid w:val="0053537E"/>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1f6">
    <w:name w:val="Оглавление 1 Знак"/>
    <w:basedOn w:val="af7"/>
    <w:link w:val="1f5"/>
    <w:uiPriority w:val="39"/>
    <w:rsid w:val="000C5825"/>
    <w:rPr>
      <w:rFonts w:ascii="Arial" w:eastAsiaTheme="majorEastAsia" w:hAnsi="Arial" w:cs="Calibri"/>
      <w:bCs/>
      <w:iCs/>
      <w:noProof/>
      <w:sz w:val="24"/>
      <w:szCs w:val="24"/>
      <w:lang w:val="en-US" w:bidi="en-US"/>
    </w:rPr>
  </w:style>
  <w:style w:type="table" w:customStyle="1" w:styleId="TableGridReport5">
    <w:name w:val="Table Grid Report5"/>
    <w:basedOn w:val="af8"/>
    <w:next w:val="afff4"/>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6"/>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18">
    <w:name w:val="xl63618"/>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19">
    <w:name w:val="xl63619"/>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1">
    <w:name w:val="xl63621"/>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22">
    <w:name w:val="xl63622"/>
    <w:basedOn w:val="af6"/>
    <w:uiPriority w:val="99"/>
    <w:rsid w:val="0053537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3">
    <w:name w:val="xl63623"/>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625">
    <w:name w:val="xl63625"/>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26">
    <w:name w:val="xl63626"/>
    <w:basedOn w:val="af6"/>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27">
    <w:name w:val="xl63627"/>
    <w:basedOn w:val="af6"/>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8">
    <w:name w:val="xl63628"/>
    <w:basedOn w:val="af6"/>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629">
    <w:name w:val="xl63629"/>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30">
    <w:name w:val="xl63630"/>
    <w:basedOn w:val="af6"/>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1">
    <w:name w:val="xl63631"/>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2">
    <w:name w:val="xl63632"/>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3">
    <w:name w:val="xl63633"/>
    <w:basedOn w:val="af6"/>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4">
    <w:name w:val="xl63634"/>
    <w:basedOn w:val="af6"/>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35">
    <w:name w:val="xl63635"/>
    <w:basedOn w:val="af6"/>
    <w:uiPriority w:val="99"/>
    <w:rsid w:val="005353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6">
    <w:name w:val="xl63636"/>
    <w:basedOn w:val="af6"/>
    <w:uiPriority w:val="99"/>
    <w:rsid w:val="0053537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7">
    <w:name w:val="xl63637"/>
    <w:basedOn w:val="af6"/>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8">
    <w:name w:val="xl63638"/>
    <w:basedOn w:val="af6"/>
    <w:uiPriority w:val="99"/>
    <w:rsid w:val="005353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9">
    <w:name w:val="xl63639"/>
    <w:basedOn w:val="af6"/>
    <w:uiPriority w:val="99"/>
    <w:rsid w:val="0053537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0">
    <w:name w:val="xl63640"/>
    <w:basedOn w:val="af6"/>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1">
    <w:name w:val="xl63641"/>
    <w:basedOn w:val="af6"/>
    <w:uiPriority w:val="99"/>
    <w:rsid w:val="0053537E"/>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2">
    <w:name w:val="xl63642"/>
    <w:basedOn w:val="af6"/>
    <w:uiPriority w:val="99"/>
    <w:rsid w:val="0053537E"/>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3">
    <w:name w:val="xl63643"/>
    <w:basedOn w:val="af6"/>
    <w:uiPriority w:val="99"/>
    <w:rsid w:val="0053537E"/>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4">
    <w:name w:val="xl63644"/>
    <w:basedOn w:val="af6"/>
    <w:uiPriority w:val="99"/>
    <w:rsid w:val="0053537E"/>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5">
    <w:name w:val="xl63645"/>
    <w:basedOn w:val="af6"/>
    <w:uiPriority w:val="99"/>
    <w:rsid w:val="0053537E"/>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6">
    <w:name w:val="xl63646"/>
    <w:basedOn w:val="af6"/>
    <w:uiPriority w:val="99"/>
    <w:rsid w:val="0053537E"/>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7">
    <w:name w:val="xl63647"/>
    <w:basedOn w:val="af6"/>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8">
    <w:name w:val="xl63648"/>
    <w:basedOn w:val="af6"/>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9">
    <w:name w:val="xl63649"/>
    <w:basedOn w:val="af6"/>
    <w:uiPriority w:val="99"/>
    <w:rsid w:val="0053537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0">
    <w:name w:val="xl63650"/>
    <w:basedOn w:val="af6"/>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1">
    <w:name w:val="xl63651"/>
    <w:basedOn w:val="af6"/>
    <w:uiPriority w:val="99"/>
    <w:rsid w:val="0053537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2">
    <w:name w:val="xl63652"/>
    <w:basedOn w:val="af6"/>
    <w:uiPriority w:val="99"/>
    <w:rsid w:val="0053537E"/>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0">
    <w:name w:val="xl63620"/>
    <w:basedOn w:val="af6"/>
    <w:uiPriority w:val="99"/>
    <w:rsid w:val="0053537E"/>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624">
    <w:name w:val="xl63624"/>
    <w:basedOn w:val="af6"/>
    <w:uiPriority w:val="99"/>
    <w:rsid w:val="0053537E"/>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616">
    <w:name w:val="xl63616"/>
    <w:basedOn w:val="af6"/>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pt">
    <w:name w:val="Основной текст (2) + Интервал 1 pt"/>
    <w:basedOn w:val="2fd"/>
    <w:rsid w:val="0053537E"/>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7"/>
    <w:link w:val="2fffa"/>
    <w:rsid w:val="0053537E"/>
    <w:rPr>
      <w:rFonts w:ascii="Arial" w:eastAsia="Arial" w:hAnsi="Arial" w:cs="Arial"/>
      <w:shd w:val="clear" w:color="auto" w:fill="FFFFFF"/>
    </w:rPr>
  </w:style>
  <w:style w:type="paragraph" w:customStyle="1" w:styleId="2fffa">
    <w:name w:val="Заголовок №2"/>
    <w:basedOn w:val="af6"/>
    <w:link w:val="2fff9"/>
    <w:rsid w:val="0053537E"/>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7"/>
    <w:rsid w:val="0053537E"/>
  </w:style>
  <w:style w:type="character" w:customStyle="1" w:styleId="285pt">
    <w:name w:val="Основной текст (2) + 8;5 pt;Полужирный"/>
    <w:basedOn w:val="2fd"/>
    <w:rsid w:val="0053537E"/>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d"/>
    <w:rsid w:val="0053537E"/>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d"/>
    <w:rsid w:val="0053537E"/>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7"/>
    <w:link w:val="5f6"/>
    <w:rsid w:val="0053537E"/>
    <w:rPr>
      <w:rFonts w:ascii="Arial" w:eastAsia="Arial" w:hAnsi="Arial" w:cs="Arial"/>
      <w:b/>
      <w:bCs/>
      <w:sz w:val="19"/>
      <w:szCs w:val="19"/>
      <w:shd w:val="clear" w:color="auto" w:fill="FFFFFF"/>
    </w:rPr>
  </w:style>
  <w:style w:type="paragraph" w:customStyle="1" w:styleId="5f6">
    <w:name w:val="Подпись к таблице (5)"/>
    <w:basedOn w:val="af6"/>
    <w:link w:val="5f5"/>
    <w:rsid w:val="0053537E"/>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6"/>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indent">
    <w:name w:val="Text body indent"/>
    <w:basedOn w:val="Standard"/>
    <w:uiPriority w:val="99"/>
    <w:rsid w:val="0053537E"/>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9"/>
    <w:uiPriority w:val="99"/>
    <w:semiHidden/>
    <w:unhideWhenUsed/>
    <w:rsid w:val="0053537E"/>
  </w:style>
  <w:style w:type="paragraph" w:customStyle="1" w:styleId="1111e">
    <w:name w:val="1111"/>
    <w:basedOn w:val="af6"/>
    <w:next w:val="af6"/>
    <w:uiPriority w:val="99"/>
    <w:qFormat/>
    <w:rsid w:val="0053537E"/>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h211">
    <w:name w:val="h211"/>
    <w:basedOn w:val="af6"/>
    <w:next w:val="af6"/>
    <w:uiPriority w:val="9"/>
    <w:unhideWhenUsed/>
    <w:qFormat/>
    <w:rsid w:val="0053537E"/>
    <w:pPr>
      <w:keepNext/>
      <w:keepLines/>
      <w:spacing w:before="40" w:after="0" w:line="276" w:lineRule="auto"/>
      <w:outlineLvl w:val="1"/>
    </w:pPr>
    <w:rPr>
      <w:rFonts w:ascii="Cambria" w:eastAsia="Times New Roman" w:hAnsi="Cambria" w:cs="Times New Roman"/>
      <w:color w:val="365F91"/>
      <w:sz w:val="26"/>
      <w:szCs w:val="26"/>
    </w:rPr>
  </w:style>
  <w:style w:type="paragraph" w:customStyle="1" w:styleId="1ffffa">
    <w:name w:val="влево1"/>
    <w:basedOn w:val="af6"/>
    <w:next w:val="af6"/>
    <w:uiPriority w:val="99"/>
    <w:unhideWhenUsed/>
    <w:qFormat/>
    <w:rsid w:val="0053537E"/>
    <w:pPr>
      <w:keepNext/>
      <w:keepLines/>
      <w:spacing w:before="40" w:after="0" w:line="276" w:lineRule="auto"/>
      <w:outlineLvl w:val="2"/>
    </w:pPr>
    <w:rPr>
      <w:rFonts w:ascii="Cambria" w:eastAsia="Times New Roman" w:hAnsi="Cambria" w:cs="Times New Roman"/>
      <w:color w:val="243F60"/>
      <w:sz w:val="24"/>
      <w:szCs w:val="24"/>
    </w:rPr>
  </w:style>
  <w:style w:type="numbering" w:customStyle="1" w:styleId="1611">
    <w:name w:val="Нет списка161"/>
    <w:next w:val="af9"/>
    <w:uiPriority w:val="99"/>
    <w:semiHidden/>
    <w:unhideWhenUsed/>
    <w:rsid w:val="0053537E"/>
  </w:style>
  <w:style w:type="numbering" w:customStyle="1" w:styleId="11412">
    <w:name w:val="Нет списка1141"/>
    <w:next w:val="af9"/>
    <w:uiPriority w:val="99"/>
    <w:semiHidden/>
    <w:unhideWhenUsed/>
    <w:rsid w:val="0053537E"/>
  </w:style>
  <w:style w:type="numbering" w:customStyle="1" w:styleId="1111161">
    <w:name w:val="1 / 1.1 / 1.1.61"/>
    <w:basedOn w:val="af9"/>
    <w:next w:val="111111"/>
    <w:rsid w:val="0053537E"/>
  </w:style>
  <w:style w:type="table" w:customStyle="1" w:styleId="11191">
    <w:name w:val="Средний список 1119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9"/>
    <w:uiPriority w:val="99"/>
    <w:semiHidden/>
    <w:unhideWhenUsed/>
    <w:rsid w:val="0053537E"/>
  </w:style>
  <w:style w:type="table" w:customStyle="1" w:styleId="12212">
    <w:name w:val="Средний список 122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SemiCondensed" w:eastAsia="Times New Roman"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9"/>
    <w:uiPriority w:val="99"/>
    <w:rsid w:val="0053537E"/>
  </w:style>
  <w:style w:type="numbering" w:customStyle="1" w:styleId="3214">
    <w:name w:val="Заголовок 3 ур21"/>
    <w:basedOn w:val="af9"/>
    <w:uiPriority w:val="99"/>
    <w:rsid w:val="0053537E"/>
  </w:style>
  <w:style w:type="numbering" w:customStyle="1" w:styleId="1414">
    <w:name w:val="Стиль141"/>
    <w:uiPriority w:val="99"/>
    <w:rsid w:val="0053537E"/>
  </w:style>
  <w:style w:type="numbering" w:customStyle="1" w:styleId="11111211">
    <w:name w:val="1 / 1.1 / 1.1.211"/>
    <w:basedOn w:val="af9"/>
    <w:next w:val="111111"/>
    <w:locked/>
    <w:rsid w:val="0053537E"/>
  </w:style>
  <w:style w:type="numbering" w:customStyle="1" w:styleId="11111311">
    <w:name w:val="1 / 1.1 / 1.1.311"/>
    <w:basedOn w:val="af9"/>
    <w:next w:val="111111"/>
    <w:locked/>
    <w:rsid w:val="0053537E"/>
  </w:style>
  <w:style w:type="numbering" w:customStyle="1" w:styleId="2411">
    <w:name w:val="Нет списка241"/>
    <w:next w:val="af9"/>
    <w:uiPriority w:val="99"/>
    <w:semiHidden/>
    <w:unhideWhenUsed/>
    <w:rsid w:val="0053537E"/>
  </w:style>
  <w:style w:type="numbering" w:customStyle="1" w:styleId="11111411">
    <w:name w:val="1 / 1.1 / 1.1.411"/>
    <w:basedOn w:val="af9"/>
    <w:next w:val="111111"/>
    <w:rsid w:val="0053537E"/>
  </w:style>
  <w:style w:type="table" w:customStyle="1" w:styleId="111101">
    <w:name w:val="Средний список 11110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9"/>
    <w:uiPriority w:val="99"/>
    <w:semiHidden/>
    <w:unhideWhenUsed/>
    <w:rsid w:val="0053537E"/>
  </w:style>
  <w:style w:type="table" w:customStyle="1" w:styleId="13210">
    <w:name w:val="Средний список 1321"/>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8"/>
    <w:next w:val="136"/>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9"/>
    <w:uiPriority w:val="99"/>
    <w:semiHidden/>
    <w:unhideWhenUsed/>
    <w:rsid w:val="0053537E"/>
  </w:style>
  <w:style w:type="numbering" w:customStyle="1" w:styleId="11111110">
    <w:name w:val="Нет списка1111111"/>
    <w:next w:val="af9"/>
    <w:uiPriority w:val="99"/>
    <w:semiHidden/>
    <w:unhideWhenUsed/>
    <w:rsid w:val="0053537E"/>
  </w:style>
  <w:style w:type="table" w:customStyle="1" w:styleId="112210">
    <w:name w:val="Средний список 112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9"/>
    <w:semiHidden/>
    <w:unhideWhenUsed/>
    <w:rsid w:val="0053537E"/>
  </w:style>
  <w:style w:type="table" w:customStyle="1" w:styleId="113210">
    <w:name w:val="Средний список 113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9"/>
    <w:uiPriority w:val="99"/>
    <w:semiHidden/>
    <w:unhideWhenUsed/>
    <w:rsid w:val="0053537E"/>
  </w:style>
  <w:style w:type="table" w:customStyle="1" w:styleId="114210">
    <w:name w:val="Средний список 114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9"/>
    <w:uiPriority w:val="99"/>
    <w:semiHidden/>
    <w:unhideWhenUsed/>
    <w:rsid w:val="0053537E"/>
  </w:style>
  <w:style w:type="table" w:customStyle="1" w:styleId="11621">
    <w:name w:val="Средний список 116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9"/>
    <w:uiPriority w:val="99"/>
    <w:semiHidden/>
    <w:unhideWhenUsed/>
    <w:rsid w:val="0053537E"/>
  </w:style>
  <w:style w:type="table" w:customStyle="1" w:styleId="11721">
    <w:name w:val="Средний список 117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9"/>
    <w:uiPriority w:val="99"/>
    <w:semiHidden/>
    <w:unhideWhenUsed/>
    <w:rsid w:val="0053537E"/>
  </w:style>
  <w:style w:type="table" w:customStyle="1" w:styleId="11111210">
    <w:name w:val="Средний список 11111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9"/>
    <w:uiPriority w:val="99"/>
    <w:semiHidden/>
    <w:unhideWhenUsed/>
    <w:rsid w:val="0053537E"/>
  </w:style>
  <w:style w:type="table" w:customStyle="1" w:styleId="111221">
    <w:name w:val="Средний список 1112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9"/>
    <w:uiPriority w:val="99"/>
    <w:semiHidden/>
    <w:unhideWhenUsed/>
    <w:rsid w:val="0053537E"/>
  </w:style>
  <w:style w:type="table" w:customStyle="1" w:styleId="111711">
    <w:name w:val="Средний список 1117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53537E"/>
  </w:style>
  <w:style w:type="numbering" w:customStyle="1" w:styleId="11111511">
    <w:name w:val="1 / 1.1 / 1.1.511"/>
    <w:basedOn w:val="af9"/>
    <w:next w:val="111111"/>
    <w:semiHidden/>
    <w:unhideWhenUsed/>
    <w:rsid w:val="0053537E"/>
  </w:style>
  <w:style w:type="numbering" w:customStyle="1" w:styleId="1111f">
    <w:name w:val="Стиль1111"/>
    <w:uiPriority w:val="99"/>
    <w:rsid w:val="0053537E"/>
  </w:style>
  <w:style w:type="numbering" w:customStyle="1" w:styleId="21118">
    <w:name w:val="Заголовок 2 уровень111"/>
    <w:uiPriority w:val="99"/>
    <w:rsid w:val="0053537E"/>
  </w:style>
  <w:style w:type="numbering" w:customStyle="1" w:styleId="311110">
    <w:name w:val="Заголовок 3 ур1111"/>
    <w:uiPriority w:val="99"/>
    <w:rsid w:val="0053537E"/>
  </w:style>
  <w:style w:type="numbering" w:customStyle="1" w:styleId="10110">
    <w:name w:val="Нет списка1011"/>
    <w:next w:val="af9"/>
    <w:uiPriority w:val="99"/>
    <w:semiHidden/>
    <w:unhideWhenUsed/>
    <w:rsid w:val="0053537E"/>
  </w:style>
  <w:style w:type="numbering" w:customStyle="1" w:styleId="12114">
    <w:name w:val="Стиль1211"/>
    <w:uiPriority w:val="99"/>
    <w:rsid w:val="0053537E"/>
  </w:style>
  <w:style w:type="numbering" w:customStyle="1" w:styleId="12310">
    <w:name w:val="Нет списка1231"/>
    <w:next w:val="af9"/>
    <w:uiPriority w:val="99"/>
    <w:semiHidden/>
    <w:unhideWhenUsed/>
    <w:rsid w:val="0053537E"/>
  </w:style>
  <w:style w:type="numbering" w:customStyle="1" w:styleId="31f">
    <w:name w:val="Рис.31"/>
    <w:rsid w:val="0053537E"/>
  </w:style>
  <w:style w:type="numbering" w:customStyle="1" w:styleId="112112">
    <w:name w:val="Нет списка11211"/>
    <w:next w:val="af9"/>
    <w:uiPriority w:val="99"/>
    <w:semiHidden/>
    <w:unhideWhenUsed/>
    <w:rsid w:val="0053537E"/>
  </w:style>
  <w:style w:type="numbering" w:customStyle="1" w:styleId="22111">
    <w:name w:val="Нет списка2211"/>
    <w:next w:val="af9"/>
    <w:uiPriority w:val="99"/>
    <w:semiHidden/>
    <w:unhideWhenUsed/>
    <w:rsid w:val="0053537E"/>
  </w:style>
  <w:style w:type="numbering" w:customStyle="1" w:styleId="121a">
    <w:name w:val="Рис.121"/>
    <w:rsid w:val="0053537E"/>
  </w:style>
  <w:style w:type="numbering" w:customStyle="1" w:styleId="121111">
    <w:name w:val="Нет списка12111"/>
    <w:next w:val="af9"/>
    <w:uiPriority w:val="99"/>
    <w:semiHidden/>
    <w:unhideWhenUsed/>
    <w:rsid w:val="0053537E"/>
  </w:style>
  <w:style w:type="numbering" w:customStyle="1" w:styleId="31211">
    <w:name w:val="Заголовок 3 ур1211"/>
    <w:uiPriority w:val="99"/>
    <w:rsid w:val="0053537E"/>
  </w:style>
  <w:style w:type="numbering" w:customStyle="1" w:styleId="13112">
    <w:name w:val="Нет списка1311"/>
    <w:next w:val="af9"/>
    <w:uiPriority w:val="99"/>
    <w:semiHidden/>
    <w:unhideWhenUsed/>
    <w:rsid w:val="0053537E"/>
  </w:style>
  <w:style w:type="numbering" w:customStyle="1" w:styleId="13113">
    <w:name w:val="Стиль1311"/>
    <w:uiPriority w:val="99"/>
    <w:rsid w:val="0053537E"/>
  </w:style>
  <w:style w:type="numbering" w:customStyle="1" w:styleId="14110">
    <w:name w:val="Нет списка1411"/>
    <w:next w:val="af9"/>
    <w:uiPriority w:val="99"/>
    <w:semiHidden/>
    <w:unhideWhenUsed/>
    <w:rsid w:val="0053537E"/>
  </w:style>
  <w:style w:type="numbering" w:customStyle="1" w:styleId="211b">
    <w:name w:val="Рис.211"/>
    <w:rsid w:val="0053537E"/>
  </w:style>
  <w:style w:type="numbering" w:customStyle="1" w:styleId="113112">
    <w:name w:val="Нет списка11311"/>
    <w:next w:val="af9"/>
    <w:uiPriority w:val="99"/>
    <w:semiHidden/>
    <w:unhideWhenUsed/>
    <w:rsid w:val="0053537E"/>
  </w:style>
  <w:style w:type="numbering" w:customStyle="1" w:styleId="23110">
    <w:name w:val="Нет списка2311"/>
    <w:next w:val="af9"/>
    <w:uiPriority w:val="99"/>
    <w:semiHidden/>
    <w:unhideWhenUsed/>
    <w:rsid w:val="0053537E"/>
  </w:style>
  <w:style w:type="numbering" w:customStyle="1" w:styleId="1111f0">
    <w:name w:val="Рис.1111"/>
    <w:rsid w:val="0053537E"/>
  </w:style>
  <w:style w:type="numbering" w:customStyle="1" w:styleId="122110">
    <w:name w:val="Нет списка12211"/>
    <w:next w:val="af9"/>
    <w:uiPriority w:val="99"/>
    <w:semiHidden/>
    <w:unhideWhenUsed/>
    <w:rsid w:val="0053537E"/>
  </w:style>
  <w:style w:type="numbering" w:customStyle="1" w:styleId="31311">
    <w:name w:val="Заголовок 3 ур1311"/>
    <w:uiPriority w:val="99"/>
    <w:rsid w:val="0053537E"/>
  </w:style>
  <w:style w:type="paragraph" w:customStyle="1" w:styleId="2fffb">
    <w:name w:val="Выделенная цитата2"/>
    <w:basedOn w:val="af6"/>
    <w:next w:val="af6"/>
    <w:uiPriority w:val="30"/>
    <w:qFormat/>
    <w:rsid w:val="0053537E"/>
    <w:pPr>
      <w:pBdr>
        <w:top w:val="single" w:sz="4" w:space="10" w:color="4F81BD"/>
        <w:bottom w:val="single" w:sz="4" w:space="10" w:color="4F81BD"/>
      </w:pBdr>
      <w:spacing w:before="360" w:after="360"/>
      <w:ind w:left="864" w:right="864"/>
      <w:jc w:val="center"/>
    </w:pPr>
    <w:rPr>
      <w:rFonts w:ascii="Calibri" w:eastAsia="Calibri" w:hAnsi="Calibri" w:cs="Times New Roman"/>
      <w:i/>
      <w:iCs/>
    </w:rPr>
  </w:style>
  <w:style w:type="numbering" w:customStyle="1" w:styleId="31114">
    <w:name w:val="Нет списка3111"/>
    <w:next w:val="af9"/>
    <w:semiHidden/>
    <w:rsid w:val="0053537E"/>
  </w:style>
  <w:style w:type="character" w:customStyle="1" w:styleId="326">
    <w:name w:val="Заголовок 3 Знак2"/>
    <w:basedOn w:val="af7"/>
    <w:uiPriority w:val="9"/>
    <w:semiHidden/>
    <w:rsid w:val="0053537E"/>
    <w:rPr>
      <w:rFonts w:ascii="Calibri Light" w:eastAsia="Times New Roman" w:hAnsi="Calibri Light" w:cs="Times New Roman"/>
      <w:color w:val="1F4D78"/>
      <w:sz w:val="24"/>
      <w:szCs w:val="24"/>
    </w:rPr>
  </w:style>
  <w:style w:type="character" w:customStyle="1" w:styleId="2fffc">
    <w:name w:val="Выделенная цитата Знак2"/>
    <w:basedOn w:val="af7"/>
    <w:uiPriority w:val="30"/>
    <w:rsid w:val="0053537E"/>
    <w:rPr>
      <w:i/>
      <w:iCs/>
      <w:color w:val="5B9BD5"/>
    </w:rPr>
  </w:style>
  <w:style w:type="numbering" w:customStyle="1" w:styleId="183">
    <w:name w:val="Нет списка18"/>
    <w:next w:val="af9"/>
    <w:uiPriority w:val="99"/>
    <w:semiHidden/>
    <w:unhideWhenUsed/>
    <w:rsid w:val="0053537E"/>
  </w:style>
  <w:style w:type="numbering" w:customStyle="1" w:styleId="192">
    <w:name w:val="Нет списка19"/>
    <w:next w:val="af9"/>
    <w:uiPriority w:val="99"/>
    <w:semiHidden/>
    <w:unhideWhenUsed/>
    <w:rsid w:val="0053537E"/>
  </w:style>
  <w:style w:type="table" w:customStyle="1" w:styleId="TableGridReport6">
    <w:name w:val="Table Grid Report6"/>
    <w:basedOn w:val="af8"/>
    <w:next w:val="afff4"/>
    <w:uiPriority w:val="59"/>
    <w:rsid w:val="0053537E"/>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8"/>
    <w:next w:val="55"/>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9"/>
    <w:next w:val="111111"/>
    <w:rsid w:val="0053537E"/>
    <w:pPr>
      <w:numPr>
        <w:numId w:val="7"/>
      </w:numPr>
    </w:pPr>
  </w:style>
  <w:style w:type="table" w:customStyle="1" w:styleId="TableGrid13">
    <w:name w:val="Table Grid13"/>
    <w:basedOn w:val="af8"/>
    <w:next w:val="afff4"/>
    <w:rsid w:val="0053537E"/>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6">
    <w:name w:val="Папушкин4"/>
    <w:basedOn w:val="afff4"/>
    <w:rsid w:val="0053537E"/>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8"/>
    <w:next w:val="55"/>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8"/>
    <w:next w:val="3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8"/>
    <w:next w:val="49"/>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8"/>
    <w:next w:val="59"/>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8"/>
    <w:next w:val="-10"/>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8"/>
    <w:next w:val="2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8"/>
    <w:next w:val="-20"/>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f8"/>
    <w:next w:val="affff"/>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8"/>
    <w:next w:val="29"/>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8">
    <w:name w:val="Стандартная таблица4"/>
    <w:basedOn w:val="af8"/>
    <w:next w:val="afff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8"/>
    <w:next w:val="1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8"/>
    <w:next w:val="1f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8"/>
    <w:next w:val="2a"/>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8"/>
    <w:next w:val="-1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8"/>
    <w:next w:val="-2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8"/>
    <w:next w:val="-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9">
    <w:name w:val="Изысканная таблица4"/>
    <w:basedOn w:val="af8"/>
    <w:next w:val="affff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8"/>
    <w:next w:val="1f4"/>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8"/>
    <w:next w:val="2d"/>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8"/>
    <w:next w:val="afff4"/>
    <w:uiPriority w:val="59"/>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8"/>
    <w:next w:val="afff4"/>
    <w:uiPriority w:val="59"/>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8"/>
    <w:next w:val="8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8"/>
    <w:next w:val="2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8"/>
    <w:next w:val="1f8"/>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9"/>
    <w:uiPriority w:val="99"/>
    <w:semiHidden/>
    <w:unhideWhenUsed/>
    <w:rsid w:val="0053537E"/>
  </w:style>
  <w:style w:type="table" w:customStyle="1" w:styleId="163">
    <w:name w:val="Светлая заливка16"/>
    <w:basedOn w:val="af8"/>
    <w:uiPriority w:val="60"/>
    <w:rsid w:val="0053537E"/>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8"/>
    <w:next w:val="afff4"/>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8"/>
    <w:next w:val="afff4"/>
    <w:uiPriority w:val="5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9"/>
    <w:uiPriority w:val="99"/>
    <w:rsid w:val="0053537E"/>
  </w:style>
  <w:style w:type="numbering" w:customStyle="1" w:styleId="335">
    <w:name w:val="Заголовок 3 ур3"/>
    <w:basedOn w:val="af9"/>
    <w:uiPriority w:val="99"/>
    <w:rsid w:val="0053537E"/>
  </w:style>
  <w:style w:type="numbering" w:customStyle="1" w:styleId="150">
    <w:name w:val="Стиль15"/>
    <w:uiPriority w:val="99"/>
    <w:rsid w:val="0053537E"/>
    <w:pPr>
      <w:numPr>
        <w:numId w:val="18"/>
      </w:numPr>
    </w:pPr>
  </w:style>
  <w:style w:type="table" w:customStyle="1" w:styleId="344">
    <w:name w:val="Простая таблица 34"/>
    <w:basedOn w:val="af8"/>
    <w:next w:val="3f6"/>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8"/>
    <w:next w:val="2-4"/>
    <w:uiPriority w:val="64"/>
    <w:rsid w:val="0053537E"/>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8"/>
    <w:next w:val="LightShading1"/>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8"/>
    <w:next w:val="afff4"/>
    <w:uiPriority w:val="5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8"/>
    <w:uiPriority w:val="99"/>
    <w:rsid w:val="0053537E"/>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9"/>
    <w:next w:val="111111"/>
    <w:locked/>
    <w:rsid w:val="0053537E"/>
  </w:style>
  <w:style w:type="numbering" w:customStyle="1" w:styleId="1111132">
    <w:name w:val="1 / 1.1 / 1.1.32"/>
    <w:basedOn w:val="af9"/>
    <w:next w:val="111111"/>
    <w:locked/>
    <w:rsid w:val="0053537E"/>
  </w:style>
  <w:style w:type="table" w:customStyle="1" w:styleId="3133">
    <w:name w:val="Светлая заливка313"/>
    <w:basedOn w:val="af8"/>
    <w:next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9"/>
    <w:uiPriority w:val="99"/>
    <w:semiHidden/>
    <w:unhideWhenUsed/>
    <w:rsid w:val="0053537E"/>
  </w:style>
  <w:style w:type="table" w:customStyle="1" w:styleId="525">
    <w:name w:val="Сетка таблицы52"/>
    <w:basedOn w:val="af8"/>
    <w:next w:val="afff4"/>
    <w:rsid w:val="0053537E"/>
    <w:pPr>
      <w:spacing w:after="200" w:line="276" w:lineRule="auto"/>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8"/>
    <w:next w:val="55"/>
    <w:rsid w:val="0053537E"/>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9"/>
    <w:next w:val="111111"/>
    <w:rsid w:val="0053537E"/>
  </w:style>
  <w:style w:type="table" w:customStyle="1" w:styleId="TableGrid112">
    <w:name w:val="Table Grid112"/>
    <w:basedOn w:val="af8"/>
    <w:next w:val="afff4"/>
    <w:rsid w:val="0053537E"/>
    <w:pPr>
      <w:spacing w:after="200" w:line="276" w:lineRule="auto"/>
    </w:pPr>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4"/>
    <w:rsid w:val="0053537E"/>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8"/>
    <w:next w:val="55"/>
    <w:rsid w:val="0053537E"/>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4">
    <w:name w:val="Столбцы таблицы 313"/>
    <w:basedOn w:val="af8"/>
    <w:next w:val="3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8"/>
    <w:next w:val="49"/>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8"/>
    <w:next w:val="59"/>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8"/>
    <w:next w:val="-10"/>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8"/>
    <w:next w:val="2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8"/>
    <w:next w:val="-20"/>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8"/>
    <w:next w:val="affff"/>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8"/>
    <w:next w:val="29"/>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8"/>
    <w:next w:val="afff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Классическая таблица 113"/>
    <w:basedOn w:val="af8"/>
    <w:next w:val="1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Простая таблица 113"/>
    <w:basedOn w:val="af8"/>
    <w:next w:val="1f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8"/>
    <w:next w:val="2a"/>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8"/>
    <w:next w:val="-1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8"/>
    <w:next w:val="-2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8"/>
    <w:next w:val="-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8"/>
    <w:next w:val="affff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f8"/>
    <w:next w:val="1f4"/>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8"/>
    <w:next w:val="2d"/>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8"/>
    <w:next w:val="afff4"/>
    <w:uiPriority w:val="59"/>
    <w:rsid w:val="0053537E"/>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8"/>
    <w:next w:val="afff4"/>
    <w:rsid w:val="0053537E"/>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8"/>
    <w:next w:val="8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8"/>
    <w:next w:val="2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a">
    <w:name w:val="Сетка таблицы 113"/>
    <w:basedOn w:val="af8"/>
    <w:next w:val="1f8"/>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5">
    <w:name w:val="Простая таблица 313"/>
    <w:basedOn w:val="af8"/>
    <w:next w:val="3f6"/>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8"/>
    <w:next w:val="2-4"/>
    <w:uiPriority w:val="64"/>
    <w:rsid w:val="0053537E"/>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9"/>
    <w:uiPriority w:val="99"/>
    <w:semiHidden/>
    <w:unhideWhenUsed/>
    <w:rsid w:val="0053537E"/>
  </w:style>
  <w:style w:type="table" w:customStyle="1" w:styleId="1334">
    <w:name w:val="Средний список 133"/>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8"/>
    <w:next w:val="136"/>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9"/>
    <w:uiPriority w:val="99"/>
    <w:semiHidden/>
    <w:unhideWhenUsed/>
    <w:rsid w:val="0053537E"/>
  </w:style>
  <w:style w:type="numbering" w:customStyle="1" w:styleId="111122">
    <w:name w:val="Нет списка11112"/>
    <w:next w:val="af9"/>
    <w:uiPriority w:val="99"/>
    <w:semiHidden/>
    <w:unhideWhenUsed/>
    <w:rsid w:val="0053537E"/>
  </w:style>
  <w:style w:type="table" w:customStyle="1" w:styleId="11231">
    <w:name w:val="Средний список 112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6">
    <w:name w:val="Нет списка33"/>
    <w:next w:val="af9"/>
    <w:semiHidden/>
    <w:unhideWhenUsed/>
    <w:rsid w:val="0053537E"/>
  </w:style>
  <w:style w:type="table" w:customStyle="1" w:styleId="11331">
    <w:name w:val="Средний список 113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9"/>
    <w:uiPriority w:val="99"/>
    <w:semiHidden/>
    <w:unhideWhenUsed/>
    <w:rsid w:val="0053537E"/>
  </w:style>
  <w:style w:type="table" w:customStyle="1" w:styleId="11431">
    <w:name w:val="Средний список 114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9"/>
    <w:uiPriority w:val="99"/>
    <w:semiHidden/>
    <w:unhideWhenUsed/>
    <w:rsid w:val="0053537E"/>
  </w:style>
  <w:style w:type="table" w:customStyle="1" w:styleId="11630">
    <w:name w:val="Средний список 116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9"/>
    <w:uiPriority w:val="99"/>
    <w:semiHidden/>
    <w:unhideWhenUsed/>
    <w:rsid w:val="0053537E"/>
  </w:style>
  <w:style w:type="table" w:customStyle="1" w:styleId="1173">
    <w:name w:val="Средний список 117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9"/>
    <w:uiPriority w:val="99"/>
    <w:semiHidden/>
    <w:unhideWhenUsed/>
    <w:rsid w:val="0053537E"/>
  </w:style>
  <w:style w:type="table" w:customStyle="1" w:styleId="1111130">
    <w:name w:val="Средний список 11111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9"/>
    <w:uiPriority w:val="99"/>
    <w:semiHidden/>
    <w:unhideWhenUsed/>
    <w:rsid w:val="0053537E"/>
  </w:style>
  <w:style w:type="table" w:customStyle="1" w:styleId="111230">
    <w:name w:val="Средний список 1112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8"/>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8"/>
    <w:next w:val="4f"/>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8"/>
    <w:next w:val="55"/>
    <w:rsid w:val="0053537E"/>
    <w:pPr>
      <w:spacing w:after="200" w:line="276" w:lineRule="auto"/>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9"/>
    <w:uiPriority w:val="99"/>
    <w:semiHidden/>
    <w:unhideWhenUsed/>
    <w:rsid w:val="0053537E"/>
  </w:style>
  <w:style w:type="table" w:customStyle="1" w:styleId="1224">
    <w:name w:val="Простая таблица 122"/>
    <w:basedOn w:val="af8"/>
    <w:next w:val="1f3"/>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8"/>
    <w:next w:val="29"/>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8"/>
    <w:next w:val="3f6"/>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8"/>
    <w:next w:val="1f2"/>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8"/>
    <w:next w:val="2d"/>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8"/>
    <w:next w:val="28"/>
    <w:semiHidden/>
    <w:unhideWhenUsed/>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8"/>
    <w:next w:val="38"/>
    <w:semiHidden/>
    <w:unhideWhenUsed/>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8"/>
    <w:next w:val="49"/>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8"/>
    <w:next w:val="59"/>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8"/>
    <w:next w:val="1f8"/>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8"/>
    <w:next w:val="2f2"/>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8"/>
    <w:next w:val="55"/>
    <w:semiHidden/>
    <w:unhideWhenUsed/>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8"/>
    <w:next w:val="82"/>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8"/>
    <w:next w:val="-10"/>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8"/>
    <w:next w:val="-20"/>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8"/>
    <w:next w:val="affff"/>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8"/>
    <w:next w:val="affff3"/>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8"/>
    <w:next w:val="affff0"/>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8"/>
    <w:next w:val="1f4"/>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8"/>
    <w:next w:val="2a"/>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8"/>
    <w:next w:val="-1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8"/>
    <w:next w:val="-2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8"/>
    <w:next w:val="-3"/>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8"/>
    <w:next w:val="2-4"/>
    <w:uiPriority w:val="64"/>
    <w:semiHidden/>
    <w:unhideWhenUsed/>
    <w:rsid w:val="0053537E"/>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4"/>
    <w:rsid w:val="0053537E"/>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8"/>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8"/>
    <w:uiPriority w:val="60"/>
    <w:rsid w:val="0053537E"/>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8"/>
    <w:uiPriority w:val="99"/>
    <w:rsid w:val="0053537E"/>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8"/>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4"/>
    <w:rsid w:val="0053537E"/>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8"/>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8"/>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8"/>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8"/>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8"/>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8"/>
    <w:uiPriority w:val="64"/>
    <w:rsid w:val="0053537E"/>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8"/>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8"/>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8"/>
    <w:rsid w:val="0053537E"/>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53537E"/>
    <w:pPr>
      <w:numPr>
        <w:numId w:val="12"/>
      </w:numPr>
    </w:pPr>
  </w:style>
  <w:style w:type="numbering" w:customStyle="1" w:styleId="1111152">
    <w:name w:val="1 / 1.1 / 1.1.52"/>
    <w:basedOn w:val="af9"/>
    <w:next w:val="111111"/>
    <w:unhideWhenUsed/>
    <w:rsid w:val="0053537E"/>
    <w:pPr>
      <w:numPr>
        <w:numId w:val="13"/>
      </w:numPr>
    </w:pPr>
  </w:style>
  <w:style w:type="numbering" w:customStyle="1" w:styleId="112">
    <w:name w:val="Стиль112"/>
    <w:uiPriority w:val="99"/>
    <w:rsid w:val="0053537E"/>
    <w:pPr>
      <w:numPr>
        <w:numId w:val="14"/>
      </w:numPr>
    </w:pPr>
  </w:style>
  <w:style w:type="numbering" w:customStyle="1" w:styleId="212">
    <w:name w:val="Заголовок 2 уровень12"/>
    <w:uiPriority w:val="99"/>
    <w:rsid w:val="0053537E"/>
    <w:pPr>
      <w:numPr>
        <w:numId w:val="15"/>
      </w:numPr>
    </w:pPr>
  </w:style>
  <w:style w:type="table" w:customStyle="1" w:styleId="640">
    <w:name w:val="Сетка таблицы64"/>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8"/>
    <w:next w:val="afff4"/>
    <w:uiPriority w:val="59"/>
    <w:rsid w:val="0053537E"/>
    <w:pPr>
      <w:spacing w:after="200" w:line="276" w:lineRule="auto"/>
    </w:pPr>
    <w:rPr>
      <w:rFonts w:ascii="Calibri" w:eastAsia="Times New Roma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8"/>
    <w:next w:val="affff3"/>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8"/>
    <w:next w:val="1f4"/>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8"/>
    <w:next w:val="2d"/>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8"/>
    <w:next w:val="afff4"/>
    <w:rsid w:val="0053537E"/>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8"/>
    <w:next w:val="afff4"/>
    <w:rsid w:val="0053537E"/>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8"/>
    <w:next w:val="82"/>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8"/>
    <w:next w:val="afff4"/>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8"/>
    <w:next w:val="afff4"/>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53537E"/>
  </w:style>
  <w:style w:type="numbering" w:customStyle="1" w:styleId="1021">
    <w:name w:val="Нет списка102"/>
    <w:next w:val="af9"/>
    <w:uiPriority w:val="99"/>
    <w:semiHidden/>
    <w:unhideWhenUsed/>
    <w:rsid w:val="0053537E"/>
  </w:style>
  <w:style w:type="table" w:customStyle="1" w:styleId="TableGridReport14">
    <w:name w:val="Table Grid Report14"/>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53537E"/>
  </w:style>
  <w:style w:type="numbering" w:customStyle="1" w:styleId="1241">
    <w:name w:val="Нет списка124"/>
    <w:next w:val="af9"/>
    <w:uiPriority w:val="99"/>
    <w:semiHidden/>
    <w:unhideWhenUsed/>
    <w:rsid w:val="0053537E"/>
  </w:style>
  <w:style w:type="table" w:customStyle="1" w:styleId="1920">
    <w:name w:val="Сетка таблицы192"/>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53537E"/>
    <w:pPr>
      <w:numPr>
        <w:numId w:val="26"/>
      </w:numPr>
    </w:pPr>
  </w:style>
  <w:style w:type="table" w:customStyle="1" w:styleId="-332">
    <w:name w:val="Веб-таблица 332"/>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9"/>
    <w:uiPriority w:val="99"/>
    <w:semiHidden/>
    <w:unhideWhenUsed/>
    <w:rsid w:val="0053537E"/>
  </w:style>
  <w:style w:type="table" w:customStyle="1" w:styleId="21126">
    <w:name w:val="Сетка таблицы2112"/>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9"/>
    <w:uiPriority w:val="99"/>
    <w:semiHidden/>
    <w:unhideWhenUsed/>
    <w:rsid w:val="0053537E"/>
  </w:style>
  <w:style w:type="table" w:customStyle="1" w:styleId="3124">
    <w:name w:val="Сетка таблицы312"/>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53537E"/>
    <w:pPr>
      <w:numPr>
        <w:numId w:val="23"/>
      </w:numPr>
    </w:pPr>
  </w:style>
  <w:style w:type="table" w:customStyle="1" w:styleId="-3122">
    <w:name w:val="Веб-таблица 3122"/>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9"/>
    <w:uiPriority w:val="99"/>
    <w:semiHidden/>
    <w:unhideWhenUsed/>
    <w:rsid w:val="0053537E"/>
  </w:style>
  <w:style w:type="table" w:customStyle="1" w:styleId="TableGridReport113">
    <w:name w:val="Table Grid Report113"/>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53537E"/>
  </w:style>
  <w:style w:type="table" w:customStyle="1" w:styleId="1324">
    <w:name w:val="Классическая таблица 132"/>
    <w:basedOn w:val="af8"/>
    <w:next w:val="1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9"/>
    <w:uiPriority w:val="99"/>
    <w:semiHidden/>
    <w:unhideWhenUsed/>
    <w:rsid w:val="0053537E"/>
  </w:style>
  <w:style w:type="table" w:customStyle="1" w:styleId="TableGridReport22">
    <w:name w:val="Table Grid Report22"/>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53537E"/>
    <w:pPr>
      <w:numPr>
        <w:numId w:val="9"/>
      </w:numPr>
    </w:pPr>
  </w:style>
  <w:style w:type="numbering" w:customStyle="1" w:styleId="1422">
    <w:name w:val="Нет списка142"/>
    <w:next w:val="af9"/>
    <w:uiPriority w:val="99"/>
    <w:semiHidden/>
    <w:unhideWhenUsed/>
    <w:rsid w:val="0053537E"/>
  </w:style>
  <w:style w:type="table" w:customStyle="1" w:styleId="1102">
    <w:name w:val="Сетка таблицы1102"/>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53537E"/>
    <w:pPr>
      <w:numPr>
        <w:numId w:val="17"/>
      </w:numPr>
    </w:pPr>
  </w:style>
  <w:style w:type="table" w:customStyle="1" w:styleId="-342">
    <w:name w:val="Веб-таблица 342"/>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9"/>
    <w:uiPriority w:val="99"/>
    <w:semiHidden/>
    <w:unhideWhenUsed/>
    <w:rsid w:val="0053537E"/>
  </w:style>
  <w:style w:type="table" w:customStyle="1" w:styleId="TableGridReport122">
    <w:name w:val="Table Grid Report122"/>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9"/>
    <w:uiPriority w:val="99"/>
    <w:semiHidden/>
    <w:unhideWhenUsed/>
    <w:rsid w:val="0053537E"/>
  </w:style>
  <w:style w:type="table" w:customStyle="1" w:styleId="3223">
    <w:name w:val="Сетка таблицы322"/>
    <w:basedOn w:val="af8"/>
    <w:next w:val="afff4"/>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53537E"/>
    <w:pPr>
      <w:numPr>
        <w:numId w:val="11"/>
      </w:numPr>
    </w:pPr>
  </w:style>
  <w:style w:type="table" w:customStyle="1" w:styleId="-3132">
    <w:name w:val="Веб-таблица 3132"/>
    <w:basedOn w:val="af8"/>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9"/>
    <w:uiPriority w:val="99"/>
    <w:semiHidden/>
    <w:unhideWhenUsed/>
    <w:rsid w:val="0053537E"/>
  </w:style>
  <w:style w:type="table" w:customStyle="1" w:styleId="TableGridReport1112">
    <w:name w:val="Table Grid Report1112"/>
    <w:basedOn w:val="af8"/>
    <w:next w:val="afff4"/>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8"/>
    <w:next w:val="afff4"/>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8"/>
    <w:next w:val="afff4"/>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2">
    <w:name w:val="Заголовок 3 ур132"/>
    <w:uiPriority w:val="99"/>
    <w:rsid w:val="0053537E"/>
    <w:pPr>
      <w:numPr>
        <w:numId w:val="37"/>
      </w:numPr>
    </w:pPr>
  </w:style>
  <w:style w:type="table" w:customStyle="1" w:styleId="1423">
    <w:name w:val="Классическая таблица 142"/>
    <w:basedOn w:val="af8"/>
    <w:next w:val="1f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8"/>
    <w:next w:val="afff4"/>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9"/>
    <w:semiHidden/>
    <w:rsid w:val="0053537E"/>
  </w:style>
  <w:style w:type="table" w:customStyle="1" w:styleId="TableGridReport51">
    <w:name w:val="Table Grid Report51"/>
    <w:basedOn w:val="af8"/>
    <w:next w:val="afff4"/>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9"/>
    <w:uiPriority w:val="99"/>
    <w:semiHidden/>
    <w:unhideWhenUsed/>
    <w:rsid w:val="0053537E"/>
  </w:style>
  <w:style w:type="numbering" w:customStyle="1" w:styleId="1621">
    <w:name w:val="Нет списка162"/>
    <w:next w:val="af9"/>
    <w:uiPriority w:val="99"/>
    <w:semiHidden/>
    <w:unhideWhenUsed/>
    <w:rsid w:val="0053537E"/>
  </w:style>
  <w:style w:type="numbering" w:customStyle="1" w:styleId="11422">
    <w:name w:val="Нет списка1142"/>
    <w:next w:val="af9"/>
    <w:uiPriority w:val="99"/>
    <w:semiHidden/>
    <w:unhideWhenUsed/>
    <w:rsid w:val="0053537E"/>
  </w:style>
  <w:style w:type="numbering" w:customStyle="1" w:styleId="1111162">
    <w:name w:val="1 / 1.1 / 1.1.62"/>
    <w:basedOn w:val="af9"/>
    <w:next w:val="111111"/>
    <w:rsid w:val="0053537E"/>
  </w:style>
  <w:style w:type="table" w:customStyle="1" w:styleId="11192">
    <w:name w:val="Средний список 1119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9"/>
    <w:uiPriority w:val="99"/>
    <w:semiHidden/>
    <w:unhideWhenUsed/>
    <w:rsid w:val="0053537E"/>
  </w:style>
  <w:style w:type="table" w:customStyle="1" w:styleId="12222">
    <w:name w:val="Средний список 122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SemiCondensed" w:eastAsia="Times New Roman"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9"/>
    <w:uiPriority w:val="99"/>
    <w:rsid w:val="0053537E"/>
  </w:style>
  <w:style w:type="numbering" w:customStyle="1" w:styleId="3224">
    <w:name w:val="Заголовок 3 ур22"/>
    <w:basedOn w:val="af9"/>
    <w:uiPriority w:val="99"/>
    <w:rsid w:val="0053537E"/>
  </w:style>
  <w:style w:type="numbering" w:customStyle="1" w:styleId="1424">
    <w:name w:val="Стиль142"/>
    <w:uiPriority w:val="99"/>
    <w:rsid w:val="0053537E"/>
  </w:style>
  <w:style w:type="numbering" w:customStyle="1" w:styleId="11111212">
    <w:name w:val="1 / 1.1 / 1.1.212"/>
    <w:basedOn w:val="af9"/>
    <w:next w:val="111111"/>
    <w:locked/>
    <w:rsid w:val="0053537E"/>
  </w:style>
  <w:style w:type="numbering" w:customStyle="1" w:styleId="11111312">
    <w:name w:val="1 / 1.1 / 1.1.312"/>
    <w:basedOn w:val="af9"/>
    <w:next w:val="111111"/>
    <w:locked/>
    <w:rsid w:val="0053537E"/>
  </w:style>
  <w:style w:type="numbering" w:customStyle="1" w:styleId="2421">
    <w:name w:val="Нет списка242"/>
    <w:next w:val="af9"/>
    <w:uiPriority w:val="99"/>
    <w:semiHidden/>
    <w:unhideWhenUsed/>
    <w:rsid w:val="0053537E"/>
  </w:style>
  <w:style w:type="numbering" w:customStyle="1" w:styleId="11111412">
    <w:name w:val="1 / 1.1 / 1.1.412"/>
    <w:basedOn w:val="af9"/>
    <w:next w:val="111111"/>
    <w:rsid w:val="0053537E"/>
  </w:style>
  <w:style w:type="table" w:customStyle="1" w:styleId="111102">
    <w:name w:val="Средний список 11110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9"/>
    <w:uiPriority w:val="99"/>
    <w:semiHidden/>
    <w:unhideWhenUsed/>
    <w:rsid w:val="0053537E"/>
  </w:style>
  <w:style w:type="table" w:customStyle="1" w:styleId="13220">
    <w:name w:val="Средний список 1322"/>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8"/>
    <w:next w:val="136"/>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9"/>
    <w:uiPriority w:val="99"/>
    <w:semiHidden/>
    <w:unhideWhenUsed/>
    <w:rsid w:val="0053537E"/>
  </w:style>
  <w:style w:type="numbering" w:customStyle="1" w:styleId="11111121">
    <w:name w:val="Нет списка1111112"/>
    <w:next w:val="af9"/>
    <w:uiPriority w:val="99"/>
    <w:semiHidden/>
    <w:unhideWhenUsed/>
    <w:rsid w:val="0053537E"/>
  </w:style>
  <w:style w:type="table" w:customStyle="1" w:styleId="112220">
    <w:name w:val="Средний список 112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9"/>
    <w:semiHidden/>
    <w:unhideWhenUsed/>
    <w:rsid w:val="0053537E"/>
  </w:style>
  <w:style w:type="table" w:customStyle="1" w:styleId="113220">
    <w:name w:val="Средний список 113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9"/>
    <w:uiPriority w:val="99"/>
    <w:semiHidden/>
    <w:unhideWhenUsed/>
    <w:rsid w:val="0053537E"/>
  </w:style>
  <w:style w:type="table" w:customStyle="1" w:styleId="114220">
    <w:name w:val="Средний список 114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9"/>
    <w:uiPriority w:val="99"/>
    <w:semiHidden/>
    <w:unhideWhenUsed/>
    <w:rsid w:val="0053537E"/>
  </w:style>
  <w:style w:type="table" w:customStyle="1" w:styleId="11622">
    <w:name w:val="Средний список 116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9"/>
    <w:uiPriority w:val="99"/>
    <w:semiHidden/>
    <w:unhideWhenUsed/>
    <w:rsid w:val="0053537E"/>
  </w:style>
  <w:style w:type="table" w:customStyle="1" w:styleId="11722">
    <w:name w:val="Средний список 117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9"/>
    <w:uiPriority w:val="99"/>
    <w:semiHidden/>
    <w:unhideWhenUsed/>
    <w:rsid w:val="0053537E"/>
  </w:style>
  <w:style w:type="table" w:customStyle="1" w:styleId="11111220">
    <w:name w:val="Средний список 11111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9"/>
    <w:uiPriority w:val="99"/>
    <w:semiHidden/>
    <w:unhideWhenUsed/>
    <w:rsid w:val="0053537E"/>
  </w:style>
  <w:style w:type="table" w:customStyle="1" w:styleId="111222">
    <w:name w:val="Средний список 1112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8"/>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9"/>
    <w:uiPriority w:val="99"/>
    <w:semiHidden/>
    <w:unhideWhenUsed/>
    <w:rsid w:val="0053537E"/>
  </w:style>
  <w:style w:type="table" w:customStyle="1" w:styleId="111712">
    <w:name w:val="Средний список 1117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8"/>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8"/>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53537E"/>
  </w:style>
  <w:style w:type="numbering" w:customStyle="1" w:styleId="11111512">
    <w:name w:val="1 / 1.1 / 1.1.512"/>
    <w:basedOn w:val="af9"/>
    <w:next w:val="111111"/>
    <w:semiHidden/>
    <w:unhideWhenUsed/>
    <w:rsid w:val="0053537E"/>
  </w:style>
  <w:style w:type="numbering" w:customStyle="1" w:styleId="11129">
    <w:name w:val="Стиль1112"/>
    <w:uiPriority w:val="99"/>
    <w:rsid w:val="0053537E"/>
  </w:style>
  <w:style w:type="numbering" w:customStyle="1" w:styleId="21128">
    <w:name w:val="Заголовок 2 уровень112"/>
    <w:uiPriority w:val="99"/>
    <w:rsid w:val="0053537E"/>
  </w:style>
  <w:style w:type="numbering" w:customStyle="1" w:styleId="311120">
    <w:name w:val="Заголовок 3 ур1112"/>
    <w:uiPriority w:val="99"/>
    <w:rsid w:val="0053537E"/>
  </w:style>
  <w:style w:type="numbering" w:customStyle="1" w:styleId="1012">
    <w:name w:val="Нет списка1012"/>
    <w:next w:val="af9"/>
    <w:uiPriority w:val="99"/>
    <w:semiHidden/>
    <w:unhideWhenUsed/>
    <w:rsid w:val="0053537E"/>
  </w:style>
  <w:style w:type="numbering" w:customStyle="1" w:styleId="12124">
    <w:name w:val="Стиль1212"/>
    <w:uiPriority w:val="99"/>
    <w:rsid w:val="0053537E"/>
  </w:style>
  <w:style w:type="numbering" w:customStyle="1" w:styleId="12320">
    <w:name w:val="Нет списка1232"/>
    <w:next w:val="af9"/>
    <w:uiPriority w:val="99"/>
    <w:semiHidden/>
    <w:unhideWhenUsed/>
    <w:rsid w:val="0053537E"/>
  </w:style>
  <w:style w:type="numbering" w:customStyle="1" w:styleId="327">
    <w:name w:val="Рис.32"/>
    <w:rsid w:val="0053537E"/>
  </w:style>
  <w:style w:type="numbering" w:customStyle="1" w:styleId="112122">
    <w:name w:val="Нет списка11212"/>
    <w:next w:val="af9"/>
    <w:uiPriority w:val="99"/>
    <w:semiHidden/>
    <w:unhideWhenUsed/>
    <w:rsid w:val="0053537E"/>
  </w:style>
  <w:style w:type="numbering" w:customStyle="1" w:styleId="22121">
    <w:name w:val="Нет списка2212"/>
    <w:next w:val="af9"/>
    <w:uiPriority w:val="99"/>
    <w:semiHidden/>
    <w:unhideWhenUsed/>
    <w:rsid w:val="0053537E"/>
  </w:style>
  <w:style w:type="numbering" w:customStyle="1" w:styleId="1229">
    <w:name w:val="Рис.122"/>
    <w:rsid w:val="0053537E"/>
  </w:style>
  <w:style w:type="numbering" w:customStyle="1" w:styleId="121121">
    <w:name w:val="Нет списка12112"/>
    <w:next w:val="af9"/>
    <w:uiPriority w:val="99"/>
    <w:semiHidden/>
    <w:unhideWhenUsed/>
    <w:rsid w:val="0053537E"/>
  </w:style>
  <w:style w:type="numbering" w:customStyle="1" w:styleId="31212">
    <w:name w:val="Заголовок 3 ур1212"/>
    <w:uiPriority w:val="99"/>
    <w:rsid w:val="0053537E"/>
  </w:style>
  <w:style w:type="numbering" w:customStyle="1" w:styleId="13122">
    <w:name w:val="Нет списка1312"/>
    <w:next w:val="af9"/>
    <w:uiPriority w:val="99"/>
    <w:semiHidden/>
    <w:unhideWhenUsed/>
    <w:rsid w:val="0053537E"/>
  </w:style>
  <w:style w:type="numbering" w:customStyle="1" w:styleId="13123">
    <w:name w:val="Стиль1312"/>
    <w:uiPriority w:val="99"/>
    <w:rsid w:val="0053537E"/>
  </w:style>
  <w:style w:type="numbering" w:customStyle="1" w:styleId="14120">
    <w:name w:val="Нет списка1412"/>
    <w:next w:val="af9"/>
    <w:uiPriority w:val="99"/>
    <w:semiHidden/>
    <w:unhideWhenUsed/>
    <w:rsid w:val="0053537E"/>
  </w:style>
  <w:style w:type="numbering" w:customStyle="1" w:styleId="2128">
    <w:name w:val="Рис.212"/>
    <w:rsid w:val="0053537E"/>
  </w:style>
  <w:style w:type="numbering" w:customStyle="1" w:styleId="113122">
    <w:name w:val="Нет списка11312"/>
    <w:next w:val="af9"/>
    <w:uiPriority w:val="99"/>
    <w:semiHidden/>
    <w:unhideWhenUsed/>
    <w:rsid w:val="0053537E"/>
  </w:style>
  <w:style w:type="numbering" w:customStyle="1" w:styleId="2312">
    <w:name w:val="Нет списка2312"/>
    <w:next w:val="af9"/>
    <w:uiPriority w:val="99"/>
    <w:semiHidden/>
    <w:unhideWhenUsed/>
    <w:rsid w:val="0053537E"/>
  </w:style>
  <w:style w:type="numbering" w:customStyle="1" w:styleId="1112a">
    <w:name w:val="Рис.1112"/>
    <w:rsid w:val="0053537E"/>
  </w:style>
  <w:style w:type="numbering" w:customStyle="1" w:styleId="122120">
    <w:name w:val="Нет списка12212"/>
    <w:next w:val="af9"/>
    <w:uiPriority w:val="99"/>
    <w:semiHidden/>
    <w:unhideWhenUsed/>
    <w:rsid w:val="0053537E"/>
  </w:style>
  <w:style w:type="numbering" w:customStyle="1" w:styleId="31312">
    <w:name w:val="Заголовок 3 ур1312"/>
    <w:uiPriority w:val="99"/>
    <w:rsid w:val="0053537E"/>
  </w:style>
  <w:style w:type="numbering" w:customStyle="1" w:styleId="31124">
    <w:name w:val="Нет списка3112"/>
    <w:next w:val="af9"/>
    <w:semiHidden/>
    <w:rsid w:val="0053537E"/>
  </w:style>
  <w:style w:type="paragraph" w:customStyle="1" w:styleId="font19">
    <w:name w:val="font19"/>
    <w:basedOn w:val="af6"/>
    <w:uiPriority w:val="99"/>
    <w:rsid w:val="0053537E"/>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20">
    <w:name w:val="font20"/>
    <w:basedOn w:val="af6"/>
    <w:uiPriority w:val="99"/>
    <w:rsid w:val="0053537E"/>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numbering" w:customStyle="1" w:styleId="200">
    <w:name w:val="Нет списка20"/>
    <w:next w:val="af9"/>
    <w:uiPriority w:val="99"/>
    <w:semiHidden/>
    <w:unhideWhenUsed/>
    <w:rsid w:val="0053537E"/>
  </w:style>
  <w:style w:type="table" w:customStyle="1" w:styleId="201">
    <w:name w:val="Сетка таблицы20"/>
    <w:basedOn w:val="af8"/>
    <w:next w:val="afff4"/>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9"/>
    <w:uiPriority w:val="99"/>
    <w:semiHidden/>
    <w:rsid w:val="0053537E"/>
  </w:style>
  <w:style w:type="numbering" w:customStyle="1" w:styleId="261">
    <w:name w:val="Нет списка26"/>
    <w:next w:val="af9"/>
    <w:uiPriority w:val="99"/>
    <w:semiHidden/>
    <w:rsid w:val="0053537E"/>
  </w:style>
  <w:style w:type="table" w:customStyle="1" w:styleId="TableGridReport15">
    <w:name w:val="Table Grid Report15"/>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9"/>
    <w:semiHidden/>
    <w:rsid w:val="0053537E"/>
  </w:style>
  <w:style w:type="numbering" w:customStyle="1" w:styleId="435">
    <w:name w:val="Нет списка43"/>
    <w:next w:val="af9"/>
    <w:uiPriority w:val="99"/>
    <w:semiHidden/>
    <w:unhideWhenUsed/>
    <w:rsid w:val="0053537E"/>
  </w:style>
  <w:style w:type="numbering" w:customStyle="1" w:styleId="1164">
    <w:name w:val="Нет списка116"/>
    <w:next w:val="af9"/>
    <w:uiPriority w:val="99"/>
    <w:semiHidden/>
    <w:rsid w:val="0053537E"/>
  </w:style>
  <w:style w:type="numbering" w:customStyle="1" w:styleId="2137">
    <w:name w:val="Нет списка213"/>
    <w:next w:val="af9"/>
    <w:uiPriority w:val="99"/>
    <w:semiHidden/>
    <w:rsid w:val="0053537E"/>
  </w:style>
  <w:style w:type="numbering" w:customStyle="1" w:styleId="3136">
    <w:name w:val="Нет списка313"/>
    <w:next w:val="af9"/>
    <w:semiHidden/>
    <w:rsid w:val="0053537E"/>
  </w:style>
  <w:style w:type="table" w:customStyle="1" w:styleId="1174">
    <w:name w:val="Сетка таблицы117"/>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9"/>
    <w:uiPriority w:val="99"/>
    <w:semiHidden/>
    <w:unhideWhenUsed/>
    <w:rsid w:val="0053537E"/>
  </w:style>
  <w:style w:type="table" w:customStyle="1" w:styleId="351">
    <w:name w:val="Сетка таблицы35"/>
    <w:basedOn w:val="af8"/>
    <w:next w:val="afff4"/>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9"/>
    <w:uiPriority w:val="99"/>
    <w:semiHidden/>
    <w:unhideWhenUsed/>
    <w:rsid w:val="0053537E"/>
  </w:style>
  <w:style w:type="table" w:customStyle="1" w:styleId="290">
    <w:name w:val="Сетка таблицы29"/>
    <w:basedOn w:val="af8"/>
    <w:next w:val="afff4"/>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9"/>
    <w:uiPriority w:val="99"/>
    <w:semiHidden/>
    <w:rsid w:val="0053537E"/>
  </w:style>
  <w:style w:type="numbering" w:customStyle="1" w:styleId="283">
    <w:name w:val="Нет списка28"/>
    <w:next w:val="af9"/>
    <w:uiPriority w:val="99"/>
    <w:semiHidden/>
    <w:rsid w:val="0053537E"/>
  </w:style>
  <w:style w:type="table" w:customStyle="1" w:styleId="TableGridReport16">
    <w:name w:val="Table Grid Report16"/>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9"/>
    <w:semiHidden/>
    <w:rsid w:val="0053537E"/>
  </w:style>
  <w:style w:type="numbering" w:customStyle="1" w:styleId="441">
    <w:name w:val="Нет списка44"/>
    <w:next w:val="af9"/>
    <w:uiPriority w:val="99"/>
    <w:semiHidden/>
    <w:unhideWhenUsed/>
    <w:rsid w:val="0053537E"/>
  </w:style>
  <w:style w:type="numbering" w:customStyle="1" w:styleId="1184">
    <w:name w:val="Нет списка118"/>
    <w:next w:val="af9"/>
    <w:uiPriority w:val="99"/>
    <w:semiHidden/>
    <w:rsid w:val="0053537E"/>
  </w:style>
  <w:style w:type="numbering" w:customStyle="1" w:styleId="2141">
    <w:name w:val="Нет списка214"/>
    <w:next w:val="af9"/>
    <w:uiPriority w:val="99"/>
    <w:semiHidden/>
    <w:rsid w:val="0053537E"/>
  </w:style>
  <w:style w:type="numbering" w:customStyle="1" w:styleId="3143">
    <w:name w:val="Нет списка314"/>
    <w:next w:val="af9"/>
    <w:semiHidden/>
    <w:rsid w:val="0053537E"/>
  </w:style>
  <w:style w:type="table" w:customStyle="1" w:styleId="1185">
    <w:name w:val="Сетка таблицы118"/>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9"/>
    <w:uiPriority w:val="99"/>
    <w:semiHidden/>
    <w:unhideWhenUsed/>
    <w:rsid w:val="0053537E"/>
  </w:style>
  <w:style w:type="table" w:customStyle="1" w:styleId="363">
    <w:name w:val="Сетка таблицы36"/>
    <w:basedOn w:val="af8"/>
    <w:next w:val="afff4"/>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9"/>
    <w:uiPriority w:val="99"/>
    <w:semiHidden/>
    <w:unhideWhenUsed/>
    <w:rsid w:val="0053537E"/>
  </w:style>
  <w:style w:type="table" w:customStyle="1" w:styleId="300">
    <w:name w:val="Сетка таблицы30"/>
    <w:basedOn w:val="af8"/>
    <w:next w:val="afff4"/>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9"/>
    <w:uiPriority w:val="99"/>
    <w:semiHidden/>
    <w:rsid w:val="0053537E"/>
  </w:style>
  <w:style w:type="numbering" w:customStyle="1" w:styleId="2101">
    <w:name w:val="Нет списка210"/>
    <w:next w:val="af9"/>
    <w:uiPriority w:val="99"/>
    <w:semiHidden/>
    <w:rsid w:val="0053537E"/>
  </w:style>
  <w:style w:type="table" w:customStyle="1" w:styleId="TableGridReport17">
    <w:name w:val="Table Grid Report17"/>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8"/>
    <w:next w:val="afff4"/>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9"/>
    <w:semiHidden/>
    <w:rsid w:val="0053537E"/>
  </w:style>
  <w:style w:type="numbering" w:customStyle="1" w:styleId="450">
    <w:name w:val="Нет списка45"/>
    <w:next w:val="af9"/>
    <w:uiPriority w:val="99"/>
    <w:semiHidden/>
    <w:unhideWhenUsed/>
    <w:rsid w:val="0053537E"/>
  </w:style>
  <w:style w:type="numbering" w:customStyle="1" w:styleId="11104">
    <w:name w:val="Нет списка1110"/>
    <w:next w:val="af9"/>
    <w:uiPriority w:val="99"/>
    <w:semiHidden/>
    <w:rsid w:val="0053537E"/>
  </w:style>
  <w:style w:type="numbering" w:customStyle="1" w:styleId="2150">
    <w:name w:val="Нет списка215"/>
    <w:next w:val="af9"/>
    <w:uiPriority w:val="99"/>
    <w:semiHidden/>
    <w:rsid w:val="0053537E"/>
  </w:style>
  <w:style w:type="numbering" w:customStyle="1" w:styleId="3150">
    <w:name w:val="Нет списка315"/>
    <w:next w:val="af9"/>
    <w:semiHidden/>
    <w:rsid w:val="0053537E"/>
  </w:style>
  <w:style w:type="table" w:customStyle="1" w:styleId="1195">
    <w:name w:val="Сетка таблицы119"/>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8"/>
    <w:next w:val="afff4"/>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9"/>
    <w:uiPriority w:val="99"/>
    <w:semiHidden/>
    <w:unhideWhenUsed/>
    <w:rsid w:val="0053537E"/>
  </w:style>
  <w:style w:type="table" w:customStyle="1" w:styleId="370">
    <w:name w:val="Сетка таблицы37"/>
    <w:basedOn w:val="af8"/>
    <w:next w:val="afff4"/>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9">
    <w:name w:val="xl6380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0">
    <w:name w:val="xl63810"/>
    <w:basedOn w:val="af6"/>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2">
    <w:name w:val="xl6381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3">
    <w:name w:val="xl6381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4">
    <w:name w:val="xl63814"/>
    <w:basedOn w:val="af6"/>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815">
    <w:name w:val="xl63815"/>
    <w:basedOn w:val="af6"/>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816">
    <w:name w:val="xl6381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7">
    <w:name w:val="xl6381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18">
    <w:name w:val="xl63818"/>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9">
    <w:name w:val="xl63819"/>
    <w:basedOn w:val="af6"/>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0">
    <w:name w:val="xl63820"/>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1">
    <w:name w:val="xl6382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2">
    <w:name w:val="xl63822"/>
    <w:basedOn w:val="af6"/>
    <w:rsid w:val="0053537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3">
    <w:name w:val="xl63823"/>
    <w:basedOn w:val="af6"/>
    <w:rsid w:val="0053537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4">
    <w:name w:val="xl63824"/>
    <w:basedOn w:val="af6"/>
    <w:rsid w:val="0053537E"/>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6">
    <w:name w:val="xl63806"/>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7">
    <w:name w:val="xl63807"/>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1">
    <w:name w:val="xl63811"/>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5">
    <w:name w:val="xl63825"/>
    <w:basedOn w:val="af6"/>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6">
    <w:name w:val="xl63826"/>
    <w:basedOn w:val="af6"/>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7">
    <w:name w:val="xl63827"/>
    <w:basedOn w:val="af6"/>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8">
    <w:name w:val="xl63828"/>
    <w:basedOn w:val="af6"/>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lang w:eastAsia="ru-RU"/>
    </w:rPr>
  </w:style>
  <w:style w:type="paragraph" w:customStyle="1" w:styleId="xl63829">
    <w:name w:val="xl63829"/>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830">
    <w:name w:val="xl63830"/>
    <w:basedOn w:val="af6"/>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31">
    <w:name w:val="xl63831"/>
    <w:basedOn w:val="af6"/>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lang w:eastAsia="ru-RU"/>
    </w:r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7"/>
    <w:uiPriority w:val="99"/>
    <w:semiHidden/>
    <w:rsid w:val="0053537E"/>
    <w:rPr>
      <w:rFonts w:ascii="Consolas" w:hAnsi="Consolas"/>
      <w:sz w:val="21"/>
      <w:szCs w:val="21"/>
    </w:rPr>
  </w:style>
  <w:style w:type="character" w:customStyle="1" w:styleId="2Verdana">
    <w:name w:val="Основной текст (2) + Verdana"/>
    <w:aliases w:val="8 pt"/>
    <w:basedOn w:val="2fd"/>
    <w:rsid w:val="0053537E"/>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53537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53537E"/>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53537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53537E"/>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53537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53537E"/>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53537E"/>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53537E"/>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53537E"/>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53537E"/>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6"/>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blk">
    <w:name w:val="blk"/>
    <w:basedOn w:val="af7"/>
    <w:rsid w:val="0053537E"/>
  </w:style>
  <w:style w:type="paragraph" w:customStyle="1" w:styleId="xl63833">
    <w:name w:val="xl63833"/>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34">
    <w:name w:val="xl6383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35">
    <w:name w:val="xl63835"/>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36">
    <w:name w:val="xl63836"/>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37">
    <w:name w:val="xl63837"/>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38">
    <w:name w:val="xl63838"/>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39">
    <w:name w:val="xl63839"/>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40">
    <w:name w:val="xl63840"/>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41">
    <w:name w:val="xl63841"/>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842">
    <w:name w:val="xl63842"/>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43">
    <w:name w:val="xl63843"/>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44">
    <w:name w:val="xl63844"/>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45">
    <w:name w:val="xl63845"/>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46">
    <w:name w:val="xl63846"/>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47">
    <w:name w:val="xl63847"/>
    <w:basedOn w:val="af6"/>
    <w:rsid w:val="0053537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48">
    <w:name w:val="xl63848"/>
    <w:basedOn w:val="af6"/>
    <w:rsid w:val="0053537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49">
    <w:name w:val="xl63849"/>
    <w:basedOn w:val="af6"/>
    <w:rsid w:val="0053537E"/>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50">
    <w:name w:val="xl63850"/>
    <w:basedOn w:val="af6"/>
    <w:rsid w:val="0053537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51">
    <w:name w:val="xl63851"/>
    <w:basedOn w:val="af6"/>
    <w:rsid w:val="0053537E"/>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52">
    <w:name w:val="xl63852"/>
    <w:basedOn w:val="af6"/>
    <w:rsid w:val="0053537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3">
    <w:name w:val="xl63853"/>
    <w:basedOn w:val="af6"/>
    <w:rsid w:val="0053537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4">
    <w:name w:val="xl63854"/>
    <w:basedOn w:val="af6"/>
    <w:rsid w:val="0053537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5">
    <w:name w:val="xl63855"/>
    <w:basedOn w:val="af6"/>
    <w:rsid w:val="0053537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6">
    <w:name w:val="xl63856"/>
    <w:basedOn w:val="af6"/>
    <w:rsid w:val="0053537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7">
    <w:name w:val="xl63857"/>
    <w:basedOn w:val="af6"/>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8">
    <w:name w:val="xl63858"/>
    <w:basedOn w:val="af6"/>
    <w:rsid w:val="0053537E"/>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9">
    <w:name w:val="xl63859"/>
    <w:basedOn w:val="af6"/>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0">
    <w:name w:val="xl63860"/>
    <w:basedOn w:val="af6"/>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1">
    <w:name w:val="xl63861"/>
    <w:basedOn w:val="af6"/>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62">
    <w:name w:val="xl63862"/>
    <w:basedOn w:val="af6"/>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863">
    <w:name w:val="xl63863"/>
    <w:basedOn w:val="af6"/>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64">
    <w:name w:val="xl63864"/>
    <w:basedOn w:val="af6"/>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5">
    <w:name w:val="xl63865"/>
    <w:basedOn w:val="af6"/>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6">
    <w:name w:val="xl63866"/>
    <w:basedOn w:val="af6"/>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67">
    <w:name w:val="xl63867"/>
    <w:basedOn w:val="af6"/>
    <w:rsid w:val="0053537E"/>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68">
    <w:name w:val="xl63868"/>
    <w:basedOn w:val="af6"/>
    <w:rsid w:val="0053537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9">
    <w:name w:val="xl63869"/>
    <w:basedOn w:val="af6"/>
    <w:rsid w:val="0053537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0">
    <w:name w:val="xl63870"/>
    <w:basedOn w:val="af6"/>
    <w:rsid w:val="0053537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1">
    <w:name w:val="xl63871"/>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2">
    <w:name w:val="xl6387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3">
    <w:name w:val="xl63873"/>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4">
    <w:name w:val="xl63874"/>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5">
    <w:name w:val="xl63875"/>
    <w:basedOn w:val="af6"/>
    <w:rsid w:val="0053537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6">
    <w:name w:val="xl63876"/>
    <w:basedOn w:val="af6"/>
    <w:rsid w:val="0053537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7">
    <w:name w:val="xl63877"/>
    <w:basedOn w:val="af6"/>
    <w:rsid w:val="0053537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78">
    <w:name w:val="xl63878"/>
    <w:basedOn w:val="af6"/>
    <w:rsid w:val="0053537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79">
    <w:name w:val="xl63879"/>
    <w:basedOn w:val="af6"/>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80">
    <w:name w:val="xl63880"/>
    <w:basedOn w:val="af6"/>
    <w:rsid w:val="0053537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81">
    <w:name w:val="xl63881"/>
    <w:basedOn w:val="af6"/>
    <w:rsid w:val="0053537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82">
    <w:name w:val="xl63882"/>
    <w:basedOn w:val="af6"/>
    <w:rsid w:val="0053537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83">
    <w:name w:val="xl63883"/>
    <w:basedOn w:val="af6"/>
    <w:rsid w:val="0053537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84">
    <w:name w:val="xl63884"/>
    <w:basedOn w:val="af6"/>
    <w:rsid w:val="0053537E"/>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5">
    <w:name w:val="xl63885"/>
    <w:basedOn w:val="af6"/>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6">
    <w:name w:val="xl63886"/>
    <w:basedOn w:val="af6"/>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7">
    <w:name w:val="xl63887"/>
    <w:basedOn w:val="af6"/>
    <w:rsid w:val="0053537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88">
    <w:name w:val="xl63888"/>
    <w:basedOn w:val="af6"/>
    <w:rsid w:val="0053537E"/>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89">
    <w:name w:val="xl63889"/>
    <w:basedOn w:val="af6"/>
    <w:rsid w:val="0053537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90">
    <w:name w:val="xl63890"/>
    <w:basedOn w:val="af6"/>
    <w:rsid w:val="0053537E"/>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891">
    <w:name w:val="xl63891"/>
    <w:basedOn w:val="af6"/>
    <w:rsid w:val="0053537E"/>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892">
    <w:name w:val="xl63892"/>
    <w:basedOn w:val="af6"/>
    <w:rsid w:val="0053537E"/>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893">
    <w:name w:val="xl63893"/>
    <w:basedOn w:val="af6"/>
    <w:rsid w:val="005353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94">
    <w:name w:val="xl63894"/>
    <w:basedOn w:val="af6"/>
    <w:rsid w:val="0053537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95">
    <w:name w:val="xl63895"/>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96">
    <w:name w:val="xl63896"/>
    <w:basedOn w:val="af6"/>
    <w:rsid w:val="0053537E"/>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7">
    <w:name w:val="xl63897"/>
    <w:basedOn w:val="af6"/>
    <w:rsid w:val="0053537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8">
    <w:name w:val="xl63898"/>
    <w:basedOn w:val="af6"/>
    <w:rsid w:val="0053537E"/>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9">
    <w:name w:val="xl63899"/>
    <w:basedOn w:val="af6"/>
    <w:rsid w:val="0053537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0">
    <w:name w:val="xl63900"/>
    <w:basedOn w:val="af6"/>
    <w:rsid w:val="0053537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1">
    <w:name w:val="xl63901"/>
    <w:basedOn w:val="af6"/>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2">
    <w:name w:val="xl63902"/>
    <w:basedOn w:val="af6"/>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3">
    <w:name w:val="xl63903"/>
    <w:basedOn w:val="af6"/>
    <w:rsid w:val="0053537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4">
    <w:name w:val="xl63904"/>
    <w:basedOn w:val="af6"/>
    <w:rsid w:val="0053537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5">
    <w:name w:val="xl63905"/>
    <w:basedOn w:val="af6"/>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63906">
    <w:name w:val="xl63906"/>
    <w:basedOn w:val="af6"/>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63907">
    <w:name w:val="xl63907"/>
    <w:basedOn w:val="af6"/>
    <w:rsid w:val="0053537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08">
    <w:name w:val="xl63908"/>
    <w:basedOn w:val="af6"/>
    <w:rsid w:val="0053537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09">
    <w:name w:val="xl63909"/>
    <w:basedOn w:val="af6"/>
    <w:rsid w:val="0053537E"/>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0">
    <w:name w:val="xl63910"/>
    <w:basedOn w:val="af6"/>
    <w:rsid w:val="0053537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1">
    <w:name w:val="xl63911"/>
    <w:basedOn w:val="af6"/>
    <w:rsid w:val="005353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2">
    <w:name w:val="xl63912"/>
    <w:basedOn w:val="af6"/>
    <w:rsid w:val="0053537E"/>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3">
    <w:name w:val="xl63913"/>
    <w:basedOn w:val="af6"/>
    <w:rsid w:val="0053537E"/>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4">
    <w:name w:val="xl63914"/>
    <w:basedOn w:val="af6"/>
    <w:rsid w:val="0053537E"/>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5">
    <w:name w:val="xl63915"/>
    <w:basedOn w:val="af6"/>
    <w:rsid w:val="005353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6">
    <w:name w:val="xl63916"/>
    <w:basedOn w:val="af6"/>
    <w:rsid w:val="005353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7">
    <w:name w:val="xl63917"/>
    <w:basedOn w:val="af6"/>
    <w:rsid w:val="0053537E"/>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18">
    <w:name w:val="xl63918"/>
    <w:basedOn w:val="af6"/>
    <w:rsid w:val="0053537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19">
    <w:name w:val="xl63919"/>
    <w:basedOn w:val="af6"/>
    <w:rsid w:val="0053537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20">
    <w:name w:val="xl63920"/>
    <w:basedOn w:val="af6"/>
    <w:rsid w:val="0053537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21">
    <w:name w:val="xl63921"/>
    <w:basedOn w:val="af6"/>
    <w:rsid w:val="0053537E"/>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22">
    <w:name w:val="xl63922"/>
    <w:basedOn w:val="af6"/>
    <w:rsid w:val="0053537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23">
    <w:name w:val="xl63923"/>
    <w:basedOn w:val="af6"/>
    <w:rsid w:val="0053537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4">
    <w:name w:val="xl63924"/>
    <w:basedOn w:val="af6"/>
    <w:rsid w:val="0053537E"/>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5">
    <w:name w:val="xl63925"/>
    <w:basedOn w:val="af6"/>
    <w:rsid w:val="0053537E"/>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6">
    <w:name w:val="xl63926"/>
    <w:basedOn w:val="af6"/>
    <w:rsid w:val="0053537E"/>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7">
    <w:name w:val="xl63927"/>
    <w:basedOn w:val="af6"/>
    <w:rsid w:val="0053537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8">
    <w:name w:val="xl63928"/>
    <w:basedOn w:val="af6"/>
    <w:rsid w:val="0053537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9">
    <w:name w:val="xl63929"/>
    <w:basedOn w:val="af6"/>
    <w:rsid w:val="0053537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30">
    <w:name w:val="xl63930"/>
    <w:basedOn w:val="af6"/>
    <w:rsid w:val="0053537E"/>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31">
    <w:name w:val="xl63931"/>
    <w:basedOn w:val="af6"/>
    <w:rsid w:val="0053537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32">
    <w:name w:val="xl63932"/>
    <w:basedOn w:val="af6"/>
    <w:rsid w:val="0053537E"/>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33">
    <w:name w:val="xl63933"/>
    <w:basedOn w:val="af6"/>
    <w:rsid w:val="0053537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numbering" w:customStyle="1" w:styleId="301">
    <w:name w:val="Нет списка30"/>
    <w:next w:val="af9"/>
    <w:uiPriority w:val="99"/>
    <w:semiHidden/>
    <w:unhideWhenUsed/>
    <w:rsid w:val="00DC4AFE"/>
  </w:style>
  <w:style w:type="table" w:customStyle="1" w:styleId="380">
    <w:name w:val="Сетка таблицы38"/>
    <w:basedOn w:val="af8"/>
    <w:next w:val="afff4"/>
    <w:uiPriority w:val="39"/>
    <w:rsid w:val="00E21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9"/>
    <w:uiPriority w:val="99"/>
    <w:semiHidden/>
    <w:unhideWhenUsed/>
    <w:rsid w:val="001D39FB"/>
  </w:style>
  <w:style w:type="numbering" w:customStyle="1" w:styleId="1200">
    <w:name w:val="Нет списка120"/>
    <w:next w:val="af9"/>
    <w:uiPriority w:val="99"/>
    <w:semiHidden/>
    <w:unhideWhenUsed/>
    <w:rsid w:val="001D39FB"/>
  </w:style>
  <w:style w:type="paragraph" w:customStyle="1" w:styleId="1ffffb">
    <w:name w:val="Верхний колонтитул1"/>
    <w:basedOn w:val="af6"/>
    <w:next w:val="affa"/>
    <w:uiPriority w:val="99"/>
    <w:unhideWhenUsed/>
    <w:rsid w:val="001D39FB"/>
    <w:pPr>
      <w:widowControl w:val="0"/>
      <w:tabs>
        <w:tab w:val="center" w:pos="4677"/>
        <w:tab w:val="right" w:pos="9355"/>
      </w:tabs>
      <w:autoSpaceDE w:val="0"/>
      <w:autoSpaceDN w:val="0"/>
      <w:adjustRightInd w:val="0"/>
      <w:spacing w:after="0" w:line="240" w:lineRule="auto"/>
    </w:pPr>
    <w:rPr>
      <w:rFonts w:ascii="Times New Roman" w:hAnsi="Times New Roman"/>
      <w:sz w:val="24"/>
      <w:szCs w:val="24"/>
    </w:rPr>
  </w:style>
  <w:style w:type="paragraph" w:customStyle="1" w:styleId="1ffffc">
    <w:name w:val="Нижний колонтитул1"/>
    <w:basedOn w:val="af6"/>
    <w:next w:val="aff5"/>
    <w:uiPriority w:val="99"/>
    <w:unhideWhenUsed/>
    <w:rsid w:val="001D39FB"/>
    <w:pPr>
      <w:widowControl w:val="0"/>
      <w:tabs>
        <w:tab w:val="center" w:pos="4677"/>
        <w:tab w:val="right" w:pos="9355"/>
      </w:tabs>
      <w:autoSpaceDE w:val="0"/>
      <w:autoSpaceDN w:val="0"/>
      <w:adjustRightInd w:val="0"/>
      <w:spacing w:after="0" w:line="240" w:lineRule="auto"/>
    </w:pPr>
    <w:rPr>
      <w:rFonts w:ascii="Times New Roman" w:hAnsi="Times New Roman"/>
      <w:sz w:val="24"/>
      <w:szCs w:val="24"/>
    </w:rPr>
  </w:style>
  <w:style w:type="paragraph" w:customStyle="1" w:styleId="1ffffd">
    <w:name w:val="Текст выноски1"/>
    <w:basedOn w:val="af6"/>
    <w:next w:val="afa"/>
    <w:uiPriority w:val="99"/>
    <w:semiHidden/>
    <w:unhideWhenUsed/>
    <w:rsid w:val="001D39FB"/>
    <w:pPr>
      <w:widowControl w:val="0"/>
      <w:autoSpaceDE w:val="0"/>
      <w:autoSpaceDN w:val="0"/>
      <w:adjustRightInd w:val="0"/>
      <w:spacing w:after="0" w:line="240" w:lineRule="auto"/>
    </w:pPr>
    <w:rPr>
      <w:rFonts w:ascii="Tahoma" w:hAnsi="Tahoma" w:cs="Tahoma"/>
      <w:sz w:val="16"/>
      <w:szCs w:val="16"/>
    </w:rPr>
  </w:style>
  <w:style w:type="table" w:customStyle="1" w:styleId="1201">
    <w:name w:val="Сетка таблицы120"/>
    <w:basedOn w:val="af8"/>
    <w:next w:val="afff4"/>
    <w:uiPriority w:val="39"/>
    <w:rsid w:val="001D39FB"/>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basedOn w:val="af7"/>
    <w:uiPriority w:val="99"/>
    <w:semiHidden/>
    <w:rsid w:val="001D39FB"/>
    <w:rPr>
      <w:rFonts w:ascii="Times New Roman" w:eastAsia="Times New Roman" w:hAnsi="Times New Roman" w:cs="Times New Roman"/>
      <w:sz w:val="24"/>
      <w:szCs w:val="24"/>
      <w:lang w:eastAsia="ru-RU"/>
    </w:rPr>
  </w:style>
  <w:style w:type="character" w:customStyle="1" w:styleId="1fffff">
    <w:name w:val="Текст выноски Знак1"/>
    <w:basedOn w:val="af7"/>
    <w:uiPriority w:val="99"/>
    <w:semiHidden/>
    <w:rsid w:val="001D39FB"/>
    <w:rPr>
      <w:rFonts w:ascii="Segoe UI" w:eastAsia="Times New Roman" w:hAnsi="Segoe UI" w:cs="Segoe UI"/>
      <w:sz w:val="18"/>
      <w:szCs w:val="18"/>
      <w:lang w:eastAsia="ru-RU"/>
    </w:rPr>
  </w:style>
  <w:style w:type="table" w:customStyle="1" w:styleId="390">
    <w:name w:val="Сетка таблицы39"/>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f9"/>
    <w:uiPriority w:val="99"/>
    <w:semiHidden/>
    <w:unhideWhenUsed/>
    <w:rsid w:val="001D39FB"/>
  </w:style>
  <w:style w:type="paragraph" w:customStyle="1" w:styleId="328">
    <w:name w:val="Оглавление 32"/>
    <w:basedOn w:val="af6"/>
    <w:next w:val="af6"/>
    <w:autoRedefine/>
    <w:uiPriority w:val="39"/>
    <w:unhideWhenUsed/>
    <w:rsid w:val="001D39FB"/>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2f5">
    <w:name w:val="Оглавление 12"/>
    <w:basedOn w:val="af6"/>
    <w:next w:val="af6"/>
    <w:autoRedefine/>
    <w:uiPriority w:val="39"/>
    <w:unhideWhenUsed/>
    <w:rsid w:val="001D39FB"/>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2161">
    <w:name w:val="Сетка таблицы216"/>
    <w:basedOn w:val="af8"/>
    <w:next w:val="afff4"/>
    <w:uiPriority w:val="39"/>
    <w:rsid w:val="001D39FB"/>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9"/>
    <w:uiPriority w:val="99"/>
    <w:semiHidden/>
    <w:unhideWhenUsed/>
    <w:rsid w:val="001D39FB"/>
  </w:style>
  <w:style w:type="paragraph" w:customStyle="1" w:styleId="337">
    <w:name w:val="Оглавление 33"/>
    <w:basedOn w:val="af6"/>
    <w:next w:val="af6"/>
    <w:autoRedefine/>
    <w:uiPriority w:val="39"/>
    <w:unhideWhenUsed/>
    <w:rsid w:val="001D39FB"/>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3f5">
    <w:name w:val="Оглавление 13"/>
    <w:basedOn w:val="af6"/>
    <w:next w:val="af6"/>
    <w:autoRedefine/>
    <w:uiPriority w:val="39"/>
    <w:unhideWhenUsed/>
    <w:rsid w:val="001D39FB"/>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3100">
    <w:name w:val="Сетка таблицы310"/>
    <w:basedOn w:val="af8"/>
    <w:next w:val="afff4"/>
    <w:uiPriority w:val="59"/>
    <w:rsid w:val="001D39FB"/>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9"/>
    <w:uiPriority w:val="99"/>
    <w:semiHidden/>
    <w:unhideWhenUsed/>
    <w:rsid w:val="001D39FB"/>
  </w:style>
  <w:style w:type="paragraph" w:customStyle="1" w:styleId="4fa">
    <w:name w:val="Заголовок оглавления4"/>
    <w:basedOn w:val="19"/>
    <w:next w:val="af6"/>
    <w:uiPriority w:val="39"/>
    <w:semiHidden/>
    <w:unhideWhenUsed/>
    <w:qFormat/>
    <w:rsid w:val="001D39FB"/>
    <w:pPr>
      <w:keepNext/>
      <w:keepLines/>
      <w:pageBreakBefore w:val="0"/>
      <w:numPr>
        <w:numId w:val="0"/>
      </w:numPr>
      <w:suppressAutoHyphens w:val="0"/>
      <w:spacing w:before="480" w:after="0" w:line="276" w:lineRule="auto"/>
      <w:ind w:left="2160" w:hanging="360"/>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46">
    <w:name w:val="Оглавление 34"/>
    <w:basedOn w:val="af6"/>
    <w:next w:val="af6"/>
    <w:autoRedefine/>
    <w:uiPriority w:val="39"/>
    <w:unhideWhenUsed/>
    <w:rsid w:val="001D39FB"/>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49">
    <w:name w:val="Оглавление 14"/>
    <w:basedOn w:val="af6"/>
    <w:next w:val="af6"/>
    <w:autoRedefine/>
    <w:uiPriority w:val="39"/>
    <w:unhideWhenUsed/>
    <w:rsid w:val="001D39FB"/>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442">
    <w:name w:val="Сетка таблицы44"/>
    <w:basedOn w:val="af8"/>
    <w:next w:val="afff4"/>
    <w:uiPriority w:val="59"/>
    <w:rsid w:val="001D39FB"/>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9"/>
    <w:uiPriority w:val="99"/>
    <w:semiHidden/>
    <w:unhideWhenUsed/>
    <w:rsid w:val="001D39FB"/>
  </w:style>
  <w:style w:type="paragraph" w:customStyle="1" w:styleId="5f7">
    <w:name w:val="Заголовок оглавления5"/>
    <w:basedOn w:val="19"/>
    <w:next w:val="af6"/>
    <w:uiPriority w:val="39"/>
    <w:semiHidden/>
    <w:unhideWhenUsed/>
    <w:qFormat/>
    <w:rsid w:val="001D39FB"/>
    <w:pPr>
      <w:keepNext/>
      <w:keepLines/>
      <w:pageBreakBefore w:val="0"/>
      <w:numPr>
        <w:numId w:val="0"/>
      </w:numPr>
      <w:suppressAutoHyphens w:val="0"/>
      <w:spacing w:before="480" w:after="0" w:line="276" w:lineRule="auto"/>
      <w:ind w:left="2160" w:hanging="360"/>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53">
    <w:name w:val="Оглавление 35"/>
    <w:basedOn w:val="af6"/>
    <w:next w:val="af6"/>
    <w:autoRedefine/>
    <w:uiPriority w:val="39"/>
    <w:unhideWhenUsed/>
    <w:rsid w:val="001D39FB"/>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5b">
    <w:name w:val="Оглавление 15"/>
    <w:basedOn w:val="af6"/>
    <w:next w:val="af6"/>
    <w:autoRedefine/>
    <w:uiPriority w:val="39"/>
    <w:unhideWhenUsed/>
    <w:rsid w:val="001D39FB"/>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534">
    <w:name w:val="Сетка таблицы53"/>
    <w:basedOn w:val="af8"/>
    <w:next w:val="afff4"/>
    <w:uiPriority w:val="59"/>
    <w:rsid w:val="001D39FB"/>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9"/>
    <w:uiPriority w:val="99"/>
    <w:semiHidden/>
    <w:unhideWhenUsed/>
    <w:rsid w:val="001D39FB"/>
  </w:style>
  <w:style w:type="paragraph" w:customStyle="1" w:styleId="6d">
    <w:name w:val="Заголовок оглавления6"/>
    <w:basedOn w:val="19"/>
    <w:next w:val="af6"/>
    <w:uiPriority w:val="39"/>
    <w:semiHidden/>
    <w:unhideWhenUsed/>
    <w:qFormat/>
    <w:rsid w:val="001D39FB"/>
    <w:pPr>
      <w:keepNext/>
      <w:keepLines/>
      <w:pageBreakBefore w:val="0"/>
      <w:numPr>
        <w:numId w:val="0"/>
      </w:numPr>
      <w:suppressAutoHyphens w:val="0"/>
      <w:spacing w:before="480" w:after="0" w:line="276" w:lineRule="auto"/>
      <w:ind w:left="2160" w:hanging="360"/>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65">
    <w:name w:val="Оглавление 36"/>
    <w:basedOn w:val="af6"/>
    <w:next w:val="af6"/>
    <w:autoRedefine/>
    <w:uiPriority w:val="39"/>
    <w:unhideWhenUsed/>
    <w:rsid w:val="001D39FB"/>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64">
    <w:name w:val="Оглавление 16"/>
    <w:basedOn w:val="af6"/>
    <w:next w:val="af6"/>
    <w:autoRedefine/>
    <w:uiPriority w:val="39"/>
    <w:unhideWhenUsed/>
    <w:rsid w:val="001D39FB"/>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650">
    <w:name w:val="Сетка таблицы65"/>
    <w:basedOn w:val="af8"/>
    <w:next w:val="afff4"/>
    <w:uiPriority w:val="59"/>
    <w:rsid w:val="001D39FB"/>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9"/>
    <w:uiPriority w:val="99"/>
    <w:semiHidden/>
    <w:unhideWhenUsed/>
    <w:rsid w:val="001D39FB"/>
  </w:style>
  <w:style w:type="paragraph" w:customStyle="1" w:styleId="7c">
    <w:name w:val="Заголовок оглавления7"/>
    <w:basedOn w:val="19"/>
    <w:next w:val="af6"/>
    <w:uiPriority w:val="39"/>
    <w:semiHidden/>
    <w:unhideWhenUsed/>
    <w:qFormat/>
    <w:rsid w:val="001D39FB"/>
    <w:pPr>
      <w:keepNext/>
      <w:keepLines/>
      <w:pageBreakBefore w:val="0"/>
      <w:numPr>
        <w:numId w:val="0"/>
      </w:numPr>
      <w:suppressAutoHyphens w:val="0"/>
      <w:spacing w:before="480" w:after="0" w:line="276" w:lineRule="auto"/>
      <w:ind w:left="2160" w:hanging="360"/>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72">
    <w:name w:val="Оглавление 37"/>
    <w:basedOn w:val="af6"/>
    <w:next w:val="af6"/>
    <w:autoRedefine/>
    <w:uiPriority w:val="39"/>
    <w:unhideWhenUsed/>
    <w:rsid w:val="001D39FB"/>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73">
    <w:name w:val="Оглавление 17"/>
    <w:basedOn w:val="af6"/>
    <w:next w:val="af6"/>
    <w:autoRedefine/>
    <w:uiPriority w:val="39"/>
    <w:unhideWhenUsed/>
    <w:rsid w:val="001D39FB"/>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750">
    <w:name w:val="Сетка таблицы75"/>
    <w:basedOn w:val="af8"/>
    <w:next w:val="afff4"/>
    <w:uiPriority w:val="59"/>
    <w:rsid w:val="001D39FB"/>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8"/>
    <w:next w:val="afff4"/>
    <w:uiPriority w:val="59"/>
    <w:rsid w:val="001D39FB"/>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9"/>
    <w:uiPriority w:val="99"/>
    <w:semiHidden/>
    <w:unhideWhenUsed/>
    <w:rsid w:val="001D39FB"/>
  </w:style>
  <w:style w:type="table" w:customStyle="1" w:styleId="TableGridReport18">
    <w:name w:val="Table Grid Report18"/>
    <w:basedOn w:val="af8"/>
    <w:next w:val="afff4"/>
    <w:uiPriority w:val="59"/>
    <w:locked/>
    <w:rsid w:val="001D39FB"/>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 56"/>
    <w:basedOn w:val="af8"/>
    <w:next w:val="55"/>
    <w:rsid w:val="001D39FB"/>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9"/>
    <w:next w:val="111111"/>
    <w:rsid w:val="001D39FB"/>
  </w:style>
  <w:style w:type="table" w:customStyle="1" w:styleId="TableGrid14">
    <w:name w:val="Table Grid14"/>
    <w:basedOn w:val="af8"/>
    <w:next w:val="afff4"/>
    <w:rsid w:val="001D39FB"/>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4"/>
    <w:rsid w:val="001D39FB"/>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8"/>
    <w:next w:val="55"/>
    <w:rsid w:val="001D39FB"/>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8"/>
    <w:next w:val="38"/>
    <w:rsid w:val="001D39FB"/>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f8"/>
    <w:next w:val="49"/>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f8"/>
    <w:next w:val="59"/>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8"/>
    <w:next w:val="-10"/>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8"/>
    <w:next w:val="28"/>
    <w:rsid w:val="001D39FB"/>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8"/>
    <w:next w:val="-20"/>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8"/>
    <w:next w:val="affff"/>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0">
    <w:name w:val="Средний список 112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8"/>
    <w:next w:val="29"/>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8"/>
    <w:next w:val="affff0"/>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8"/>
    <w:next w:val="1f2"/>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8"/>
    <w:next w:val="1f3"/>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8"/>
    <w:next w:val="2a"/>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8"/>
    <w:next w:val="-11"/>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8"/>
    <w:next w:val="-21"/>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8"/>
    <w:next w:val="-3"/>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8"/>
    <w:next w:val="affff3"/>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8"/>
    <w:next w:val="1f4"/>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8"/>
    <w:next w:val="2d"/>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8"/>
    <w:next w:val="afff4"/>
    <w:rsid w:val="001D39FB"/>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8"/>
    <w:next w:val="afff4"/>
    <w:rsid w:val="001D39FB"/>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8"/>
    <w:next w:val="82"/>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8"/>
    <w:next w:val="2f2"/>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8"/>
    <w:next w:val="1f8"/>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6">
    <w:name w:val="перечень таблиц"/>
    <w:basedOn w:val="afffc"/>
    <w:uiPriority w:val="99"/>
    <w:qFormat/>
    <w:rsid w:val="001D39FB"/>
    <w:pPr>
      <w:keepNext/>
      <w:suppressAutoHyphens w:val="0"/>
      <w:ind w:firstLine="426"/>
    </w:pPr>
    <w:rPr>
      <w:rFonts w:ascii="Times New Roman" w:eastAsia="Times New Roman" w:hAnsi="Times New Roman" w:cs="Times New Roman"/>
      <w:b w:val="0"/>
      <w:i/>
      <w:color w:val="auto"/>
      <w:sz w:val="20"/>
      <w:lang w:val="en-US" w:eastAsia="ru-RU" w:bidi="en-US"/>
    </w:rPr>
  </w:style>
  <w:style w:type="numbering" w:customStyle="1" w:styleId="11144">
    <w:name w:val="Нет списка1114"/>
    <w:next w:val="af9"/>
    <w:uiPriority w:val="99"/>
    <w:semiHidden/>
    <w:unhideWhenUsed/>
    <w:rsid w:val="001D39FB"/>
  </w:style>
  <w:style w:type="table" w:customStyle="1" w:styleId="175">
    <w:name w:val="Светлая заливка17"/>
    <w:basedOn w:val="af8"/>
    <w:uiPriority w:val="60"/>
    <w:rsid w:val="001D39FB"/>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8"/>
    <w:next w:val="afff4"/>
    <w:rsid w:val="001D39FB"/>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8"/>
    <w:uiPriority w:val="60"/>
    <w:rsid w:val="001D39FB"/>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7">
    <w:name w:val="Сетка таблицы313"/>
    <w:basedOn w:val="af8"/>
    <w:next w:val="afff4"/>
    <w:uiPriority w:val="59"/>
    <w:rsid w:val="001D39FB"/>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9"/>
    <w:uiPriority w:val="99"/>
    <w:rsid w:val="001D39FB"/>
  </w:style>
  <w:style w:type="numbering" w:customStyle="1" w:styleId="347">
    <w:name w:val="Заголовок 3 ур4"/>
    <w:basedOn w:val="af9"/>
    <w:uiPriority w:val="99"/>
    <w:rsid w:val="001D39FB"/>
  </w:style>
  <w:style w:type="table" w:customStyle="1" w:styleId="11106">
    <w:name w:val="Светлая заливка1110"/>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8"/>
    <w:next w:val="3f6"/>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8"/>
    <w:next w:val="af8"/>
    <w:uiPriority w:val="64"/>
    <w:rsid w:val="001D39FB"/>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8"/>
    <w:next w:val="LightShading1"/>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ая заливка1124"/>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3">
    <w:name w:val="Сетка таблицы411"/>
    <w:basedOn w:val="af8"/>
    <w:next w:val="afff4"/>
    <w:uiPriority w:val="59"/>
    <w:rsid w:val="001D39FB"/>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4"/>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b">
    <w:name w:val="рпдлпжлопж4"/>
    <w:basedOn w:val="af8"/>
    <w:uiPriority w:val="99"/>
    <w:rsid w:val="001D39FB"/>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9"/>
    <w:next w:val="111111"/>
    <w:locked/>
    <w:rsid w:val="001D39FB"/>
    <w:pPr>
      <w:numPr>
        <w:numId w:val="85"/>
      </w:numPr>
    </w:pPr>
  </w:style>
  <w:style w:type="numbering" w:customStyle="1" w:styleId="1111133">
    <w:name w:val="1 / 1.1 / 1.1.33"/>
    <w:basedOn w:val="af9"/>
    <w:next w:val="111111"/>
    <w:locked/>
    <w:rsid w:val="001D39FB"/>
  </w:style>
  <w:style w:type="table" w:customStyle="1" w:styleId="3144">
    <w:name w:val="Светлая заливка314"/>
    <w:basedOn w:val="af8"/>
    <w:next w:val="af8"/>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1">
    <w:name w:val="Нет списка217"/>
    <w:next w:val="af9"/>
    <w:uiPriority w:val="99"/>
    <w:semiHidden/>
    <w:unhideWhenUsed/>
    <w:rsid w:val="001D39FB"/>
  </w:style>
  <w:style w:type="table" w:customStyle="1" w:styleId="5114">
    <w:name w:val="Сетка таблицы511"/>
    <w:basedOn w:val="af8"/>
    <w:next w:val="afff4"/>
    <w:rsid w:val="001D39FB"/>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8"/>
    <w:next w:val="55"/>
    <w:rsid w:val="001D39FB"/>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9"/>
    <w:next w:val="111111"/>
    <w:rsid w:val="001D39FB"/>
  </w:style>
  <w:style w:type="table" w:customStyle="1" w:styleId="TableGrid113">
    <w:name w:val="Table Grid113"/>
    <w:basedOn w:val="af8"/>
    <w:next w:val="afff4"/>
    <w:rsid w:val="001D39FB"/>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4"/>
    <w:rsid w:val="001D39FB"/>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8"/>
    <w:next w:val="55"/>
    <w:rsid w:val="001D39FB"/>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5">
    <w:name w:val="Столбцы таблицы 314"/>
    <w:basedOn w:val="af8"/>
    <w:next w:val="38"/>
    <w:rsid w:val="001D39FB"/>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f8"/>
    <w:next w:val="49"/>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8"/>
    <w:next w:val="59"/>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8"/>
    <w:next w:val="-10"/>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8"/>
    <w:next w:val="28"/>
    <w:rsid w:val="001D39FB"/>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8"/>
    <w:next w:val="-20"/>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8"/>
    <w:next w:val="affff"/>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8"/>
    <w:next w:val="29"/>
    <w:rsid w:val="001D39FB"/>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8"/>
    <w:next w:val="affff0"/>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8"/>
    <w:next w:val="1f2"/>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8"/>
    <w:next w:val="1f3"/>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8"/>
    <w:next w:val="2a"/>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8"/>
    <w:next w:val="-11"/>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8"/>
    <w:next w:val="-21"/>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8"/>
    <w:next w:val="-3"/>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8"/>
    <w:next w:val="affff3"/>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8"/>
    <w:next w:val="1f4"/>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8"/>
    <w:next w:val="2d"/>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8"/>
    <w:next w:val="82"/>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8"/>
    <w:next w:val="2f2"/>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8"/>
    <w:next w:val="1f8"/>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6">
    <w:name w:val="Простая таблица 314"/>
    <w:basedOn w:val="af8"/>
    <w:next w:val="3f6"/>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8"/>
    <w:next w:val="af8"/>
    <w:uiPriority w:val="64"/>
    <w:rsid w:val="001D39FB"/>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0">
    <w:name w:val="Нет списка1115"/>
    <w:next w:val="af9"/>
    <w:uiPriority w:val="99"/>
    <w:semiHidden/>
    <w:unhideWhenUsed/>
    <w:rsid w:val="001D39FB"/>
  </w:style>
  <w:style w:type="table" w:customStyle="1" w:styleId="1343">
    <w:name w:val="Средний список 134"/>
    <w:basedOn w:val="af8"/>
    <w:uiPriority w:val="65"/>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8"/>
    <w:next w:val="136"/>
    <w:uiPriority w:val="65"/>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8"/>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30">
    <w:name w:val="Нет списка2113"/>
    <w:next w:val="af9"/>
    <w:uiPriority w:val="99"/>
    <w:semiHidden/>
    <w:unhideWhenUsed/>
    <w:rsid w:val="001D39FB"/>
  </w:style>
  <w:style w:type="numbering" w:customStyle="1" w:styleId="111133">
    <w:name w:val="Нет списка11113"/>
    <w:next w:val="af9"/>
    <w:uiPriority w:val="99"/>
    <w:semiHidden/>
    <w:unhideWhenUsed/>
    <w:rsid w:val="001D39FB"/>
  </w:style>
  <w:style w:type="table" w:customStyle="1" w:styleId="11250">
    <w:name w:val="Средний список 1125"/>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60">
    <w:name w:val="Нет списка316"/>
    <w:next w:val="af9"/>
    <w:uiPriority w:val="99"/>
    <w:semiHidden/>
    <w:unhideWhenUsed/>
    <w:rsid w:val="001D39FB"/>
  </w:style>
  <w:style w:type="table" w:customStyle="1" w:styleId="11341">
    <w:name w:val="Средний список 113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8"/>
    <w:next w:val="4f"/>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31">
    <w:name w:val="Нет списка413"/>
    <w:next w:val="af9"/>
    <w:uiPriority w:val="99"/>
    <w:semiHidden/>
    <w:unhideWhenUsed/>
    <w:rsid w:val="001D39FB"/>
  </w:style>
  <w:style w:type="table" w:customStyle="1" w:styleId="11440">
    <w:name w:val="Средний список 114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32">
    <w:name w:val="Нет списка513"/>
    <w:next w:val="af9"/>
    <w:uiPriority w:val="99"/>
    <w:semiHidden/>
    <w:unhideWhenUsed/>
    <w:rsid w:val="001D39FB"/>
  </w:style>
  <w:style w:type="table" w:customStyle="1" w:styleId="11640">
    <w:name w:val="Средний список 116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8"/>
    <w:next w:val="4f"/>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9"/>
    <w:uiPriority w:val="99"/>
    <w:semiHidden/>
    <w:unhideWhenUsed/>
    <w:rsid w:val="001D39FB"/>
  </w:style>
  <w:style w:type="table" w:customStyle="1" w:styleId="11740">
    <w:name w:val="Средний список 117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9"/>
    <w:uiPriority w:val="99"/>
    <w:semiHidden/>
    <w:unhideWhenUsed/>
    <w:rsid w:val="001D39FB"/>
  </w:style>
  <w:style w:type="table" w:customStyle="1" w:styleId="1111140">
    <w:name w:val="Средний список 11111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0">
    <w:name w:val="Светлая заливка324"/>
    <w:basedOn w:val="af8"/>
    <w:next w:val="4f"/>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9"/>
    <w:uiPriority w:val="99"/>
    <w:semiHidden/>
    <w:unhideWhenUsed/>
    <w:rsid w:val="001D39FB"/>
  </w:style>
  <w:style w:type="table" w:customStyle="1" w:styleId="111240">
    <w:name w:val="Средний список 1112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8"/>
    <w:next w:val="4f"/>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4">
    <w:name w:val="Светлая заливка134"/>
    <w:basedOn w:val="af8"/>
    <w:next w:val="4f"/>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0">
    <w:name w:val="Сетка таблицы 5114"/>
    <w:basedOn w:val="af8"/>
    <w:next w:val="55"/>
    <w:rsid w:val="001D39FB"/>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c"/>
    <w:next w:val="affffffffffffff6"/>
    <w:uiPriority w:val="99"/>
    <w:qFormat/>
    <w:rsid w:val="001D39FB"/>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1fffff0">
    <w:name w:val="Подпись рисунков/таблиц1"/>
    <w:basedOn w:val="affff2"/>
    <w:next w:val="affffffffffffff6"/>
    <w:uiPriority w:val="99"/>
    <w:qFormat/>
    <w:rsid w:val="001D39FB"/>
    <w:pPr>
      <w:tabs>
        <w:tab w:val="right" w:leader="dot" w:pos="9628"/>
      </w:tabs>
      <w:jc w:val="both"/>
    </w:pPr>
    <w:rPr>
      <w:rFonts w:eastAsia="Times New Roman" w:cs="Times New Roman"/>
      <w:bCs/>
      <w:noProof/>
    </w:rPr>
  </w:style>
  <w:style w:type="paragraph" w:customStyle="1" w:styleId="xl46768">
    <w:name w:val="xl46768"/>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eastAsia="ru-RU" w:bidi="en-US"/>
    </w:rPr>
  </w:style>
  <w:style w:type="paragraph" w:customStyle="1" w:styleId="xl46769">
    <w:name w:val="xl46769"/>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eastAsia="ru-RU" w:bidi="en-US"/>
    </w:rPr>
  </w:style>
  <w:style w:type="paragraph" w:customStyle="1" w:styleId="xl46770">
    <w:name w:val="xl46770"/>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1">
    <w:name w:val="xl46771"/>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2">
    <w:name w:val="xl46772"/>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3">
    <w:name w:val="xl46773"/>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eastAsia="ru-RU" w:bidi="en-US"/>
    </w:rPr>
  </w:style>
  <w:style w:type="paragraph" w:customStyle="1" w:styleId="xl46774">
    <w:name w:val="xl46774"/>
    <w:basedOn w:val="af6"/>
    <w:rsid w:val="001D39FB"/>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eastAsia="ru-RU" w:bidi="en-US"/>
    </w:rPr>
  </w:style>
  <w:style w:type="paragraph" w:customStyle="1" w:styleId="xl46775">
    <w:name w:val="xl46775"/>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eastAsia="ru-RU" w:bidi="en-US"/>
    </w:rPr>
  </w:style>
  <w:style w:type="paragraph" w:customStyle="1" w:styleId="xl46776">
    <w:name w:val="xl46776"/>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eastAsia="ru-RU" w:bidi="en-US"/>
    </w:rPr>
  </w:style>
  <w:style w:type="paragraph" w:customStyle="1" w:styleId="xl46777">
    <w:name w:val="xl46777"/>
    <w:basedOn w:val="af6"/>
    <w:rsid w:val="001D39FB"/>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eastAsia="ru-RU" w:bidi="en-US"/>
    </w:rPr>
  </w:style>
  <w:style w:type="paragraph" w:customStyle="1" w:styleId="xl46778">
    <w:name w:val="xl46778"/>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eastAsia="ru-RU" w:bidi="en-US"/>
    </w:rPr>
  </w:style>
  <w:style w:type="paragraph" w:customStyle="1" w:styleId="xl46779">
    <w:name w:val="xl46779"/>
    <w:basedOn w:val="af6"/>
    <w:rsid w:val="001D39FB"/>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0">
    <w:name w:val="xl46780"/>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eastAsia="ru-RU" w:bidi="en-US"/>
    </w:rPr>
  </w:style>
  <w:style w:type="paragraph" w:customStyle="1" w:styleId="xl46781">
    <w:name w:val="xl46781"/>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2">
    <w:name w:val="xl46782"/>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3">
    <w:name w:val="xl46783"/>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eastAsia="ru-RU" w:bidi="en-US"/>
    </w:rPr>
  </w:style>
  <w:style w:type="paragraph" w:customStyle="1" w:styleId="xl46784">
    <w:name w:val="xl46784"/>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85">
    <w:name w:val="xl46785"/>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eastAsia="ru-RU" w:bidi="en-US"/>
    </w:rPr>
  </w:style>
  <w:style w:type="paragraph" w:customStyle="1" w:styleId="xl46786">
    <w:name w:val="xl46786"/>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eastAsia="ru-RU" w:bidi="en-US"/>
    </w:rPr>
  </w:style>
  <w:style w:type="paragraph" w:customStyle="1" w:styleId="xl46787">
    <w:name w:val="xl46787"/>
    <w:basedOn w:val="af6"/>
    <w:rsid w:val="001D39F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eastAsia="ru-RU" w:bidi="en-US"/>
    </w:rPr>
  </w:style>
  <w:style w:type="paragraph" w:customStyle="1" w:styleId="xl46788">
    <w:name w:val="xl46788"/>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eastAsia="ru-RU" w:bidi="en-US"/>
    </w:rPr>
  </w:style>
  <w:style w:type="paragraph" w:customStyle="1" w:styleId="xl51716">
    <w:name w:val="xl51716"/>
    <w:basedOn w:val="af6"/>
    <w:rsid w:val="001D39F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eastAsia="ru-RU" w:bidi="en-US"/>
    </w:rPr>
  </w:style>
  <w:style w:type="paragraph" w:customStyle="1" w:styleId="xl51717">
    <w:name w:val="xl51717"/>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eastAsia="ru-RU" w:bidi="en-US"/>
    </w:rPr>
  </w:style>
  <w:style w:type="table" w:styleId="4fc">
    <w:name w:val="Table Classic 4"/>
    <w:basedOn w:val="af8"/>
    <w:rsid w:val="001D39FB"/>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9"/>
    <w:uiPriority w:val="99"/>
    <w:semiHidden/>
    <w:unhideWhenUsed/>
    <w:rsid w:val="001D39FB"/>
  </w:style>
  <w:style w:type="numbering" w:customStyle="1" w:styleId="1030">
    <w:name w:val="Нет списка103"/>
    <w:next w:val="af9"/>
    <w:uiPriority w:val="99"/>
    <w:semiHidden/>
    <w:unhideWhenUsed/>
    <w:rsid w:val="001D39FB"/>
  </w:style>
  <w:style w:type="table" w:customStyle="1" w:styleId="6131">
    <w:name w:val="Сетка таблицы613"/>
    <w:basedOn w:val="af8"/>
    <w:next w:val="afff4"/>
    <w:uiPriority w:val="39"/>
    <w:rsid w:val="001D39FB"/>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6"/>
    <w:next w:val="021"/>
    <w:link w:val="11ff3"/>
    <w:rsid w:val="001D39FB"/>
    <w:pPr>
      <w:pageBreakBefore/>
      <w:widowControl w:val="0"/>
      <w:numPr>
        <w:numId w:val="63"/>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1D39FB"/>
    <w:pPr>
      <w:keepNext/>
      <w:keepLines/>
      <w:pageBreakBefore/>
      <w:numPr>
        <w:ilvl w:val="1"/>
        <w:numId w:val="63"/>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6"/>
    <w:link w:val="03110"/>
    <w:qFormat/>
    <w:rsid w:val="001D39FB"/>
    <w:pPr>
      <w:keepNext/>
      <w:keepLines/>
      <w:numPr>
        <w:ilvl w:val="2"/>
        <w:numId w:val="63"/>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6"/>
    <w:link w:val="041110"/>
    <w:qFormat/>
    <w:rsid w:val="001D39FB"/>
    <w:pPr>
      <w:keepNext/>
      <w:keepLines/>
      <w:numPr>
        <w:ilvl w:val="3"/>
        <w:numId w:val="63"/>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6"/>
    <w:link w:val="0511110"/>
    <w:qFormat/>
    <w:rsid w:val="001D39FB"/>
    <w:pPr>
      <w:keepNext/>
      <w:keepLines/>
      <w:numPr>
        <w:ilvl w:val="4"/>
        <w:numId w:val="63"/>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6"/>
    <w:link w:val="166"/>
    <w:rsid w:val="001D39FB"/>
    <w:pPr>
      <w:keepNext/>
      <w:keepLines/>
      <w:numPr>
        <w:ilvl w:val="5"/>
        <w:numId w:val="63"/>
      </w:numPr>
      <w:jc w:val="both"/>
    </w:pPr>
    <w:rPr>
      <w:rFonts w:ascii="Times New Roman" w:eastAsia="Times New Roman" w:hAnsi="Times New Roman" w:cs="Times New Roman"/>
      <w:i/>
      <w:iCs/>
      <w:snapToGrid w:val="0"/>
      <w:spacing w:val="20"/>
      <w:sz w:val="28"/>
    </w:rPr>
  </w:style>
  <w:style w:type="paragraph" w:customStyle="1" w:styleId="21">
    <w:name w:val="2_1 Рисунок"/>
    <w:link w:val="21fb"/>
    <w:qFormat/>
    <w:rsid w:val="001D39FB"/>
    <w:pPr>
      <w:keepLines/>
      <w:numPr>
        <w:ilvl w:val="6"/>
        <w:numId w:val="63"/>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2"/>
    <w:qFormat/>
    <w:rsid w:val="001D39FB"/>
    <w:pPr>
      <w:keepNext/>
      <w:keepLines/>
      <w:numPr>
        <w:ilvl w:val="7"/>
        <w:numId w:val="63"/>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1D39FB"/>
    <w:pPr>
      <w:keepNext/>
      <w:keepLines/>
      <w:numPr>
        <w:ilvl w:val="8"/>
        <w:numId w:val="63"/>
      </w:numPr>
      <w:spacing w:after="40" w:line="300" w:lineRule="auto"/>
      <w:jc w:val="both"/>
    </w:pPr>
    <w:rPr>
      <w:rFonts w:ascii="Times New Roman" w:eastAsia="Times New Roman" w:hAnsi="Times New Roman"/>
      <w:sz w:val="28"/>
    </w:rPr>
  </w:style>
  <w:style w:type="character" w:customStyle="1" w:styleId="041110">
    <w:name w:val="04_Глава 1.1.1. Знак"/>
    <w:basedOn w:val="af7"/>
    <w:link w:val="04111"/>
    <w:rsid w:val="001D39FB"/>
    <w:rPr>
      <w:rFonts w:ascii="Times New Roman" w:eastAsia="Times New Roman" w:hAnsi="Times New Roman" w:cs="Times New Roman"/>
      <w:b/>
      <w:iCs/>
      <w:sz w:val="26"/>
    </w:rPr>
  </w:style>
  <w:style w:type="paragraph" w:customStyle="1" w:styleId="2ffff">
    <w:name w:val="Знак Знак Знак2 Знак Знак Знак Знак Знак Знак Знак"/>
    <w:basedOn w:val="af6"/>
    <w:rsid w:val="001D39FB"/>
    <w:pPr>
      <w:spacing w:after="0" w:line="240" w:lineRule="auto"/>
    </w:pPr>
    <w:rPr>
      <w:rFonts w:ascii="Verdana" w:eastAsia="Times New Roman" w:hAnsi="Verdana" w:cs="Verdana"/>
      <w:sz w:val="20"/>
      <w:szCs w:val="20"/>
      <w:lang w:val="en-US"/>
    </w:rPr>
  </w:style>
  <w:style w:type="table" w:customStyle="1" w:styleId="TableGridReport114">
    <w:name w:val="Table Grid Report114"/>
    <w:basedOn w:val="af8"/>
    <w:next w:val="afff4"/>
    <w:uiPriority w:val="5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1D39FB"/>
  </w:style>
  <w:style w:type="paragraph" w:customStyle="1" w:styleId="affffffffffffff7">
    <w:name w:val="Номер"/>
    <w:basedOn w:val="af6"/>
    <w:uiPriority w:val="99"/>
    <w:qFormat/>
    <w:rsid w:val="001D39FB"/>
    <w:pPr>
      <w:spacing w:before="60" w:after="60" w:line="240" w:lineRule="auto"/>
      <w:jc w:val="center"/>
    </w:pPr>
    <w:rPr>
      <w:rFonts w:ascii="Times New Roman" w:eastAsia="Times New Roman" w:hAnsi="Times New Roman" w:cs="Times New Roman"/>
      <w:sz w:val="28"/>
      <w:szCs w:val="20"/>
      <w:lang w:eastAsia="ru-RU"/>
    </w:rPr>
  </w:style>
  <w:style w:type="numbering" w:customStyle="1" w:styleId="5">
    <w:name w:val="Рис.5"/>
    <w:rsid w:val="001D39FB"/>
    <w:pPr>
      <w:numPr>
        <w:numId w:val="32"/>
      </w:numPr>
    </w:pPr>
  </w:style>
  <w:style w:type="table" w:customStyle="1" w:styleId="TableGridReport1113">
    <w:name w:val="Table Grid Report1113"/>
    <w:basedOn w:val="af8"/>
    <w:next w:val="afff4"/>
    <w:uiPriority w:val="59"/>
    <w:rsid w:val="001D39F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c">
    <w:name w:val="Знак Знак Знак2 Знак Знак Знак Знак Знак Знак Знак1"/>
    <w:basedOn w:val="af6"/>
    <w:rsid w:val="001D39FB"/>
    <w:pPr>
      <w:spacing w:after="0" w:line="240" w:lineRule="auto"/>
    </w:pPr>
    <w:rPr>
      <w:rFonts w:ascii="Verdana" w:eastAsia="Times New Roman" w:hAnsi="Verdana" w:cs="Verdana"/>
      <w:sz w:val="20"/>
      <w:szCs w:val="20"/>
      <w:lang w:val="en-US"/>
    </w:rPr>
  </w:style>
  <w:style w:type="character" w:customStyle="1" w:styleId="1336">
    <w:name w:val="Обычный 13 Знак Знак3"/>
    <w:rsid w:val="001D39FB"/>
    <w:rPr>
      <w:rFonts w:ascii="Times New Roman" w:eastAsia="Times New Roman" w:hAnsi="Times New Roman"/>
      <w:sz w:val="26"/>
    </w:rPr>
  </w:style>
  <w:style w:type="paragraph" w:customStyle="1" w:styleId="txt1">
    <w:name w:val="txt1"/>
    <w:basedOn w:val="af6"/>
    <w:rsid w:val="001D39FB"/>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affffffffffffff8">
    <w:name w:val="Рис. Знак"/>
    <w:locked/>
    <w:rsid w:val="001D39FB"/>
    <w:rPr>
      <w:rFonts w:ascii="Times New Roman" w:eastAsia="Times New Roman" w:hAnsi="Times New Roman"/>
      <w:b/>
      <w:sz w:val="26"/>
    </w:rPr>
  </w:style>
  <w:style w:type="paragraph" w:customStyle="1" w:styleId="affffffffffffff9">
    <w:name w:val="Базовый"/>
    <w:rsid w:val="001D39FB"/>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af0">
    <w:name w:val="_таблица"/>
    <w:basedOn w:val="af6"/>
    <w:link w:val="affffffffffffffa"/>
    <w:qFormat/>
    <w:rsid w:val="001D39FB"/>
    <w:pPr>
      <w:keepNext/>
      <w:keepLines/>
      <w:numPr>
        <w:numId w:val="69"/>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ffa">
    <w:name w:val="_таблица Знак"/>
    <w:link w:val="af0"/>
    <w:rsid w:val="001D39FB"/>
    <w:rPr>
      <w:rFonts w:ascii="Times New Roman" w:eastAsia="Calibri" w:hAnsi="Times New Roman" w:cs="Times New Roman"/>
      <w:b/>
      <w:sz w:val="26"/>
      <w:szCs w:val="26"/>
    </w:rPr>
  </w:style>
  <w:style w:type="paragraph" w:customStyle="1" w:styleId="affffffffffffffb">
    <w:name w:val="_прилож_"/>
    <w:basedOn w:val="20"/>
    <w:link w:val="affffffffffffffc"/>
    <w:qFormat/>
    <w:rsid w:val="001D39FB"/>
    <w:pPr>
      <w:numPr>
        <w:ilvl w:val="0"/>
        <w:numId w:val="0"/>
      </w:numPr>
      <w:suppressAutoHyphens w:val="0"/>
      <w:spacing w:before="240" w:after="60" w:line="360" w:lineRule="auto"/>
      <w:ind w:left="2506" w:firstLine="709"/>
    </w:pPr>
    <w:rPr>
      <w:rFonts w:ascii="Times New Roman" w:eastAsia="Times New Roman" w:hAnsi="Times New Roman" w:cs="Times New Roman"/>
      <w:bCs/>
      <w:iCs/>
      <w:color w:val="000000"/>
      <w:sz w:val="48"/>
      <w:lang w:bidi="ar-SA"/>
    </w:rPr>
  </w:style>
  <w:style w:type="character" w:customStyle="1" w:styleId="affffffffffffffc">
    <w:name w:val="_прилож_ Знак"/>
    <w:link w:val="affffffffffffffb"/>
    <w:rsid w:val="001D39FB"/>
    <w:rPr>
      <w:rFonts w:ascii="Times New Roman" w:eastAsia="Times New Roman" w:hAnsi="Times New Roman" w:cs="Times New Roman"/>
      <w:b/>
      <w:bCs/>
      <w:iCs/>
      <w:color w:val="000000"/>
      <w:sz w:val="48"/>
      <w:szCs w:val="28"/>
    </w:rPr>
  </w:style>
  <w:style w:type="character" w:customStyle="1" w:styleId="affffffffffffffd">
    <w:name w:val="_рисунок Знак"/>
    <w:link w:val="a1"/>
    <w:locked/>
    <w:rsid w:val="001D39FB"/>
    <w:rPr>
      <w:rFonts w:ascii="Times New Roman" w:hAnsi="Times New Roman"/>
      <w:b/>
      <w:sz w:val="24"/>
      <w:szCs w:val="24"/>
    </w:rPr>
  </w:style>
  <w:style w:type="paragraph" w:customStyle="1" w:styleId="a1">
    <w:name w:val="_рисунок"/>
    <w:basedOn w:val="af6"/>
    <w:link w:val="affffffffffffffd"/>
    <w:qFormat/>
    <w:rsid w:val="001D39FB"/>
    <w:pPr>
      <w:numPr>
        <w:numId w:val="70"/>
      </w:numPr>
      <w:autoSpaceDE w:val="0"/>
      <w:autoSpaceDN w:val="0"/>
      <w:adjustRightInd w:val="0"/>
      <w:spacing w:after="0" w:line="240" w:lineRule="auto"/>
      <w:jc w:val="center"/>
    </w:pPr>
    <w:rPr>
      <w:rFonts w:ascii="Times New Roman" w:hAnsi="Times New Roman"/>
      <w:b/>
      <w:sz w:val="24"/>
      <w:szCs w:val="24"/>
    </w:rPr>
  </w:style>
  <w:style w:type="paragraph" w:customStyle="1" w:styleId="a4">
    <w:name w:val="_прилож"/>
    <w:basedOn w:val="32"/>
    <w:link w:val="affffffffffffffe"/>
    <w:qFormat/>
    <w:rsid w:val="001D39FB"/>
    <w:pPr>
      <w:keepLines/>
      <w:numPr>
        <w:numId w:val="71"/>
      </w:numPr>
      <w:suppressAutoHyphens w:val="0"/>
      <w:spacing w:before="200" w:after="0" w:line="240" w:lineRule="auto"/>
      <w:jc w:val="center"/>
    </w:pPr>
    <w:rPr>
      <w:rFonts w:ascii="Times New Roman" w:eastAsia="Times New Roman" w:hAnsi="Times New Roman" w:cs="Times New Roman"/>
      <w:bCs/>
      <w:i w:val="0"/>
      <w:iCs w:val="0"/>
      <w:sz w:val="48"/>
      <w:szCs w:val="22"/>
      <w:lang w:bidi="ar-SA"/>
    </w:rPr>
  </w:style>
  <w:style w:type="character" w:customStyle="1" w:styleId="affffffffffffffe">
    <w:name w:val="_прилож Знак"/>
    <w:link w:val="a4"/>
    <w:rsid w:val="001D39FB"/>
    <w:rPr>
      <w:rFonts w:ascii="Times New Roman" w:eastAsia="Times New Roman" w:hAnsi="Times New Roman" w:cs="Times New Roman"/>
      <w:b/>
      <w:bCs/>
      <w:sz w:val="48"/>
    </w:rPr>
  </w:style>
  <w:style w:type="paragraph" w:customStyle="1" w:styleId="afffffffffffffff">
    <w:name w:val="_Выделение"/>
    <w:basedOn w:val="affff4"/>
    <w:link w:val="afffffffffffffff0"/>
    <w:qFormat/>
    <w:rsid w:val="001D39FB"/>
    <w:pPr>
      <w:keepNext/>
      <w:ind w:left="0" w:firstLine="567"/>
    </w:pPr>
    <w:rPr>
      <w:rFonts w:ascii="Times New Roman" w:eastAsia="Calibri" w:hAnsi="Times New Roman" w:cs="Times New Roman"/>
      <w:b/>
      <w:sz w:val="26"/>
      <w:szCs w:val="26"/>
      <w:lang w:val="ru-RU" w:bidi="ar-SA"/>
    </w:rPr>
  </w:style>
  <w:style w:type="character" w:customStyle="1" w:styleId="afffffffffffffff0">
    <w:name w:val="_Выделение Знак"/>
    <w:link w:val="afffffffffffffff"/>
    <w:rsid w:val="001D39FB"/>
    <w:rPr>
      <w:rFonts w:ascii="Times New Roman" w:eastAsia="Calibri" w:hAnsi="Times New Roman" w:cs="Times New Roman"/>
      <w:b/>
      <w:sz w:val="26"/>
      <w:szCs w:val="26"/>
    </w:rPr>
  </w:style>
  <w:style w:type="paragraph" w:customStyle="1" w:styleId="1fffff1">
    <w:name w:val="Стиль1_ГЛАВА"/>
    <w:basedOn w:val="19"/>
    <w:link w:val="1fffff2"/>
    <w:qFormat/>
    <w:rsid w:val="001D39FB"/>
    <w:pPr>
      <w:numPr>
        <w:numId w:val="0"/>
      </w:numPr>
      <w:tabs>
        <w:tab w:val="left" w:pos="1560"/>
      </w:tabs>
      <w:spacing w:line="240" w:lineRule="auto"/>
      <w:ind w:left="360" w:hanging="360"/>
      <w:contextualSpacing w:val="0"/>
      <w:jc w:val="left"/>
    </w:pPr>
    <w:rPr>
      <w:rFonts w:ascii="Times New Roman" w:eastAsia="Times New Roman" w:hAnsi="Times New Roman" w:cs="Times New Roman"/>
      <w:bCs/>
      <w:caps/>
      <w:smallCaps w:val="0"/>
      <w:spacing w:val="0"/>
      <w:kern w:val="28"/>
      <w:szCs w:val="28"/>
      <w:lang w:bidi="ar-SA"/>
    </w:rPr>
  </w:style>
  <w:style w:type="paragraph" w:customStyle="1" w:styleId="2ffff0">
    <w:name w:val="Стиль2_Часть"/>
    <w:basedOn w:val="20"/>
    <w:link w:val="2ffff1"/>
    <w:qFormat/>
    <w:rsid w:val="001D39FB"/>
    <w:pPr>
      <w:keepNext w:val="0"/>
      <w:numPr>
        <w:ilvl w:val="0"/>
        <w:numId w:val="0"/>
      </w:numPr>
      <w:spacing w:before="120" w:line="240" w:lineRule="auto"/>
      <w:ind w:left="2506"/>
      <w:jc w:val="left"/>
    </w:pPr>
    <w:rPr>
      <w:rFonts w:ascii="Times New Roman" w:eastAsia="Times New Roman" w:hAnsi="Times New Roman" w:cs="Times New Roman"/>
      <w:bCs/>
      <w:kern w:val="28"/>
      <w:sz w:val="24"/>
      <w:szCs w:val="26"/>
      <w:lang w:bidi="ar-SA"/>
    </w:rPr>
  </w:style>
  <w:style w:type="character" w:customStyle="1" w:styleId="1fffff2">
    <w:name w:val="Стиль1_ГЛАВА Знак"/>
    <w:basedOn w:val="af7"/>
    <w:link w:val="1fffff1"/>
    <w:rsid w:val="001D39FB"/>
    <w:rPr>
      <w:rFonts w:ascii="Times New Roman" w:eastAsia="Times New Roman" w:hAnsi="Times New Roman" w:cs="Times New Roman"/>
      <w:b/>
      <w:bCs/>
      <w:caps/>
      <w:kern w:val="28"/>
      <w:sz w:val="28"/>
      <w:szCs w:val="28"/>
    </w:rPr>
  </w:style>
  <w:style w:type="paragraph" w:customStyle="1" w:styleId="3ffa">
    <w:name w:val="Стиль3_Подпункты"/>
    <w:basedOn w:val="20"/>
    <w:link w:val="3ffb"/>
    <w:qFormat/>
    <w:rsid w:val="001D39FB"/>
    <w:pPr>
      <w:keepNext w:val="0"/>
      <w:numPr>
        <w:ilvl w:val="0"/>
        <w:numId w:val="0"/>
      </w:numPr>
      <w:spacing w:before="120" w:line="240" w:lineRule="auto"/>
      <w:ind w:left="2506"/>
      <w:jc w:val="left"/>
    </w:pPr>
    <w:rPr>
      <w:rFonts w:ascii="Times New Roman" w:eastAsia="Times New Roman" w:hAnsi="Times New Roman" w:cs="Times New Roman"/>
      <w:bCs/>
      <w:kern w:val="28"/>
      <w:sz w:val="24"/>
      <w:szCs w:val="26"/>
      <w:lang w:bidi="ar-SA"/>
    </w:rPr>
  </w:style>
  <w:style w:type="character" w:customStyle="1" w:styleId="2ffff1">
    <w:name w:val="Стиль2_Часть Знак"/>
    <w:basedOn w:val="af7"/>
    <w:link w:val="2ffff0"/>
    <w:rsid w:val="001D39FB"/>
    <w:rPr>
      <w:rFonts w:ascii="Times New Roman" w:eastAsia="Times New Roman" w:hAnsi="Times New Roman" w:cs="Times New Roman"/>
      <w:b/>
      <w:bCs/>
      <w:kern w:val="28"/>
      <w:sz w:val="24"/>
      <w:szCs w:val="26"/>
    </w:rPr>
  </w:style>
  <w:style w:type="character" w:customStyle="1" w:styleId="3ffb">
    <w:name w:val="Стиль3_Подпункты Знак"/>
    <w:basedOn w:val="af7"/>
    <w:link w:val="3ffa"/>
    <w:rsid w:val="001D39FB"/>
    <w:rPr>
      <w:rFonts w:ascii="Times New Roman" w:eastAsia="Times New Roman" w:hAnsi="Times New Roman" w:cs="Times New Roman"/>
      <w:b/>
      <w:bCs/>
      <w:kern w:val="28"/>
      <w:sz w:val="24"/>
      <w:szCs w:val="26"/>
    </w:rPr>
  </w:style>
  <w:style w:type="paragraph" w:customStyle="1" w:styleId="Style150">
    <w:name w:val="Style150"/>
    <w:basedOn w:val="af6"/>
    <w:rsid w:val="001D39FB"/>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6"/>
    <w:rsid w:val="001D39FB"/>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6"/>
    <w:rsid w:val="001D39FB"/>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7"/>
    <w:rsid w:val="001D39FB"/>
    <w:rPr>
      <w:rFonts w:ascii="Arial" w:eastAsia="Arial" w:hAnsi="Arial" w:cs="Arial"/>
      <w:b w:val="0"/>
      <w:bCs w:val="0"/>
      <w:i w:val="0"/>
      <w:iCs w:val="0"/>
      <w:smallCaps w:val="0"/>
      <w:spacing w:val="-10"/>
      <w:sz w:val="18"/>
      <w:szCs w:val="18"/>
    </w:rPr>
  </w:style>
  <w:style w:type="character" w:customStyle="1" w:styleId="CharStyle76">
    <w:name w:val="CharStyle76"/>
    <w:basedOn w:val="af7"/>
    <w:rsid w:val="001D39FB"/>
    <w:rPr>
      <w:rFonts w:ascii="Arial" w:eastAsia="Arial" w:hAnsi="Arial" w:cs="Arial"/>
      <w:b w:val="0"/>
      <w:bCs w:val="0"/>
      <w:i/>
      <w:iCs/>
      <w:smallCaps w:val="0"/>
      <w:spacing w:val="-10"/>
      <w:sz w:val="18"/>
      <w:szCs w:val="18"/>
    </w:rPr>
  </w:style>
  <w:style w:type="character" w:customStyle="1" w:styleId="CharStyle63">
    <w:name w:val="CharStyle63"/>
    <w:basedOn w:val="af7"/>
    <w:rsid w:val="001D39FB"/>
    <w:rPr>
      <w:rFonts w:ascii="Georgia" w:eastAsia="Georgia" w:hAnsi="Georgia" w:cs="Georgia"/>
      <w:b w:val="0"/>
      <w:bCs w:val="0"/>
      <w:i w:val="0"/>
      <w:iCs w:val="0"/>
      <w:smallCaps w:val="0"/>
      <w:sz w:val="20"/>
      <w:szCs w:val="20"/>
    </w:rPr>
  </w:style>
  <w:style w:type="character" w:customStyle="1" w:styleId="CharStyle113">
    <w:name w:val="CharStyle113"/>
    <w:basedOn w:val="af7"/>
    <w:rsid w:val="001D39FB"/>
    <w:rPr>
      <w:rFonts w:ascii="Arial" w:eastAsia="Arial" w:hAnsi="Arial" w:cs="Arial"/>
      <w:b/>
      <w:bCs/>
      <w:i w:val="0"/>
      <w:iCs w:val="0"/>
      <w:smallCaps w:val="0"/>
      <w:sz w:val="20"/>
      <w:szCs w:val="20"/>
    </w:rPr>
  </w:style>
  <w:style w:type="paragraph" w:customStyle="1" w:styleId="Style148">
    <w:name w:val="Style148"/>
    <w:basedOn w:val="af6"/>
    <w:rsid w:val="001D39FB"/>
    <w:pPr>
      <w:spacing w:after="0" w:line="240" w:lineRule="auto"/>
    </w:pPr>
    <w:rPr>
      <w:rFonts w:ascii="Arial" w:eastAsia="Arial" w:hAnsi="Arial" w:cs="Arial"/>
      <w:sz w:val="20"/>
      <w:szCs w:val="20"/>
      <w:lang w:eastAsia="ru-RU"/>
    </w:rPr>
  </w:style>
  <w:style w:type="character" w:customStyle="1" w:styleId="FontStyle139">
    <w:name w:val="Font Style139"/>
    <w:basedOn w:val="af7"/>
    <w:uiPriority w:val="99"/>
    <w:rsid w:val="001D39FB"/>
    <w:rPr>
      <w:rFonts w:ascii="Arial" w:hAnsi="Arial" w:cs="Arial" w:hint="default"/>
      <w:sz w:val="22"/>
      <w:szCs w:val="22"/>
    </w:rPr>
  </w:style>
  <w:style w:type="paragraph" w:customStyle="1" w:styleId="Style8">
    <w:name w:val="Style8"/>
    <w:basedOn w:val="af6"/>
    <w:uiPriority w:val="99"/>
    <w:rsid w:val="001D39FB"/>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6"/>
    <w:uiPriority w:val="99"/>
    <w:rsid w:val="001D39F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6"/>
    <w:uiPriority w:val="99"/>
    <w:rsid w:val="001D39F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6"/>
    <w:uiPriority w:val="99"/>
    <w:rsid w:val="001D39F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6"/>
    <w:uiPriority w:val="99"/>
    <w:rsid w:val="001D39FB"/>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basedOn w:val="af7"/>
    <w:uiPriority w:val="99"/>
    <w:rsid w:val="001D39FB"/>
    <w:rPr>
      <w:rFonts w:ascii="Arial" w:hAnsi="Arial" w:cs="Arial"/>
      <w:sz w:val="18"/>
      <w:szCs w:val="18"/>
    </w:rPr>
  </w:style>
  <w:style w:type="paragraph" w:styleId="afffffffffffffff1">
    <w:name w:val="Normal Indent"/>
    <w:basedOn w:val="af6"/>
    <w:uiPriority w:val="99"/>
    <w:rsid w:val="001D39FB"/>
    <w:pPr>
      <w:spacing w:after="200" w:line="276" w:lineRule="auto"/>
      <w:ind w:left="708"/>
    </w:pPr>
    <w:rPr>
      <w:rFonts w:ascii="Calibri" w:eastAsia="Times New Roman" w:hAnsi="Calibri" w:cs="Times New Roman"/>
    </w:rPr>
  </w:style>
  <w:style w:type="paragraph" w:customStyle="1" w:styleId="1fffff3">
    <w:name w:val="_Часть 1."/>
    <w:basedOn w:val="20"/>
    <w:link w:val="1fffff4"/>
    <w:qFormat/>
    <w:rsid w:val="001D39FB"/>
    <w:pPr>
      <w:numPr>
        <w:ilvl w:val="0"/>
        <w:numId w:val="0"/>
      </w:numPr>
      <w:suppressAutoHyphens w:val="0"/>
      <w:spacing w:before="480" w:after="60" w:line="360" w:lineRule="auto"/>
      <w:ind w:left="2506" w:firstLine="567"/>
      <w:jc w:val="left"/>
    </w:pPr>
    <w:rPr>
      <w:rFonts w:ascii="Times New Roman" w:eastAsia="Times New Roman" w:hAnsi="Times New Roman" w:cs="Times New Roman"/>
      <w:bCs/>
      <w:i/>
      <w:iCs/>
      <w:color w:val="000000"/>
      <w:kern w:val="28"/>
      <w:lang w:bidi="ar-SA"/>
    </w:rPr>
  </w:style>
  <w:style w:type="character" w:customStyle="1" w:styleId="1fffff4">
    <w:name w:val="_Часть 1. Знак"/>
    <w:basedOn w:val="af7"/>
    <w:link w:val="1fffff3"/>
    <w:rsid w:val="001D39FB"/>
    <w:rPr>
      <w:rFonts w:ascii="Times New Roman" w:eastAsia="Times New Roman" w:hAnsi="Times New Roman" w:cs="Times New Roman"/>
      <w:b/>
      <w:bCs/>
      <w:i/>
      <w:iCs/>
      <w:color w:val="000000"/>
      <w:kern w:val="28"/>
      <w:sz w:val="28"/>
      <w:szCs w:val="28"/>
    </w:rPr>
  </w:style>
  <w:style w:type="paragraph" w:customStyle="1" w:styleId="a6">
    <w:name w:val="_Обычный список точка"/>
    <w:basedOn w:val="affff4"/>
    <w:link w:val="afffffffffffffff2"/>
    <w:qFormat/>
    <w:rsid w:val="001D39FB"/>
    <w:pPr>
      <w:numPr>
        <w:numId w:val="73"/>
      </w:numPr>
      <w:ind w:left="0" w:firstLine="567"/>
    </w:pPr>
    <w:rPr>
      <w:rFonts w:ascii="Times New Roman" w:eastAsia="Calibri" w:hAnsi="Times New Roman" w:cs="Times New Roman"/>
      <w:sz w:val="26"/>
      <w:szCs w:val="26"/>
      <w:lang w:eastAsia="ru-RU"/>
    </w:rPr>
  </w:style>
  <w:style w:type="character" w:customStyle="1" w:styleId="afffffffffffffff2">
    <w:name w:val="_Обычный список точка Знак"/>
    <w:basedOn w:val="affff5"/>
    <w:link w:val="a6"/>
    <w:rsid w:val="001D39FB"/>
    <w:rPr>
      <w:rFonts w:ascii="Times New Roman" w:eastAsia="Calibri" w:hAnsi="Times New Roman" w:cs="Times New Roman"/>
      <w:sz w:val="26"/>
      <w:szCs w:val="26"/>
      <w:lang w:val="en-US" w:eastAsia="ru-RU" w:bidi="en-US"/>
    </w:rPr>
  </w:style>
  <w:style w:type="paragraph" w:customStyle="1" w:styleId="113">
    <w:name w:val="_1.1"/>
    <w:basedOn w:val="20"/>
    <w:link w:val="11ff4"/>
    <w:qFormat/>
    <w:rsid w:val="001D39FB"/>
    <w:pPr>
      <w:keepLines/>
      <w:numPr>
        <w:numId w:val="72"/>
      </w:numPr>
      <w:suppressAutoHyphens w:val="0"/>
      <w:spacing w:before="200" w:line="360" w:lineRule="auto"/>
      <w:ind w:left="360"/>
      <w:jc w:val="left"/>
    </w:pPr>
    <w:rPr>
      <w:rFonts w:ascii="Times New Roman" w:eastAsia="Times New Roman" w:hAnsi="Times New Roman" w:cs="Times New Roman"/>
      <w:bCs/>
      <w:i/>
      <w:iCs/>
      <w:color w:val="000000"/>
      <w:kern w:val="28"/>
      <w:lang w:bidi="ar-SA"/>
    </w:rPr>
  </w:style>
  <w:style w:type="character" w:customStyle="1" w:styleId="11ff4">
    <w:name w:val="_1.1 Знак"/>
    <w:basedOn w:val="af7"/>
    <w:link w:val="113"/>
    <w:rsid w:val="001D39FB"/>
    <w:rPr>
      <w:rFonts w:ascii="Times New Roman" w:eastAsia="Times New Roman" w:hAnsi="Times New Roman" w:cs="Times New Roman"/>
      <w:b/>
      <w:bCs/>
      <w:i/>
      <w:iCs/>
      <w:color w:val="000000"/>
      <w:kern w:val="28"/>
      <w:sz w:val="28"/>
      <w:szCs w:val="28"/>
    </w:rPr>
  </w:style>
  <w:style w:type="paragraph" w:customStyle="1" w:styleId="1">
    <w:name w:val="_Раздел 1"/>
    <w:basedOn w:val="19"/>
    <w:link w:val="1fffff5"/>
    <w:rsid w:val="001D39FB"/>
    <w:pPr>
      <w:keepNext/>
      <w:numPr>
        <w:numId w:val="74"/>
      </w:numPr>
      <w:tabs>
        <w:tab w:val="left" w:pos="0"/>
      </w:tabs>
      <w:contextualSpacing w:val="0"/>
      <w:jc w:val="both"/>
    </w:pPr>
    <w:rPr>
      <w:rFonts w:ascii="Times New Roman" w:eastAsia="Times New Roman" w:hAnsi="Times New Roman" w:cs="Times New Roman"/>
      <w:bCs/>
      <w:smallCaps w:val="0"/>
      <w:color w:val="000000"/>
      <w:spacing w:val="0"/>
      <w:kern w:val="28"/>
      <w:sz w:val="26"/>
      <w:szCs w:val="32"/>
      <w:lang w:bidi="ar-SA"/>
    </w:rPr>
  </w:style>
  <w:style w:type="character" w:customStyle="1" w:styleId="1fffff5">
    <w:name w:val="_Раздел 1 Знак"/>
    <w:basedOn w:val="af7"/>
    <w:link w:val="1"/>
    <w:rsid w:val="001D39FB"/>
    <w:rPr>
      <w:rFonts w:ascii="Times New Roman" w:eastAsia="Times New Roman" w:hAnsi="Times New Roman" w:cs="Times New Roman"/>
      <w:b/>
      <w:bCs/>
      <w:color w:val="000000"/>
      <w:kern w:val="28"/>
      <w:sz w:val="26"/>
      <w:szCs w:val="32"/>
    </w:rPr>
  </w:style>
  <w:style w:type="numbering" w:customStyle="1" w:styleId="afffffffffffffff3">
    <w:name w:val="Со второго раздела"/>
    <w:uiPriority w:val="99"/>
    <w:rsid w:val="001D39FB"/>
  </w:style>
  <w:style w:type="paragraph" w:customStyle="1" w:styleId="righttext">
    <w:name w:val="righttext"/>
    <w:basedOn w:val="af6"/>
    <w:rsid w:val="001D39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6"/>
    <w:rsid w:val="001D39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6"/>
    <w:rsid w:val="001D39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ktext">
    <w:name w:val="bloktext"/>
    <w:basedOn w:val="af6"/>
    <w:rsid w:val="001D39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f6">
    <w:name w:val="Текст концевой сноски Знак1"/>
    <w:basedOn w:val="af7"/>
    <w:uiPriority w:val="99"/>
    <w:semiHidden/>
    <w:rsid w:val="001D39FB"/>
    <w:rPr>
      <w:rFonts w:ascii="Times New Roman" w:hAnsi="Times New Roman"/>
      <w:color w:val="000000"/>
      <w:lang w:eastAsia="en-US"/>
    </w:rPr>
  </w:style>
  <w:style w:type="character" w:customStyle="1" w:styleId="1fffff7">
    <w:name w:val="Текст сноски Знак1"/>
    <w:basedOn w:val="af7"/>
    <w:uiPriority w:val="99"/>
    <w:semiHidden/>
    <w:rsid w:val="001D39FB"/>
    <w:rPr>
      <w:rFonts w:ascii="Times New Roman" w:hAnsi="Times New Roman"/>
      <w:color w:val="000000"/>
      <w:lang w:eastAsia="en-US"/>
    </w:rPr>
  </w:style>
  <w:style w:type="character" w:customStyle="1" w:styleId="21fd">
    <w:name w:val="Основной текст с отступом 2 Знак1"/>
    <w:basedOn w:val="af7"/>
    <w:uiPriority w:val="99"/>
    <w:semiHidden/>
    <w:rsid w:val="001D39FB"/>
    <w:rPr>
      <w:rFonts w:ascii="Times New Roman" w:hAnsi="Times New Roman"/>
      <w:color w:val="000000"/>
      <w:sz w:val="26"/>
      <w:szCs w:val="26"/>
      <w:lang w:eastAsia="en-US"/>
    </w:rPr>
  </w:style>
  <w:style w:type="character" w:customStyle="1" w:styleId="22f2">
    <w:name w:val="2_2 Таблица Знак"/>
    <w:basedOn w:val="af7"/>
    <w:link w:val="22"/>
    <w:rsid w:val="001D39FB"/>
    <w:rPr>
      <w:rFonts w:ascii="Times New Roman" w:eastAsia="Times New Roman" w:hAnsi="Times New Roman" w:cs="Times New Roman"/>
      <w:b/>
      <w:iCs/>
      <w:snapToGrid w:val="0"/>
      <w:sz w:val="26"/>
      <w:szCs w:val="26"/>
    </w:rPr>
  </w:style>
  <w:style w:type="character" w:customStyle="1" w:styleId="0210">
    <w:name w:val="02_Глава 1. Знак"/>
    <w:basedOn w:val="af7"/>
    <w:link w:val="021"/>
    <w:rsid w:val="001D39FB"/>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f6"/>
    <w:rsid w:val="001D39F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6"/>
    <w:uiPriority w:val="99"/>
    <w:rsid w:val="001D39FB"/>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
    <w:name w:val="1."/>
    <w:basedOn w:val="affff4"/>
    <w:link w:val="1fffff8"/>
    <w:rsid w:val="001D39FB"/>
    <w:pPr>
      <w:pageBreakBefore/>
      <w:widowControl w:val="0"/>
      <w:numPr>
        <w:numId w:val="77"/>
      </w:numPr>
      <w:tabs>
        <w:tab w:val="left" w:pos="993"/>
      </w:tabs>
      <w:spacing w:line="276" w:lineRule="auto"/>
      <w:jc w:val="left"/>
    </w:pPr>
    <w:rPr>
      <w:rFonts w:ascii="Times New Roman" w:eastAsia="Calibri" w:hAnsi="Times New Roman" w:cs="Times New Roman"/>
      <w:b/>
      <w:sz w:val="26"/>
      <w:szCs w:val="26"/>
      <w:lang w:eastAsia="ru-RU"/>
    </w:rPr>
  </w:style>
  <w:style w:type="paragraph" w:customStyle="1" w:styleId="110">
    <w:name w:val="1.1"/>
    <w:basedOn w:val="affff4"/>
    <w:link w:val="11ff5"/>
    <w:rsid w:val="001D39FB"/>
    <w:pPr>
      <w:keepNext/>
      <w:numPr>
        <w:ilvl w:val="1"/>
        <w:numId w:val="77"/>
      </w:numPr>
      <w:tabs>
        <w:tab w:val="left" w:pos="993"/>
      </w:tabs>
      <w:spacing w:before="120" w:line="276" w:lineRule="auto"/>
      <w:jc w:val="left"/>
    </w:pPr>
    <w:rPr>
      <w:rFonts w:ascii="Times New Roman" w:eastAsia="Calibri" w:hAnsi="Times New Roman" w:cs="Times New Roman"/>
      <w:b/>
      <w:sz w:val="26"/>
      <w:szCs w:val="26"/>
      <w:lang w:eastAsia="ru-RU"/>
    </w:rPr>
  </w:style>
  <w:style w:type="character" w:customStyle="1" w:styleId="1fffff8">
    <w:name w:val="1. Знак"/>
    <w:basedOn w:val="affff5"/>
    <w:link w:val="11"/>
    <w:rsid w:val="001D39FB"/>
    <w:rPr>
      <w:rFonts w:ascii="Times New Roman" w:eastAsia="Calibri" w:hAnsi="Times New Roman" w:cs="Times New Roman"/>
      <w:b/>
      <w:sz w:val="26"/>
      <w:szCs w:val="26"/>
      <w:lang w:val="en-US" w:eastAsia="ru-RU" w:bidi="en-US"/>
    </w:rPr>
  </w:style>
  <w:style w:type="paragraph" w:customStyle="1" w:styleId="afffffffffffffff4">
    <w:name w:val="Обычный текст"/>
    <w:basedOn w:val="affff4"/>
    <w:link w:val="afffffffffffffff5"/>
    <w:rsid w:val="001D39FB"/>
    <w:pPr>
      <w:spacing w:line="240" w:lineRule="auto"/>
      <w:ind w:left="0" w:firstLine="0"/>
      <w:jc w:val="left"/>
    </w:pPr>
    <w:rPr>
      <w:rFonts w:ascii="Times New Roman" w:eastAsia="Calibri" w:hAnsi="Times New Roman" w:cs="Times New Roman"/>
      <w:sz w:val="26"/>
      <w:szCs w:val="26"/>
      <w:lang w:eastAsia="ru-RU"/>
    </w:rPr>
  </w:style>
  <w:style w:type="character" w:customStyle="1" w:styleId="11ff5">
    <w:name w:val="1.1 Знак"/>
    <w:basedOn w:val="affff5"/>
    <w:link w:val="110"/>
    <w:rsid w:val="001D39FB"/>
    <w:rPr>
      <w:rFonts w:ascii="Times New Roman" w:eastAsia="Calibri" w:hAnsi="Times New Roman" w:cs="Times New Roman"/>
      <w:b/>
      <w:sz w:val="26"/>
      <w:szCs w:val="26"/>
      <w:lang w:val="en-US" w:eastAsia="ru-RU" w:bidi="en-US"/>
    </w:rPr>
  </w:style>
  <w:style w:type="character" w:customStyle="1" w:styleId="afffffffffffffff5">
    <w:name w:val="Обычный текст Знак"/>
    <w:basedOn w:val="affff5"/>
    <w:link w:val="afffffffffffffff4"/>
    <w:rsid w:val="001D39FB"/>
    <w:rPr>
      <w:rFonts w:ascii="Times New Roman" w:eastAsia="Calibri" w:hAnsi="Times New Roman" w:cs="Times New Roman"/>
      <w:sz w:val="26"/>
      <w:szCs w:val="26"/>
      <w:lang w:val="en-US" w:eastAsia="ru-RU" w:bidi="en-US"/>
    </w:rPr>
  </w:style>
  <w:style w:type="paragraph" w:customStyle="1" w:styleId="afffffffffffffff6">
    <w:name w:val="_Подразделение"/>
    <w:basedOn w:val="15"/>
    <w:link w:val="afffffffffffffff7"/>
    <w:qFormat/>
    <w:rsid w:val="001D39FB"/>
    <w:pPr>
      <w:numPr>
        <w:numId w:val="0"/>
      </w:numPr>
      <w:tabs>
        <w:tab w:val="clear" w:pos="993"/>
      </w:tabs>
      <w:spacing w:before="240"/>
      <w:jc w:val="both"/>
    </w:pPr>
    <w:rPr>
      <w:rFonts w:eastAsia="Calibri"/>
      <w:b w:val="0"/>
      <w:smallCaps w:val="0"/>
    </w:rPr>
  </w:style>
  <w:style w:type="paragraph" w:customStyle="1" w:styleId="a8">
    <w:name w:val="_Список маркерны"/>
    <w:basedOn w:val="affffffffff5"/>
    <w:link w:val="afffffffffffffff8"/>
    <w:qFormat/>
    <w:rsid w:val="001D39FB"/>
    <w:pPr>
      <w:numPr>
        <w:numId w:val="75"/>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basedOn w:val="affffffffff6"/>
    <w:link w:val="afffffffffffffff6"/>
    <w:rsid w:val="001D39FB"/>
    <w:rPr>
      <w:rFonts w:ascii="Times New Roman" w:eastAsia="Calibri" w:hAnsi="Times New Roman" w:cs="Times New Roman"/>
      <w:bCs/>
      <w:sz w:val="26"/>
      <w:szCs w:val="26"/>
    </w:rPr>
  </w:style>
  <w:style w:type="paragraph" w:customStyle="1" w:styleId="a3">
    <w:name w:val="_Список нумерованный"/>
    <w:basedOn w:val="a8"/>
    <w:link w:val="afffffffffffffff9"/>
    <w:qFormat/>
    <w:rsid w:val="001D39FB"/>
    <w:pPr>
      <w:numPr>
        <w:numId w:val="76"/>
      </w:numPr>
    </w:pPr>
  </w:style>
  <w:style w:type="character" w:customStyle="1" w:styleId="afffffffffffffff8">
    <w:name w:val="_Список маркерны Знак"/>
    <w:basedOn w:val="affffffffff6"/>
    <w:link w:val="a8"/>
    <w:rsid w:val="001D39FB"/>
    <w:rPr>
      <w:rFonts w:ascii="Times New Roman" w:eastAsia="Calibri" w:hAnsi="Times New Roman" w:cs="Times New Roman"/>
      <w:iCs/>
      <w:sz w:val="26"/>
      <w:szCs w:val="26"/>
    </w:rPr>
  </w:style>
  <w:style w:type="character" w:customStyle="1" w:styleId="afffffffffffffff9">
    <w:name w:val="_Список нумерованный Знак"/>
    <w:basedOn w:val="afffffffffffffff8"/>
    <w:link w:val="a3"/>
    <w:rsid w:val="001D39FB"/>
    <w:rPr>
      <w:rFonts w:ascii="Times New Roman" w:eastAsia="Calibri" w:hAnsi="Times New Roman" w:cs="Times New Roman"/>
      <w:iCs/>
      <w:sz w:val="26"/>
      <w:szCs w:val="26"/>
    </w:rPr>
  </w:style>
  <w:style w:type="paragraph" w:customStyle="1" w:styleId="afffffffffffffffa">
    <w:name w:val="_комментарий"/>
    <w:basedOn w:val="affffffffff5"/>
    <w:link w:val="afffffffffffffffb"/>
    <w:rsid w:val="001D39FB"/>
    <w:pPr>
      <w:spacing w:line="240" w:lineRule="auto"/>
    </w:pPr>
    <w:rPr>
      <w:rFonts w:ascii="Times New Roman" w:hAnsi="Times New Roman" w:cs="Times New Roman"/>
      <w:iCs/>
      <w:color w:val="FF0000"/>
    </w:rPr>
  </w:style>
  <w:style w:type="character" w:customStyle="1" w:styleId="afffffffffffffffb">
    <w:name w:val="_комментарий Знак"/>
    <w:basedOn w:val="affffffffff6"/>
    <w:link w:val="afffffffffffffffa"/>
    <w:rsid w:val="001D39FB"/>
    <w:rPr>
      <w:rFonts w:ascii="Times New Roman" w:eastAsia="Calibri" w:hAnsi="Times New Roman" w:cs="Times New Roman"/>
      <w:iCs/>
      <w:color w:val="FF0000"/>
      <w:sz w:val="26"/>
      <w:szCs w:val="26"/>
    </w:rPr>
  </w:style>
  <w:style w:type="paragraph" w:customStyle="1" w:styleId="1fffff9">
    <w:name w:val="Заголовок записки1"/>
    <w:next w:val="af6"/>
    <w:link w:val="afffffffffffffffc"/>
    <w:autoRedefine/>
    <w:uiPriority w:val="99"/>
    <w:unhideWhenUsed/>
    <w:qFormat/>
    <w:rsid w:val="001D39FB"/>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ffc">
    <w:name w:val="Заголовок записки Знак"/>
    <w:basedOn w:val="af7"/>
    <w:link w:val="1fffff9"/>
    <w:uiPriority w:val="99"/>
    <w:rsid w:val="001D39FB"/>
    <w:rPr>
      <w:rFonts w:ascii="Times New Roman" w:eastAsia="Times New Roman" w:hAnsi="Times New Roman" w:cs="Times New Roman"/>
      <w:b/>
      <w:caps/>
      <w:spacing w:val="5"/>
      <w:sz w:val="32"/>
    </w:rPr>
  </w:style>
  <w:style w:type="paragraph" w:customStyle="1" w:styleId="aa">
    <w:name w:val="Перечисление"/>
    <w:basedOn w:val="affff4"/>
    <w:link w:val="afffffffffffffffd"/>
    <w:qFormat/>
    <w:rsid w:val="001D39FB"/>
    <w:pPr>
      <w:numPr>
        <w:numId w:val="78"/>
      </w:numPr>
      <w:adjustRightInd w:val="0"/>
      <w:snapToGrid w:val="0"/>
      <w:spacing w:after="40" w:line="300" w:lineRule="auto"/>
      <w:ind w:left="1004" w:hanging="295"/>
      <w:contextualSpacing w:val="0"/>
    </w:pPr>
    <w:rPr>
      <w:rFonts w:ascii="Times New Roman" w:eastAsia="MS Mincho" w:hAnsi="Times New Roman" w:cs="Times New Roman"/>
      <w:sz w:val="28"/>
      <w:szCs w:val="24"/>
      <w:lang w:eastAsia="ru-RU"/>
    </w:rPr>
  </w:style>
  <w:style w:type="paragraph" w:customStyle="1" w:styleId="1fffffa">
    <w:name w:val="_Рисунок1"/>
    <w:basedOn w:val="a"/>
    <w:next w:val="affffffffff5"/>
    <w:link w:val="1fffffb"/>
    <w:qFormat/>
    <w:rsid w:val="001D39FB"/>
    <w:pPr>
      <w:keepLines/>
      <w:numPr>
        <w:numId w:val="0"/>
      </w:numPr>
      <w:spacing w:after="200"/>
      <w:ind w:left="714" w:hanging="357"/>
      <w:jc w:val="center"/>
    </w:pPr>
    <w:rPr>
      <w:rFonts w:ascii="Times New Roman" w:eastAsia="Calibri" w:hAnsi="Times New Roman" w:cs="Times New Roman"/>
      <w:sz w:val="26"/>
      <w:szCs w:val="26"/>
      <w:lang w:val="ru-RU" w:eastAsia="ru-RU" w:bidi="ar-SA"/>
    </w:rPr>
  </w:style>
  <w:style w:type="character" w:customStyle="1" w:styleId="1fffffb">
    <w:name w:val="_Рисунок1 Знак"/>
    <w:basedOn w:val="affffffffff8"/>
    <w:link w:val="1fffffa"/>
    <w:rsid w:val="001D39FB"/>
    <w:rPr>
      <w:rFonts w:ascii="Times New Roman" w:eastAsia="Calibri" w:hAnsi="Times New Roman" w:cs="Times New Roman"/>
      <w:b w:val="0"/>
      <w:bCs w:val="0"/>
      <w:sz w:val="26"/>
      <w:szCs w:val="26"/>
      <w:lang w:eastAsia="ru-RU"/>
    </w:rPr>
  </w:style>
  <w:style w:type="paragraph" w:customStyle="1" w:styleId="afffffffffffffffe">
    <w:name w:val="Название рисунка"/>
    <w:link w:val="affffffffffffffff"/>
    <w:qFormat/>
    <w:rsid w:val="001D39FB"/>
    <w:pPr>
      <w:adjustRightInd w:val="0"/>
      <w:snapToGrid w:val="0"/>
      <w:spacing w:before="120" w:after="240" w:line="240" w:lineRule="auto"/>
      <w:jc w:val="center"/>
    </w:pPr>
    <w:rPr>
      <w:rFonts w:ascii="Times New Roman" w:eastAsia="Times New Roman" w:hAnsi="Times New Roman"/>
      <w:i/>
      <w:spacing w:val="6"/>
      <w:sz w:val="26"/>
    </w:rPr>
  </w:style>
  <w:style w:type="character" w:customStyle="1" w:styleId="affffffffffffffff">
    <w:name w:val="Название рисунка Знак"/>
    <w:basedOn w:val="af7"/>
    <w:link w:val="afffffffffffffffe"/>
    <w:rsid w:val="001D39FB"/>
    <w:rPr>
      <w:rFonts w:ascii="Times New Roman" w:eastAsia="Times New Roman" w:hAnsi="Times New Roman"/>
      <w:i/>
      <w:spacing w:val="6"/>
      <w:sz w:val="26"/>
    </w:rPr>
  </w:style>
  <w:style w:type="numbering" w:customStyle="1" w:styleId="05">
    <w:name w:val="0.5 Список Заг."/>
    <w:uiPriority w:val="99"/>
    <w:rsid w:val="001D39FB"/>
  </w:style>
  <w:style w:type="paragraph" w:customStyle="1" w:styleId="348">
    <w:name w:val="3.4 Т. Центр"/>
    <w:link w:val="349"/>
    <w:rsid w:val="001D39FB"/>
    <w:pPr>
      <w:spacing w:after="0" w:line="240" w:lineRule="auto"/>
      <w:jc w:val="center"/>
    </w:pPr>
    <w:rPr>
      <w:rFonts w:ascii="Times New Roman" w:eastAsia="Times New Roman" w:hAnsi="Times New Roman" w:cs="Times New Roman"/>
      <w:sz w:val="20"/>
      <w:szCs w:val="20"/>
    </w:rPr>
  </w:style>
  <w:style w:type="character" w:customStyle="1" w:styleId="349">
    <w:name w:val="3.4 Т. Центр Знак"/>
    <w:basedOn w:val="af7"/>
    <w:link w:val="348"/>
    <w:rsid w:val="001D39FB"/>
    <w:rPr>
      <w:rFonts w:ascii="Times New Roman" w:eastAsia="Times New Roman" w:hAnsi="Times New Roman" w:cs="Times New Roman"/>
      <w:sz w:val="20"/>
      <w:szCs w:val="20"/>
    </w:rPr>
  </w:style>
  <w:style w:type="numbering" w:customStyle="1" w:styleId="0510">
    <w:name w:val="0.5 Список Заг.1"/>
    <w:uiPriority w:val="99"/>
    <w:rsid w:val="001D39FB"/>
  </w:style>
  <w:style w:type="paragraph" w:customStyle="1" w:styleId="121">
    <w:name w:val="1_2 Список нумерной"/>
    <w:basedOn w:val="00"/>
    <w:link w:val="12f6"/>
    <w:rsid w:val="001D39FB"/>
    <w:pPr>
      <w:numPr>
        <w:ilvl w:val="1"/>
        <w:numId w:val="80"/>
      </w:numPr>
      <w:spacing w:after="40"/>
      <w:ind w:left="0" w:firstLine="709"/>
    </w:pPr>
    <w:rPr>
      <w:i/>
    </w:rPr>
  </w:style>
  <w:style w:type="character" w:customStyle="1" w:styleId="12f6">
    <w:name w:val="1_2 Список нумерной Знак"/>
    <w:basedOn w:val="000"/>
    <w:link w:val="121"/>
    <w:rsid w:val="001D39FB"/>
    <w:rPr>
      <w:rFonts w:ascii="Times New Roman" w:eastAsia="Times New Roman" w:hAnsi="Times New Roman" w:cs="Times New Roman"/>
      <w:i/>
      <w:sz w:val="26"/>
      <w:szCs w:val="26"/>
    </w:rPr>
  </w:style>
  <w:style w:type="paragraph" w:customStyle="1" w:styleId="120">
    <w:name w:val="1_2 Список нумерованный"/>
    <w:basedOn w:val="121"/>
    <w:link w:val="12f7"/>
    <w:qFormat/>
    <w:rsid w:val="001D39FB"/>
    <w:pPr>
      <w:numPr>
        <w:ilvl w:val="0"/>
        <w:numId w:val="81"/>
      </w:numPr>
      <w:ind w:left="0" w:firstLine="709"/>
    </w:pPr>
  </w:style>
  <w:style w:type="character" w:customStyle="1" w:styleId="12f7">
    <w:name w:val="1_2 Список нумерованный Знак"/>
    <w:basedOn w:val="12f6"/>
    <w:link w:val="120"/>
    <w:rsid w:val="001D39FB"/>
    <w:rPr>
      <w:rFonts w:ascii="Times New Roman" w:eastAsia="Times New Roman" w:hAnsi="Times New Roman" w:cs="Times New Roman"/>
      <w:i/>
      <w:sz w:val="26"/>
      <w:szCs w:val="26"/>
    </w:rPr>
  </w:style>
  <w:style w:type="paragraph" w:customStyle="1" w:styleId="3300">
    <w:name w:val="3.3 Т. Слева + 0"/>
    <w:basedOn w:val="af6"/>
    <w:rsid w:val="001D39FB"/>
    <w:pPr>
      <w:spacing w:after="0" w:line="240" w:lineRule="auto"/>
    </w:pPr>
    <w:rPr>
      <w:rFonts w:ascii="Times New Roman" w:eastAsia="Times New Roman" w:hAnsi="Times New Roman" w:cs="Times New Roman"/>
      <w:sz w:val="20"/>
      <w:szCs w:val="20"/>
    </w:rPr>
  </w:style>
  <w:style w:type="paragraph" w:customStyle="1" w:styleId="31f0">
    <w:name w:val="3.1 Т. Подзаг."/>
    <w:link w:val="31f1"/>
    <w:rsid w:val="001D39FB"/>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1">
    <w:name w:val="3.1 Т. Подзаг. Знак"/>
    <w:basedOn w:val="af7"/>
    <w:link w:val="31f0"/>
    <w:rsid w:val="001D39FB"/>
    <w:rPr>
      <w:rFonts w:ascii="Times New Roman" w:eastAsia="Times New Roman" w:hAnsi="Times New Roman" w:cs="Times New Roman"/>
      <w:b/>
      <w:bCs/>
      <w:smallCaps/>
      <w:spacing w:val="20"/>
      <w:sz w:val="20"/>
      <w:szCs w:val="20"/>
    </w:rPr>
  </w:style>
  <w:style w:type="paragraph" w:customStyle="1" w:styleId="1fffffc">
    <w:name w:val="Текст титула отступ 1"/>
    <w:rsid w:val="001D39FB"/>
    <w:pPr>
      <w:spacing w:after="3600"/>
      <w:jc w:val="center"/>
    </w:pPr>
    <w:rPr>
      <w:rFonts w:ascii="Times New Roman" w:eastAsia="Times New Roman" w:hAnsi="Times New Roman" w:cs="Times New Roman"/>
      <w:b/>
      <w:sz w:val="24"/>
      <w:szCs w:val="20"/>
    </w:rPr>
  </w:style>
  <w:style w:type="paragraph" w:customStyle="1" w:styleId="affffffffffffffff0">
    <w:name w:val="Обычный б/п"/>
    <w:basedOn w:val="af6"/>
    <w:rsid w:val="001D39FB"/>
    <w:pPr>
      <w:snapToGrid w:val="0"/>
      <w:spacing w:after="0" w:line="300" w:lineRule="auto"/>
      <w:contextualSpacing/>
      <w:jc w:val="both"/>
    </w:pPr>
    <w:rPr>
      <w:rFonts w:ascii="Times New Roman" w:eastAsia="Times New Roman" w:hAnsi="Times New Roman" w:cs="Times New Roman"/>
      <w:sz w:val="28"/>
    </w:rPr>
  </w:style>
  <w:style w:type="paragraph" w:customStyle="1" w:styleId="21fe">
    <w:name w:val="2.1 Наз. записки"/>
    <w:basedOn w:val="10a"/>
    <w:link w:val="21ff"/>
    <w:rsid w:val="001D39FB"/>
    <w:rPr>
      <w:rFonts w:cs="Times New Roman"/>
      <w:caps w:val="0"/>
    </w:rPr>
  </w:style>
  <w:style w:type="character" w:customStyle="1" w:styleId="afffffffffffffffd">
    <w:name w:val="Перечисление Знак"/>
    <w:basedOn w:val="affff5"/>
    <w:link w:val="aa"/>
    <w:rsid w:val="001D39FB"/>
    <w:rPr>
      <w:rFonts w:ascii="Times New Roman" w:eastAsia="MS Mincho" w:hAnsi="Times New Roman" w:cs="Times New Roman"/>
      <w:sz w:val="28"/>
      <w:szCs w:val="24"/>
      <w:lang w:val="en-US" w:eastAsia="ru-RU" w:bidi="en-US"/>
    </w:rPr>
  </w:style>
  <w:style w:type="paragraph" w:customStyle="1" w:styleId="1fffffd">
    <w:name w:val="Красная строка1"/>
    <w:basedOn w:val="afffff"/>
    <w:next w:val="af6"/>
    <w:uiPriority w:val="99"/>
    <w:unhideWhenUsed/>
    <w:rsid w:val="001D39FB"/>
    <w:pPr>
      <w:snapToGrid w:val="0"/>
      <w:spacing w:before="40" w:after="360" w:line="300" w:lineRule="auto"/>
      <w:ind w:firstLine="360"/>
      <w:contextualSpacing/>
    </w:pPr>
    <w:rPr>
      <w:rFonts w:ascii="Times New Roman" w:eastAsia="Times New Roman" w:hAnsi="Times New Roman" w:cs="Times New Roman"/>
      <w:spacing w:val="-5"/>
      <w:sz w:val="28"/>
      <w:lang w:val="ru-RU" w:bidi="ar-SA"/>
    </w:rPr>
  </w:style>
  <w:style w:type="paragraph" w:customStyle="1" w:styleId="affffffffffffffff1">
    <w:name w:val="Уравнения"/>
    <w:rsid w:val="001D39FB"/>
    <w:pPr>
      <w:spacing w:before="80" w:after="80" w:line="300" w:lineRule="auto"/>
      <w:ind w:left="2829"/>
    </w:pPr>
    <w:rPr>
      <w:rFonts w:ascii="Cambria Math" w:eastAsia="Times New Roman" w:hAnsi="Cambria Math"/>
      <w:i/>
      <w:sz w:val="28"/>
    </w:rPr>
  </w:style>
  <w:style w:type="paragraph" w:customStyle="1" w:styleId="4114">
    <w:name w:val="4.1 Абз. титула 1"/>
    <w:next w:val="10a"/>
    <w:link w:val="4115"/>
    <w:rsid w:val="001D39FB"/>
    <w:pPr>
      <w:spacing w:after="1200" w:line="300" w:lineRule="auto"/>
      <w:jc w:val="center"/>
    </w:pPr>
    <w:rPr>
      <w:rFonts w:ascii="Times New Roman" w:eastAsia="Times New Roman" w:hAnsi="Times New Roman"/>
      <w:caps/>
      <w:smallCaps/>
      <w:spacing w:val="20"/>
      <w:sz w:val="32"/>
      <w:szCs w:val="36"/>
    </w:rPr>
  </w:style>
  <w:style w:type="character" w:customStyle="1" w:styleId="21ff">
    <w:name w:val="2.1 Наз. записки Знак"/>
    <w:basedOn w:val="10b"/>
    <w:link w:val="21fe"/>
    <w:rsid w:val="001D39FB"/>
    <w:rPr>
      <w:rFonts w:ascii="Times New Roman" w:eastAsia="Times New Roman" w:hAnsi="Times New Roman" w:cs="Times New Roman"/>
      <w:b/>
      <w:caps w:val="0"/>
      <w:spacing w:val="10"/>
      <w:sz w:val="32"/>
      <w:szCs w:val="36"/>
    </w:rPr>
  </w:style>
  <w:style w:type="paragraph" w:customStyle="1" w:styleId="4222">
    <w:name w:val="4.2 Абз. титула 2"/>
    <w:basedOn w:val="4114"/>
    <w:link w:val="4223"/>
    <w:rsid w:val="001D39FB"/>
    <w:pPr>
      <w:spacing w:after="0"/>
    </w:pPr>
  </w:style>
  <w:style w:type="character" w:customStyle="1" w:styleId="4115">
    <w:name w:val="4.1 Абз. титула 1 Знак"/>
    <w:basedOn w:val="af7"/>
    <w:link w:val="4114"/>
    <w:rsid w:val="001D39FB"/>
    <w:rPr>
      <w:rFonts w:ascii="Times New Roman" w:eastAsia="Times New Roman" w:hAnsi="Times New Roman"/>
      <w:caps/>
      <w:smallCaps/>
      <w:spacing w:val="20"/>
      <w:sz w:val="32"/>
      <w:szCs w:val="36"/>
    </w:rPr>
  </w:style>
  <w:style w:type="table" w:customStyle="1" w:styleId="-531">
    <w:name w:val="Таблица-сетка 5 темная — акцент 31"/>
    <w:basedOn w:val="af8"/>
    <w:uiPriority w:val="50"/>
    <w:rsid w:val="001D39FB"/>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8"/>
    <w:uiPriority w:val="49"/>
    <w:rsid w:val="001D39FB"/>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8"/>
    <w:uiPriority w:val="50"/>
    <w:rsid w:val="001D39FB"/>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6"/>
    <w:next w:val="af6"/>
    <w:rsid w:val="001D39FB"/>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rPr>
  </w:style>
  <w:style w:type="paragraph" w:customStyle="1" w:styleId="22f3">
    <w:name w:val="2.2 Наз. книги"/>
    <w:link w:val="22f4"/>
    <w:rsid w:val="001D39FB"/>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f4">
    <w:name w:val="2.2 Наз. книги Знак"/>
    <w:basedOn w:val="af7"/>
    <w:link w:val="22f3"/>
    <w:rsid w:val="001D39FB"/>
    <w:rPr>
      <w:rFonts w:ascii="Times New Roman" w:eastAsia="Times New Roman" w:hAnsi="Times New Roman"/>
      <w:b/>
      <w:smallCaps/>
      <w:spacing w:val="10"/>
      <w:sz w:val="28"/>
    </w:rPr>
  </w:style>
  <w:style w:type="paragraph" w:customStyle="1" w:styleId="10a">
    <w:name w:val="1.0 Заг. ПЗ"/>
    <w:next w:val="21fe"/>
    <w:link w:val="10b"/>
    <w:rsid w:val="001D39FB"/>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9">
    <w:name w:val="2.3 Текст титула"/>
    <w:next w:val="10a"/>
    <w:link w:val="23a"/>
    <w:rsid w:val="001D39FB"/>
    <w:pPr>
      <w:spacing w:after="0" w:line="360" w:lineRule="auto"/>
      <w:jc w:val="center"/>
    </w:pPr>
    <w:rPr>
      <w:rFonts w:ascii="Times New Roman" w:eastAsia="Times New Roman" w:hAnsi="Times New Roman" w:cs="Times New Roman"/>
      <w:b/>
      <w:bCs/>
      <w:spacing w:val="10"/>
      <w:sz w:val="28"/>
      <w:szCs w:val="20"/>
    </w:rPr>
  </w:style>
  <w:style w:type="character" w:customStyle="1" w:styleId="10b">
    <w:name w:val="1.0 Заг. ПЗ Знак"/>
    <w:basedOn w:val="af7"/>
    <w:link w:val="10a"/>
    <w:rsid w:val="001D39FB"/>
    <w:rPr>
      <w:rFonts w:ascii="Times New Roman" w:eastAsia="Times New Roman" w:hAnsi="Times New Roman"/>
      <w:b/>
      <w:caps/>
      <w:spacing w:val="10"/>
      <w:sz w:val="32"/>
      <w:szCs w:val="36"/>
    </w:rPr>
  </w:style>
  <w:style w:type="paragraph" w:customStyle="1" w:styleId="36-">
    <w:name w:val="3.6 Табл. Утв.-Согл."/>
    <w:basedOn w:val="afffffffffff9"/>
    <w:link w:val="36-0"/>
    <w:rsid w:val="001D39FB"/>
    <w:pPr>
      <w:spacing w:after="0" w:line="300" w:lineRule="auto"/>
      <w:ind w:left="33" w:right="174"/>
      <w:jc w:val="both"/>
    </w:pPr>
    <w:rPr>
      <w:b w:val="0"/>
      <w:sz w:val="28"/>
      <w:szCs w:val="24"/>
    </w:rPr>
  </w:style>
  <w:style w:type="character" w:customStyle="1" w:styleId="23a">
    <w:name w:val="2.3 Текст титула Знак"/>
    <w:basedOn w:val="af7"/>
    <w:link w:val="239"/>
    <w:rsid w:val="001D39FB"/>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a"/>
    <w:link w:val="36-"/>
    <w:rsid w:val="001D39FB"/>
    <w:rPr>
      <w:rFonts w:ascii="Times New Roman" w:eastAsia="Times New Roman" w:hAnsi="Times New Roman" w:cs="Times New Roman"/>
      <w:b w:val="0"/>
      <w:sz w:val="28"/>
      <w:szCs w:val="24"/>
    </w:rPr>
  </w:style>
  <w:style w:type="paragraph" w:customStyle="1" w:styleId="37-">
    <w:name w:val="3.7 Табл. Зам.-Зав."/>
    <w:basedOn w:val="36-"/>
    <w:link w:val="37-0"/>
    <w:rsid w:val="001D39FB"/>
    <w:pPr>
      <w:ind w:left="34" w:right="176"/>
      <w:jc w:val="left"/>
    </w:pPr>
  </w:style>
  <w:style w:type="paragraph" w:customStyle="1" w:styleId="11ff6">
    <w:name w:val="1.1а Заг. Оглавления"/>
    <w:link w:val="11ff7"/>
    <w:rsid w:val="001D39FB"/>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1D39FB"/>
  </w:style>
  <w:style w:type="character" w:customStyle="1" w:styleId="11ff7">
    <w:name w:val="1.1а Заг. Оглавления Знак"/>
    <w:basedOn w:val="af7"/>
    <w:link w:val="11ff6"/>
    <w:rsid w:val="001D39FB"/>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basedOn w:val="11ff7"/>
    <w:link w:val="11ff8"/>
    <w:rsid w:val="001D39FB"/>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basedOn w:val="af7"/>
    <w:link w:val="2b"/>
    <w:uiPriority w:val="39"/>
    <w:rsid w:val="002454B8"/>
    <w:rPr>
      <w:rFonts w:ascii="Arial" w:eastAsiaTheme="majorEastAsia" w:hAnsi="Arial" w:cs="Arial"/>
      <w:bCs/>
      <w:noProof/>
      <w:sz w:val="24"/>
      <w:lang w:val="en-US" w:bidi="en-US"/>
    </w:rPr>
  </w:style>
  <w:style w:type="character" w:customStyle="1" w:styleId="3a">
    <w:name w:val="Оглавление 3 Знак"/>
    <w:basedOn w:val="af7"/>
    <w:link w:val="39"/>
    <w:uiPriority w:val="39"/>
    <w:rsid w:val="001D39FB"/>
    <w:rPr>
      <w:rFonts w:ascii="Calibri" w:eastAsiaTheme="majorEastAsia" w:hAnsi="Calibri" w:cs="Calibri"/>
      <w:sz w:val="20"/>
      <w:szCs w:val="20"/>
      <w:lang w:val="en-US" w:bidi="en-US"/>
    </w:rPr>
  </w:style>
  <w:style w:type="character" w:customStyle="1" w:styleId="45">
    <w:name w:val="Оглавление 4 Знак"/>
    <w:basedOn w:val="af7"/>
    <w:link w:val="44"/>
    <w:uiPriority w:val="39"/>
    <w:rsid w:val="001D39FB"/>
    <w:rPr>
      <w:rFonts w:ascii="Calibri" w:eastAsiaTheme="majorEastAsia" w:hAnsi="Calibri" w:cs="Calibri"/>
      <w:sz w:val="20"/>
      <w:szCs w:val="20"/>
      <w:lang w:val="en-US" w:bidi="en-US"/>
    </w:rPr>
  </w:style>
  <w:style w:type="paragraph" w:customStyle="1" w:styleId="051">
    <w:name w:val="0.5 Список 1)"/>
    <w:aliases w:val="2)"/>
    <w:basedOn w:val="00"/>
    <w:link w:val="0513"/>
    <w:rsid w:val="001D39FB"/>
    <w:pPr>
      <w:numPr>
        <w:numId w:val="82"/>
      </w:numPr>
      <w:spacing w:after="40"/>
      <w:ind w:left="1134" w:hanging="425"/>
      <w:contextualSpacing/>
    </w:pPr>
  </w:style>
  <w:style w:type="character" w:customStyle="1" w:styleId="0513">
    <w:name w:val="0.5 Список 1) Знак"/>
    <w:aliases w:val="2) Знак"/>
    <w:basedOn w:val="000"/>
    <w:link w:val="051"/>
    <w:rsid w:val="001D39FB"/>
    <w:rPr>
      <w:rFonts w:ascii="Times New Roman" w:eastAsia="Times New Roman" w:hAnsi="Times New Roman" w:cs="Times New Roman"/>
      <w:sz w:val="26"/>
      <w:szCs w:val="26"/>
    </w:rPr>
  </w:style>
  <w:style w:type="paragraph" w:customStyle="1" w:styleId="06">
    <w:name w:val="0.6 Список а)"/>
    <w:aliases w:val="б)"/>
    <w:basedOn w:val="051"/>
    <w:link w:val="060"/>
    <w:rsid w:val="001D39FB"/>
    <w:pPr>
      <w:numPr>
        <w:numId w:val="83"/>
      </w:numPr>
      <w:ind w:left="2137" w:hanging="357"/>
    </w:pPr>
  </w:style>
  <w:style w:type="character" w:customStyle="1" w:styleId="060">
    <w:name w:val="0.6 Список а) Знак"/>
    <w:aliases w:val="б) Знак"/>
    <w:basedOn w:val="0513"/>
    <w:link w:val="06"/>
    <w:rsid w:val="001D39FB"/>
    <w:rPr>
      <w:rFonts w:ascii="Times New Roman" w:eastAsia="Times New Roman" w:hAnsi="Times New Roman" w:cs="Times New Roman"/>
      <w:sz w:val="26"/>
      <w:szCs w:val="26"/>
    </w:rPr>
  </w:style>
  <w:style w:type="character" w:customStyle="1" w:styleId="11ff3">
    <w:name w:val="1.1 Заг. Частей Знак"/>
    <w:basedOn w:val="af7"/>
    <w:link w:val="114"/>
    <w:rsid w:val="001D39FB"/>
    <w:rPr>
      <w:rFonts w:ascii="Times New Roman" w:eastAsia="Times New Roman" w:hAnsi="Times New Roman" w:cs="Times New Roman"/>
      <w:b/>
      <w:iCs/>
      <w:caps/>
      <w:snapToGrid w:val="0"/>
      <w:spacing w:val="20"/>
      <w:sz w:val="28"/>
      <w:lang w:eastAsia="ja-JP"/>
    </w:rPr>
  </w:style>
  <w:style w:type="character" w:customStyle="1" w:styleId="21fb">
    <w:name w:val="2_1 Рисунок Знак"/>
    <w:basedOn w:val="af7"/>
    <w:link w:val="21"/>
    <w:rsid w:val="001D39FB"/>
    <w:rPr>
      <w:rFonts w:ascii="Times New Roman" w:eastAsia="Times New Roman" w:hAnsi="Times New Roman" w:cs="Times New Roman"/>
      <w:b/>
      <w:iCs/>
      <w:snapToGrid w:val="0"/>
      <w:sz w:val="26"/>
      <w:szCs w:val="26"/>
    </w:rPr>
  </w:style>
  <w:style w:type="character" w:customStyle="1" w:styleId="03110">
    <w:name w:val="03_Глава 1.1. Знак"/>
    <w:basedOn w:val="af7"/>
    <w:link w:val="0311"/>
    <w:rsid w:val="001D39FB"/>
    <w:rPr>
      <w:rFonts w:ascii="Times New Roman" w:eastAsia="Times New Roman" w:hAnsi="Times New Roman" w:cs="Times New Roman"/>
      <w:b/>
      <w:sz w:val="26"/>
      <w:szCs w:val="24"/>
    </w:rPr>
  </w:style>
  <w:style w:type="character" w:customStyle="1" w:styleId="4223">
    <w:name w:val="4.2 Абз. титула 2 Знак"/>
    <w:basedOn w:val="4115"/>
    <w:link w:val="4222"/>
    <w:rsid w:val="001D39FB"/>
    <w:rPr>
      <w:rFonts w:ascii="Times New Roman" w:eastAsia="Times New Roman" w:hAnsi="Times New Roman"/>
      <w:caps/>
      <w:smallCaps/>
      <w:spacing w:val="20"/>
      <w:sz w:val="32"/>
      <w:szCs w:val="36"/>
    </w:rPr>
  </w:style>
  <w:style w:type="character" w:customStyle="1" w:styleId="37-0">
    <w:name w:val="3.7 Табл. Зам.-Зав. Знак"/>
    <w:basedOn w:val="36-0"/>
    <w:link w:val="37-"/>
    <w:rsid w:val="001D39FB"/>
    <w:rPr>
      <w:rFonts w:ascii="Times New Roman" w:eastAsia="Times New Roman" w:hAnsi="Times New Roman" w:cs="Times New Roman"/>
      <w:b w:val="0"/>
      <w:sz w:val="28"/>
      <w:szCs w:val="24"/>
    </w:rPr>
  </w:style>
  <w:style w:type="paragraph" w:customStyle="1" w:styleId="020">
    <w:name w:val="0.2 Слева + 0"/>
    <w:basedOn w:val="00"/>
    <w:link w:val="0200"/>
    <w:rsid w:val="001D39FB"/>
    <w:pPr>
      <w:ind w:firstLine="0"/>
      <w:contextualSpacing/>
    </w:pPr>
  </w:style>
  <w:style w:type="character" w:customStyle="1" w:styleId="0200">
    <w:name w:val="0.2 Слева + 0 Знак"/>
    <w:basedOn w:val="000"/>
    <w:link w:val="020"/>
    <w:rsid w:val="001D39FB"/>
    <w:rPr>
      <w:rFonts w:ascii="Times New Roman" w:eastAsia="Times New Roman" w:hAnsi="Times New Roman" w:cs="Times New Roman"/>
      <w:sz w:val="26"/>
      <w:szCs w:val="26"/>
    </w:rPr>
  </w:style>
  <w:style w:type="numbering" w:customStyle="1" w:styleId="050">
    <w:name w:val="Стиль 0.5 Список Заг."/>
    <w:basedOn w:val="af9"/>
    <w:rsid w:val="001D39FB"/>
  </w:style>
  <w:style w:type="character" w:customStyle="1" w:styleId="0511110">
    <w:name w:val="05_Глава 1.1.1.1. Знак"/>
    <w:basedOn w:val="af7"/>
    <w:link w:val="051111"/>
    <w:rsid w:val="001D39FB"/>
    <w:rPr>
      <w:rFonts w:ascii="Times New Roman" w:eastAsia="Times New Roman" w:hAnsi="Times New Roman" w:cs="Times New Roman"/>
      <w:b/>
      <w:i/>
      <w:iCs/>
      <w:snapToGrid w:val="0"/>
      <w:spacing w:val="20"/>
      <w:sz w:val="26"/>
      <w:szCs w:val="26"/>
    </w:rPr>
  </w:style>
  <w:style w:type="character" w:customStyle="1" w:styleId="166">
    <w:name w:val="1.6 Заг. Подпараграфов Знак"/>
    <w:basedOn w:val="af7"/>
    <w:link w:val="16"/>
    <w:rsid w:val="001D39FB"/>
    <w:rPr>
      <w:rFonts w:ascii="Times New Roman" w:eastAsia="Times New Roman" w:hAnsi="Times New Roman" w:cs="Times New Roman"/>
      <w:i/>
      <w:iCs/>
      <w:snapToGrid w:val="0"/>
      <w:spacing w:val="20"/>
      <w:sz w:val="28"/>
    </w:rPr>
  </w:style>
  <w:style w:type="character" w:customStyle="1" w:styleId="60-0">
    <w:name w:val="6.0 Список лит-ры Знак"/>
    <w:basedOn w:val="af7"/>
    <w:link w:val="60-"/>
    <w:rsid w:val="001D39FB"/>
    <w:rPr>
      <w:rFonts w:ascii="Times New Roman" w:eastAsia="Times New Roman" w:hAnsi="Times New Roman"/>
      <w:sz w:val="28"/>
    </w:rPr>
  </w:style>
  <w:style w:type="paragraph" w:customStyle="1" w:styleId="249">
    <w:name w:val="2.4 Текст титула ПТЭ"/>
    <w:basedOn w:val="239"/>
    <w:rsid w:val="001D39FB"/>
    <w:pPr>
      <w:spacing w:line="240" w:lineRule="auto"/>
      <w:ind w:left="2268" w:right="2268"/>
    </w:pPr>
  </w:style>
  <w:style w:type="paragraph" w:customStyle="1" w:styleId="329">
    <w:name w:val="3.2 Т. Слева"/>
    <w:link w:val="32a"/>
    <w:rsid w:val="001D39FB"/>
    <w:pPr>
      <w:spacing w:after="0" w:line="240" w:lineRule="auto"/>
      <w:jc w:val="both"/>
    </w:pPr>
    <w:rPr>
      <w:rFonts w:ascii="Times New Roman" w:eastAsia="Times New Roman" w:hAnsi="Times New Roman" w:cs="Times New Roman"/>
      <w:sz w:val="20"/>
      <w:szCs w:val="20"/>
    </w:rPr>
  </w:style>
  <w:style w:type="paragraph" w:customStyle="1" w:styleId="356">
    <w:name w:val="3.5 Т. Справа"/>
    <w:basedOn w:val="348"/>
    <w:rsid w:val="001D39FB"/>
    <w:pPr>
      <w:ind w:right="142"/>
      <w:jc w:val="right"/>
    </w:pPr>
  </w:style>
  <w:style w:type="character" w:customStyle="1" w:styleId="32a">
    <w:name w:val="3.2 Т. Слева Знак"/>
    <w:basedOn w:val="af7"/>
    <w:link w:val="329"/>
    <w:rsid w:val="001D39FB"/>
    <w:rPr>
      <w:rFonts w:ascii="Times New Roman" w:eastAsia="Times New Roman" w:hAnsi="Times New Roman" w:cs="Times New Roman"/>
      <w:sz w:val="20"/>
      <w:szCs w:val="20"/>
    </w:rPr>
  </w:style>
  <w:style w:type="paragraph" w:customStyle="1" w:styleId="33110">
    <w:name w:val="3.31 Т. Слева + 1"/>
    <w:basedOn w:val="af6"/>
    <w:rsid w:val="001D39FB"/>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6"/>
    <w:rsid w:val="001D39FB"/>
    <w:pPr>
      <w:spacing w:after="0" w:line="240" w:lineRule="auto"/>
      <w:ind w:firstLine="567"/>
    </w:pPr>
    <w:rPr>
      <w:rFonts w:ascii="Times New Roman" w:eastAsia="Times New Roman" w:hAnsi="Times New Roman" w:cs="Times New Roman"/>
      <w:sz w:val="20"/>
      <w:szCs w:val="20"/>
    </w:rPr>
  </w:style>
  <w:style w:type="table" w:customStyle="1" w:styleId="31f2">
    <w:name w:val="3.1 Таблица"/>
    <w:basedOn w:val="af8"/>
    <w:uiPriority w:val="99"/>
    <w:rsid w:val="001D39F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1D39FB"/>
    <w:pPr>
      <w:ind w:firstLine="851"/>
    </w:pPr>
  </w:style>
  <w:style w:type="table" w:customStyle="1" w:styleId="3-31">
    <w:name w:val="Средняя сетка 3 - Акцент 31"/>
    <w:basedOn w:val="af8"/>
    <w:next w:val="af8"/>
    <w:uiPriority w:val="69"/>
    <w:unhideWhenUsed/>
    <w:rsid w:val="001D39F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1D39FB"/>
    <w:pPr>
      <w:spacing w:after="40"/>
      <w:contextualSpacing/>
    </w:pPr>
  </w:style>
  <w:style w:type="character" w:customStyle="1" w:styleId="011">
    <w:name w:val="0.1 Пробел Знак"/>
    <w:basedOn w:val="000"/>
    <w:link w:val="010"/>
    <w:rsid w:val="001D39FB"/>
    <w:rPr>
      <w:rFonts w:ascii="Times New Roman" w:eastAsia="Times New Roman" w:hAnsi="Times New Roman" w:cs="Times New Roman"/>
      <w:sz w:val="26"/>
      <w:szCs w:val="26"/>
    </w:rPr>
  </w:style>
  <w:style w:type="paragraph" w:customStyle="1" w:styleId="3ffc">
    <w:name w:val="3_Рисунок"/>
    <w:basedOn w:val="020"/>
    <w:link w:val="3ffd"/>
    <w:rsid w:val="001D39FB"/>
    <w:pPr>
      <w:jc w:val="center"/>
    </w:pPr>
  </w:style>
  <w:style w:type="character" w:customStyle="1" w:styleId="3ffd">
    <w:name w:val="3_Рисунок Знак"/>
    <w:basedOn w:val="0200"/>
    <w:link w:val="3ffc"/>
    <w:rsid w:val="001D39FB"/>
    <w:rPr>
      <w:rFonts w:ascii="Times New Roman" w:eastAsia="Times New Roman" w:hAnsi="Times New Roman" w:cs="Times New Roman"/>
      <w:sz w:val="26"/>
      <w:szCs w:val="26"/>
    </w:rPr>
  </w:style>
  <w:style w:type="paragraph" w:customStyle="1" w:styleId="04">
    <w:name w:val="0.4 Справа"/>
    <w:basedOn w:val="3ffc"/>
    <w:rsid w:val="001D39FB"/>
    <w:pPr>
      <w:spacing w:before="120" w:after="120"/>
      <w:contextualSpacing w:val="0"/>
      <w:jc w:val="right"/>
    </w:pPr>
  </w:style>
  <w:style w:type="table" w:customStyle="1" w:styleId="1fffffe">
    <w:name w:val="Сетка таблицы светлая1"/>
    <w:basedOn w:val="af8"/>
    <w:uiPriority w:val="40"/>
    <w:rsid w:val="001D39FB"/>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2"/>
    <w:rsid w:val="001D39FB"/>
    <w:pPr>
      <w:numPr>
        <w:numId w:val="79"/>
      </w:numPr>
      <w:ind w:left="1701" w:firstLine="709"/>
    </w:pPr>
  </w:style>
  <w:style w:type="character" w:customStyle="1" w:styleId="0522">
    <w:name w:val="0.5 Список 2 Знак"/>
    <w:basedOn w:val="12f6"/>
    <w:link w:val="052"/>
    <w:rsid w:val="001D39FB"/>
    <w:rPr>
      <w:rFonts w:ascii="Times New Roman" w:eastAsia="Times New Roman" w:hAnsi="Times New Roman" w:cs="Times New Roman"/>
      <w:i/>
      <w:sz w:val="26"/>
      <w:szCs w:val="26"/>
    </w:rPr>
  </w:style>
  <w:style w:type="paragraph" w:customStyle="1" w:styleId="012">
    <w:name w:val="01_ЖИРНЫЙ ЗАГОЛОВОК"/>
    <w:basedOn w:val="11ff6"/>
    <w:link w:val="013"/>
    <w:qFormat/>
    <w:rsid w:val="001D39FB"/>
    <w:rPr>
      <w:sz w:val="26"/>
      <w:szCs w:val="26"/>
    </w:rPr>
  </w:style>
  <w:style w:type="character" w:customStyle="1" w:styleId="013">
    <w:name w:val="01_ЖИРНЫЙ ЗАГОЛОВОК Знак"/>
    <w:basedOn w:val="11ff9"/>
    <w:link w:val="012"/>
    <w:rsid w:val="001D39FB"/>
    <w:rPr>
      <w:rFonts w:ascii="Times New Roman" w:eastAsia="Times New Roman" w:hAnsi="Times New Roman" w:cs="Times New Roman"/>
      <w:b/>
      <w:iCs/>
      <w:caps/>
      <w:snapToGrid w:val="0"/>
      <w:spacing w:val="20"/>
      <w:sz w:val="26"/>
      <w:szCs w:val="26"/>
      <w:lang w:eastAsia="ja-JP"/>
    </w:rPr>
  </w:style>
  <w:style w:type="paragraph" w:customStyle="1" w:styleId="4fd">
    <w:name w:val="4_Примечания"/>
    <w:basedOn w:val="00"/>
    <w:link w:val="4fe"/>
    <w:qFormat/>
    <w:rsid w:val="001D39FB"/>
    <w:pPr>
      <w:contextualSpacing/>
    </w:pPr>
    <w:rPr>
      <w:color w:val="FF0000"/>
    </w:rPr>
  </w:style>
  <w:style w:type="character" w:customStyle="1" w:styleId="4fe">
    <w:name w:val="4_Примечания Знак"/>
    <w:basedOn w:val="000"/>
    <w:link w:val="4fd"/>
    <w:rsid w:val="001D39FB"/>
    <w:rPr>
      <w:rFonts w:ascii="Times New Roman" w:eastAsia="Times New Roman" w:hAnsi="Times New Roman" w:cs="Times New Roman"/>
      <w:color w:val="FF0000"/>
      <w:sz w:val="26"/>
      <w:szCs w:val="26"/>
    </w:rPr>
  </w:style>
  <w:style w:type="numbering" w:customStyle="1" w:styleId="05210">
    <w:name w:val="0.5 Список Заг.21"/>
    <w:uiPriority w:val="99"/>
    <w:rsid w:val="001D39FB"/>
  </w:style>
  <w:style w:type="numbering" w:customStyle="1" w:styleId="05110">
    <w:name w:val="0.5 Список Заг.11"/>
    <w:uiPriority w:val="99"/>
    <w:rsid w:val="001D39FB"/>
  </w:style>
  <w:style w:type="table" w:customStyle="1" w:styleId="1250">
    <w:name w:val="Сетка таблицы125"/>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4">
    <w:name w:val="Стиль 0.5 Список Заг.1"/>
    <w:basedOn w:val="af9"/>
    <w:rsid w:val="001D39FB"/>
  </w:style>
  <w:style w:type="table" w:customStyle="1" w:styleId="3117">
    <w:name w:val="3.1 Таблица1"/>
    <w:basedOn w:val="af8"/>
    <w:uiPriority w:val="99"/>
    <w:rsid w:val="001D39FB"/>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8"/>
    <w:next w:val="afff4"/>
    <w:uiPriority w:val="3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1D39FB"/>
  </w:style>
  <w:style w:type="numbering" w:customStyle="1" w:styleId="051110">
    <w:name w:val="0.5 Список Заг.111"/>
    <w:uiPriority w:val="99"/>
    <w:rsid w:val="001D39FB"/>
  </w:style>
  <w:style w:type="numbering" w:customStyle="1" w:styleId="0511">
    <w:name w:val="Стиль 0.5 Список Заг.11"/>
    <w:basedOn w:val="af9"/>
    <w:rsid w:val="001D39FB"/>
    <w:pPr>
      <w:numPr>
        <w:numId w:val="84"/>
      </w:numPr>
    </w:pPr>
  </w:style>
  <w:style w:type="table" w:customStyle="1" w:styleId="31115">
    <w:name w:val="3.1 Таблица11"/>
    <w:basedOn w:val="af8"/>
    <w:uiPriority w:val="99"/>
    <w:rsid w:val="001D39FB"/>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6"/>
    <w:rsid w:val="001D39FB"/>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1D39FB"/>
    <w:pPr>
      <w:widowControl w:val="0"/>
      <w:adjustRightInd w:val="0"/>
      <w:ind w:left="33" w:hanging="33"/>
      <w:jc w:val="center"/>
      <w:textAlignment w:val="baseline"/>
    </w:pPr>
    <w:rPr>
      <w:rFonts w:cs="Times New Roman"/>
      <w:bCs w:val="0"/>
      <w:spacing w:val="-5"/>
      <w:sz w:val="16"/>
      <w:szCs w:val="20"/>
      <w:lang w:val="ru-RU" w:eastAsia="ru-RU" w:bidi="ar-SA"/>
    </w:rPr>
  </w:style>
  <w:style w:type="paragraph" w:customStyle="1" w:styleId="1ffffff0">
    <w:name w:val="Текст_1"/>
    <w:basedOn w:val="af6"/>
    <w:rsid w:val="001D39FB"/>
    <w:pPr>
      <w:spacing w:after="0" w:line="240" w:lineRule="auto"/>
    </w:pPr>
    <w:rPr>
      <w:rFonts w:ascii="Times New Roman" w:eastAsia="Times New Roman" w:hAnsi="Times New Roman" w:cs="Times New Roman"/>
      <w:sz w:val="24"/>
      <w:szCs w:val="24"/>
      <w:lang w:eastAsia="ru-RU"/>
    </w:rPr>
  </w:style>
  <w:style w:type="paragraph" w:customStyle="1" w:styleId="affffffffffffffff2">
    <w:name w:val="Подраздел"/>
    <w:basedOn w:val="af6"/>
    <w:rsid w:val="001D39FB"/>
    <w:pPr>
      <w:spacing w:after="0" w:line="240" w:lineRule="auto"/>
    </w:pPr>
    <w:rPr>
      <w:rFonts w:ascii="Times New Roman" w:eastAsia="Times New Roman" w:hAnsi="Times New Roman" w:cs="Times New Roman"/>
      <w:b/>
      <w:sz w:val="24"/>
      <w:szCs w:val="24"/>
      <w:lang w:eastAsia="ru-RU"/>
    </w:rPr>
  </w:style>
  <w:style w:type="character" w:customStyle="1" w:styleId="1ffffff1">
    <w:name w:val="Название Знак1"/>
    <w:aliases w:val="Заголовок1 Знак1"/>
    <w:basedOn w:val="af7"/>
    <w:uiPriority w:val="10"/>
    <w:rsid w:val="001D39FB"/>
    <w:rPr>
      <w:rFonts w:ascii="Cambria" w:eastAsia="Times New Roman" w:hAnsi="Cambria" w:cs="Times New Roman"/>
      <w:color w:val="17365D"/>
      <w:spacing w:val="5"/>
      <w:kern w:val="28"/>
      <w:sz w:val="52"/>
      <w:szCs w:val="52"/>
    </w:rPr>
  </w:style>
  <w:style w:type="paragraph" w:customStyle="1" w:styleId="xl1824">
    <w:name w:val="xl1824"/>
    <w:basedOn w:val="af6"/>
    <w:rsid w:val="001D39F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6"/>
    <w:rsid w:val="001D39F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6"/>
    <w:rsid w:val="001D39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1430">
    <w:name w:val="Сетка таблицы143"/>
    <w:basedOn w:val="af8"/>
    <w:next w:val="afff4"/>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6"/>
    <w:rsid w:val="001D39F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6"/>
    <w:rsid w:val="001D39FB"/>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1">
    <w:name w:val="xl52381"/>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6"/>
    <w:rsid w:val="001D39FB"/>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8">
    <w:name w:val="xl52388"/>
    <w:basedOn w:val="af6"/>
    <w:rsid w:val="001D39F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6"/>
    <w:rsid w:val="001D39F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6"/>
    <w:rsid w:val="001D39F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6"/>
    <w:rsid w:val="001D39F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6"/>
    <w:rsid w:val="001D39FB"/>
    <w:pPr>
      <w:spacing w:before="100" w:beforeAutospacing="1" w:after="100" w:afterAutospacing="1" w:line="240" w:lineRule="auto"/>
    </w:pPr>
    <w:rPr>
      <w:rFonts w:ascii="Calibri" w:eastAsia="Times New Roman" w:hAnsi="Calibri" w:cs="Calibri"/>
      <w:color w:val="000000"/>
      <w:lang w:eastAsia="ru-RU"/>
    </w:rPr>
  </w:style>
  <w:style w:type="paragraph" w:customStyle="1" w:styleId="xl52393">
    <w:name w:val="xl52393"/>
    <w:basedOn w:val="af6"/>
    <w:rsid w:val="001D39F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affffffffffffffff3">
    <w:name w:val="Обратный адрес"/>
    <w:basedOn w:val="af6"/>
    <w:uiPriority w:val="99"/>
    <w:semiHidden/>
    <w:qFormat/>
    <w:rsid w:val="001D39FB"/>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table" w:customStyle="1" w:styleId="TableGridReport26">
    <w:name w:val="Table Grid Report26"/>
    <w:basedOn w:val="af8"/>
    <w:next w:val="afff4"/>
    <w:uiPriority w:val="5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7"/>
    <w:link w:val="ConsNonformat"/>
    <w:uiPriority w:val="99"/>
    <w:rsid w:val="001D39FB"/>
    <w:rPr>
      <w:rFonts w:ascii="Consultant" w:eastAsiaTheme="majorEastAsia" w:hAnsi="Consultant" w:cstheme="majorBidi"/>
      <w:lang w:val="en-US" w:eastAsia="ru-RU" w:bidi="en-US"/>
    </w:rPr>
  </w:style>
  <w:style w:type="paragraph" w:customStyle="1" w:styleId="xl58938">
    <w:name w:val="xl58938"/>
    <w:basedOn w:val="af6"/>
    <w:rsid w:val="001D39FB"/>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39">
    <w:name w:val="xl58939"/>
    <w:basedOn w:val="af6"/>
    <w:rsid w:val="001D39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0">
    <w:name w:val="xl58940"/>
    <w:basedOn w:val="af6"/>
    <w:rsid w:val="001D39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1">
    <w:name w:val="xl58941"/>
    <w:basedOn w:val="af6"/>
    <w:rsid w:val="001D39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2">
    <w:name w:val="xl58942"/>
    <w:basedOn w:val="af6"/>
    <w:rsid w:val="001D39FB"/>
    <w:pPr>
      <w:spacing w:before="100" w:beforeAutospacing="1" w:after="100" w:afterAutospacing="1" w:line="240" w:lineRule="auto"/>
      <w:jc w:val="center"/>
      <w:textAlignment w:val="center"/>
    </w:pPr>
    <w:rPr>
      <w:rFonts w:ascii="Times New Roman" w:eastAsia="Times New Roman" w:hAnsi="Times New Roman" w:cs="Times New Roman"/>
      <w:sz w:val="40"/>
      <w:szCs w:val="40"/>
      <w:lang w:eastAsia="ru-RU"/>
    </w:rPr>
  </w:style>
  <w:style w:type="paragraph" w:customStyle="1" w:styleId="xl58943">
    <w:name w:val="xl58943"/>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6"/>
    <w:rsid w:val="001D3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6"/>
    <w:rsid w:val="001D39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6">
    <w:name w:val="xl58946"/>
    <w:basedOn w:val="af6"/>
    <w:rsid w:val="001D39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6"/>
    <w:rsid w:val="001D39FB"/>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6"/>
    <w:rsid w:val="001D39FB"/>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6"/>
    <w:rsid w:val="001D39F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6"/>
    <w:rsid w:val="001D39F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6"/>
    <w:rsid w:val="001D39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2">
    <w:name w:val="xl58952"/>
    <w:basedOn w:val="af6"/>
    <w:rsid w:val="001D39F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6"/>
    <w:rsid w:val="001D39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4">
    <w:name w:val="xl58954"/>
    <w:basedOn w:val="af6"/>
    <w:rsid w:val="001D39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5">
    <w:name w:val="xl58955"/>
    <w:basedOn w:val="af6"/>
    <w:rsid w:val="001D39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6">
    <w:name w:val="xl58956"/>
    <w:basedOn w:val="af6"/>
    <w:rsid w:val="001D39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7">
    <w:name w:val="xl58957"/>
    <w:basedOn w:val="af6"/>
    <w:rsid w:val="001D39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8">
    <w:name w:val="xl58958"/>
    <w:basedOn w:val="af6"/>
    <w:rsid w:val="001D39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9">
    <w:name w:val="xl58959"/>
    <w:basedOn w:val="af6"/>
    <w:rsid w:val="001D39FB"/>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6"/>
    <w:rsid w:val="001D39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61">
    <w:name w:val="xl58961"/>
    <w:basedOn w:val="af6"/>
    <w:rsid w:val="001D39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customStyle="1" w:styleId="TableGridReport36">
    <w:name w:val="Table Grid Report36"/>
    <w:basedOn w:val="af8"/>
    <w:next w:val="afff4"/>
    <w:uiPriority w:val="5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1D39FB"/>
    <w:pPr>
      <w:numPr>
        <w:numId w:val="67"/>
      </w:numPr>
    </w:pPr>
  </w:style>
  <w:style w:type="numbering" w:customStyle="1" w:styleId="1251">
    <w:name w:val="Нет списка125"/>
    <w:next w:val="af9"/>
    <w:uiPriority w:val="99"/>
    <w:semiHidden/>
    <w:unhideWhenUsed/>
    <w:rsid w:val="001D39FB"/>
  </w:style>
  <w:style w:type="table" w:customStyle="1" w:styleId="TableGridReport123">
    <w:name w:val="Table Grid Report123"/>
    <w:basedOn w:val="af8"/>
    <w:next w:val="afff4"/>
    <w:uiPriority w:val="59"/>
    <w:rsid w:val="001D39F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8"/>
    <w:next w:val="afff4"/>
    <w:uiPriority w:val="3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3">
    <w:name w:val="Table Grid Report43"/>
    <w:basedOn w:val="af8"/>
    <w:next w:val="afff4"/>
    <w:uiPriority w:val="9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8">
    <w:name w:val="Нет списка133"/>
    <w:next w:val="af9"/>
    <w:uiPriority w:val="99"/>
    <w:semiHidden/>
    <w:unhideWhenUsed/>
    <w:rsid w:val="001D39FB"/>
  </w:style>
  <w:style w:type="table" w:customStyle="1" w:styleId="1630">
    <w:name w:val="Сетка таблицы163"/>
    <w:basedOn w:val="af8"/>
    <w:next w:val="afff4"/>
    <w:uiPriority w:val="3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9"/>
    <w:next w:val="111111"/>
    <w:rsid w:val="001D39FB"/>
  </w:style>
  <w:style w:type="table" w:customStyle="1" w:styleId="8113">
    <w:name w:val="Сетка таблицы811"/>
    <w:basedOn w:val="af8"/>
    <w:next w:val="afff4"/>
    <w:uiPriority w:val="59"/>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1D39FB"/>
  </w:style>
  <w:style w:type="table" w:customStyle="1" w:styleId="-323">
    <w:name w:val="Веб-таблица 323"/>
    <w:basedOn w:val="af8"/>
    <w:next w:val="-3"/>
    <w:rsid w:val="001D39FB"/>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31">
    <w:name w:val="Нет списка143"/>
    <w:next w:val="af9"/>
    <w:uiPriority w:val="99"/>
    <w:semiHidden/>
    <w:unhideWhenUsed/>
    <w:rsid w:val="001D39FB"/>
  </w:style>
  <w:style w:type="table" w:customStyle="1" w:styleId="TableGridReport131">
    <w:name w:val="Table Grid Report131"/>
    <w:basedOn w:val="af8"/>
    <w:next w:val="afff4"/>
    <w:uiPriority w:val="59"/>
    <w:rsid w:val="001D39F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8"/>
    <w:next w:val="afff4"/>
    <w:uiPriority w:val="3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8"/>
    <w:next w:val="afff4"/>
    <w:uiPriority w:val="39"/>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1D39FB"/>
    <w:pPr>
      <w:numPr>
        <w:numId w:val="66"/>
      </w:numPr>
    </w:pPr>
  </w:style>
  <w:style w:type="table" w:customStyle="1" w:styleId="-333">
    <w:name w:val="Веб-таблица 333"/>
    <w:basedOn w:val="af8"/>
    <w:next w:val="-3"/>
    <w:rsid w:val="001D39FB"/>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31">
    <w:name w:val="Нет списка153"/>
    <w:next w:val="af9"/>
    <w:uiPriority w:val="99"/>
    <w:semiHidden/>
    <w:unhideWhenUsed/>
    <w:rsid w:val="001D39FB"/>
  </w:style>
  <w:style w:type="table" w:customStyle="1" w:styleId="TableGridReport141">
    <w:name w:val="Table Grid Report141"/>
    <w:basedOn w:val="af8"/>
    <w:next w:val="afff4"/>
    <w:uiPriority w:val="59"/>
    <w:rsid w:val="001D39F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8"/>
    <w:next w:val="afff4"/>
    <w:uiPriority w:val="3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1D39FB"/>
    <w:rPr>
      <w:b/>
      <w:bCs/>
      <w:sz w:val="22"/>
    </w:rPr>
  </w:style>
  <w:style w:type="character" w:customStyle="1" w:styleId="8TimesNewRomanExact">
    <w:name w:val="Основной текст (8) + Times New Roman;Полужирный Exact"/>
    <w:basedOn w:val="af7"/>
    <w:rsid w:val="001D39F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3">
    <w:name w:val="Основной текст (29)_"/>
    <w:basedOn w:val="af7"/>
    <w:rsid w:val="001D39FB"/>
    <w:rPr>
      <w:rFonts w:ascii="Times New Roman" w:eastAsia="Times New Roman" w:hAnsi="Times New Roman" w:cs="Times New Roman"/>
      <w:b w:val="0"/>
      <w:bCs w:val="0"/>
      <w:i/>
      <w:iCs/>
      <w:smallCaps w:val="0"/>
      <w:strike w:val="0"/>
      <w:u w:val="none"/>
    </w:rPr>
  </w:style>
  <w:style w:type="character" w:customStyle="1" w:styleId="294">
    <w:name w:val="Основной текст (29)"/>
    <w:basedOn w:val="293"/>
    <w:rsid w:val="001D39F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31">
    <w:name w:val="Сетка таблицы103"/>
    <w:basedOn w:val="af8"/>
    <w:next w:val="afff4"/>
    <w:uiPriority w:val="3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f6"/>
    <w:rsid w:val="001D39FB"/>
    <w:pPr>
      <w:spacing w:before="100" w:beforeAutospacing="1" w:after="100" w:afterAutospacing="1" w:line="240" w:lineRule="auto"/>
    </w:pPr>
    <w:rPr>
      <w:rFonts w:ascii="Calibri" w:eastAsia="Times New Roman" w:hAnsi="Calibri" w:cs="Calibri"/>
      <w:color w:val="000000"/>
      <w:lang w:eastAsia="ru-RU"/>
    </w:rPr>
  </w:style>
  <w:style w:type="table" w:customStyle="1" w:styleId="TableNormal4">
    <w:name w:val="Table Normal4"/>
    <w:uiPriority w:val="2"/>
    <w:semiHidden/>
    <w:unhideWhenUsed/>
    <w:qFormat/>
    <w:rsid w:val="001D39F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151">
    <w:name w:val="Table Grid Report151"/>
    <w:basedOn w:val="af8"/>
    <w:next w:val="afff4"/>
    <w:uiPriority w:val="5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0">
    <w:name w:val="0.5 Список Заг.22"/>
    <w:uiPriority w:val="99"/>
    <w:rsid w:val="001D39FB"/>
  </w:style>
  <w:style w:type="numbering" w:customStyle="1" w:styleId="1631">
    <w:name w:val="Нет списка163"/>
    <w:next w:val="af9"/>
    <w:uiPriority w:val="99"/>
    <w:semiHidden/>
    <w:unhideWhenUsed/>
    <w:rsid w:val="001D39FB"/>
  </w:style>
  <w:style w:type="table" w:customStyle="1" w:styleId="TableGridReport52">
    <w:name w:val="Table Grid Report52"/>
    <w:basedOn w:val="af8"/>
    <w:next w:val="afff4"/>
    <w:uiPriority w:val="5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1">
    <w:name w:val="Table Grid Report161"/>
    <w:basedOn w:val="af8"/>
    <w:next w:val="afff4"/>
    <w:uiPriority w:val="5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1D39FB"/>
  </w:style>
  <w:style w:type="numbering" w:customStyle="1" w:styleId="1711">
    <w:name w:val="Нет списка171"/>
    <w:next w:val="af9"/>
    <w:uiPriority w:val="99"/>
    <w:semiHidden/>
    <w:unhideWhenUsed/>
    <w:rsid w:val="001D39FB"/>
  </w:style>
  <w:style w:type="table" w:customStyle="1" w:styleId="193">
    <w:name w:val="Сетка таблицы193"/>
    <w:basedOn w:val="af8"/>
    <w:next w:val="afff4"/>
    <w:uiPriority w:val="59"/>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Рис.41"/>
    <w:rsid w:val="001D39FB"/>
    <w:pPr>
      <w:numPr>
        <w:numId w:val="62"/>
      </w:numPr>
    </w:pPr>
  </w:style>
  <w:style w:type="table" w:customStyle="1" w:styleId="-343">
    <w:name w:val="Веб-таблица 343"/>
    <w:basedOn w:val="af8"/>
    <w:next w:val="-3"/>
    <w:rsid w:val="001D39FB"/>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2">
    <w:name w:val="Нет списка1123"/>
    <w:next w:val="af9"/>
    <w:uiPriority w:val="99"/>
    <w:semiHidden/>
    <w:unhideWhenUsed/>
    <w:rsid w:val="001D39FB"/>
  </w:style>
  <w:style w:type="table" w:customStyle="1" w:styleId="11233">
    <w:name w:val="Сетка таблицы1123"/>
    <w:basedOn w:val="af8"/>
    <w:next w:val="afff4"/>
    <w:uiPriority w:val="5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1">
    <w:name w:val="Нет списка223"/>
    <w:next w:val="af9"/>
    <w:uiPriority w:val="99"/>
    <w:semiHidden/>
    <w:unhideWhenUsed/>
    <w:rsid w:val="001D39FB"/>
  </w:style>
  <w:style w:type="numbering" w:customStyle="1" w:styleId="1a">
    <w:name w:val="Со второго раздела1"/>
    <w:uiPriority w:val="99"/>
    <w:rsid w:val="001D39FB"/>
    <w:pPr>
      <w:numPr>
        <w:numId w:val="64"/>
      </w:numPr>
    </w:pPr>
  </w:style>
  <w:style w:type="numbering" w:customStyle="1" w:styleId="310">
    <w:name w:val="Стиль31"/>
    <w:uiPriority w:val="99"/>
    <w:rsid w:val="001D39FB"/>
    <w:pPr>
      <w:numPr>
        <w:numId w:val="65"/>
      </w:numPr>
    </w:pPr>
  </w:style>
  <w:style w:type="numbering" w:customStyle="1" w:styleId="31130">
    <w:name w:val="Нет списка3113"/>
    <w:next w:val="af9"/>
    <w:uiPriority w:val="99"/>
    <w:semiHidden/>
    <w:unhideWhenUsed/>
    <w:rsid w:val="001D39FB"/>
  </w:style>
  <w:style w:type="numbering" w:customStyle="1" w:styleId="053">
    <w:name w:val="0.5 Список Заг.3"/>
    <w:uiPriority w:val="99"/>
    <w:rsid w:val="001D39FB"/>
    <w:pPr>
      <w:numPr>
        <w:numId w:val="68"/>
      </w:numPr>
    </w:pPr>
  </w:style>
  <w:style w:type="table" w:customStyle="1" w:styleId="51113">
    <w:name w:val="Сетка таблицы5111"/>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1D39FB"/>
  </w:style>
  <w:style w:type="table" w:customStyle="1" w:styleId="41110">
    <w:name w:val="Сетка таблицы4111"/>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Сетка таблицы3111"/>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8"/>
    <w:uiPriority w:val="50"/>
    <w:rsid w:val="001D39FB"/>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8"/>
    <w:uiPriority w:val="49"/>
    <w:rsid w:val="001D39FB"/>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8"/>
    <w:uiPriority w:val="50"/>
    <w:rsid w:val="001D39FB"/>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0">
    <w:name w:val="Стиль 0.5 Список Заг.2"/>
    <w:basedOn w:val="af9"/>
    <w:rsid w:val="001D39FB"/>
    <w:pPr>
      <w:numPr>
        <w:numId w:val="28"/>
      </w:numPr>
    </w:pPr>
  </w:style>
  <w:style w:type="table" w:customStyle="1" w:styleId="3126">
    <w:name w:val="3.1 Таблица2"/>
    <w:basedOn w:val="af8"/>
    <w:uiPriority w:val="99"/>
    <w:rsid w:val="001D39F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a">
    <w:name w:val="Сетка таблицы светлая11"/>
    <w:basedOn w:val="af8"/>
    <w:uiPriority w:val="40"/>
    <w:rsid w:val="001D39FB"/>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111">
    <w:name w:val="Нет списка4111"/>
    <w:next w:val="af9"/>
    <w:uiPriority w:val="99"/>
    <w:semiHidden/>
    <w:unhideWhenUsed/>
    <w:rsid w:val="001D39FB"/>
  </w:style>
  <w:style w:type="table" w:customStyle="1" w:styleId="623">
    <w:name w:val="Сетка таблицы623"/>
    <w:basedOn w:val="af8"/>
    <w:next w:val="afff4"/>
    <w:uiPriority w:val="3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2">
    <w:name w:val="0.5 Список Заг.212"/>
    <w:uiPriority w:val="99"/>
    <w:rsid w:val="001D39FB"/>
  </w:style>
  <w:style w:type="numbering" w:customStyle="1" w:styleId="05112">
    <w:name w:val="0.5 Список Заг.112"/>
    <w:uiPriority w:val="99"/>
    <w:rsid w:val="001D39FB"/>
  </w:style>
  <w:style w:type="table" w:customStyle="1" w:styleId="12130">
    <w:name w:val="Сетка таблицы1213"/>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Стиль 0.5 Список Заг.12"/>
    <w:basedOn w:val="af9"/>
    <w:rsid w:val="001D39FB"/>
    <w:pPr>
      <w:numPr>
        <w:numId w:val="87"/>
      </w:numPr>
    </w:pPr>
  </w:style>
  <w:style w:type="table" w:customStyle="1" w:styleId="31125">
    <w:name w:val="3.1 Таблица12"/>
    <w:basedOn w:val="af8"/>
    <w:uiPriority w:val="99"/>
    <w:rsid w:val="001D39FB"/>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14">
    <w:name w:val="Сетка таблицы1311"/>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9">
    <w:name w:val="Сетка таблицы11111"/>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1D39FB"/>
    <w:pPr>
      <w:numPr>
        <w:numId w:val="77"/>
      </w:numPr>
    </w:pPr>
  </w:style>
  <w:style w:type="numbering" w:customStyle="1" w:styleId="0511111">
    <w:name w:val="0.5 Список Заг.1111"/>
    <w:uiPriority w:val="99"/>
    <w:rsid w:val="001D39FB"/>
  </w:style>
  <w:style w:type="numbering" w:customStyle="1" w:styleId="05111">
    <w:name w:val="Стиль 0.5 Список Заг.111"/>
    <w:basedOn w:val="af9"/>
    <w:rsid w:val="001D39FB"/>
    <w:pPr>
      <w:numPr>
        <w:numId w:val="29"/>
      </w:numPr>
    </w:pPr>
  </w:style>
  <w:style w:type="table" w:customStyle="1" w:styleId="311111">
    <w:name w:val="3.1 Таблица111"/>
    <w:basedOn w:val="af8"/>
    <w:uiPriority w:val="99"/>
    <w:rsid w:val="001D39FB"/>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32">
    <w:name w:val="Светлая заливка143"/>
    <w:basedOn w:val="af8"/>
    <w:uiPriority w:val="60"/>
    <w:rsid w:val="001D39FB"/>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11">
    <w:name w:val="Сетка таблицы1411"/>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4">
    <w:name w:val="Нет списка5111"/>
    <w:next w:val="af9"/>
    <w:uiPriority w:val="99"/>
    <w:semiHidden/>
    <w:unhideWhenUsed/>
    <w:rsid w:val="001D39FB"/>
  </w:style>
  <w:style w:type="table" w:customStyle="1" w:styleId="TableGridReport211">
    <w:name w:val="Table Grid Report211"/>
    <w:basedOn w:val="af8"/>
    <w:next w:val="afff4"/>
    <w:uiPriority w:val="5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f9"/>
    <w:uiPriority w:val="99"/>
    <w:semiHidden/>
    <w:unhideWhenUsed/>
    <w:rsid w:val="001D39FB"/>
  </w:style>
  <w:style w:type="table" w:customStyle="1" w:styleId="TableGridReport311">
    <w:name w:val="Table Grid Report311"/>
    <w:basedOn w:val="af8"/>
    <w:next w:val="afff4"/>
    <w:uiPriority w:val="5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Рис.113"/>
    <w:rsid w:val="001D39FB"/>
    <w:pPr>
      <w:numPr>
        <w:numId w:val="60"/>
      </w:numPr>
    </w:pPr>
  </w:style>
  <w:style w:type="table" w:customStyle="1" w:styleId="-3113">
    <w:name w:val="Веб-таблица 3113"/>
    <w:basedOn w:val="af8"/>
    <w:next w:val="-3"/>
    <w:rsid w:val="001D39FB"/>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1">
    <w:name w:val="Нет списка1213"/>
    <w:next w:val="af9"/>
    <w:uiPriority w:val="99"/>
    <w:semiHidden/>
    <w:unhideWhenUsed/>
    <w:rsid w:val="001D39FB"/>
  </w:style>
  <w:style w:type="table" w:customStyle="1" w:styleId="TableGridReport1211">
    <w:name w:val="Table Grid Report1211"/>
    <w:basedOn w:val="af8"/>
    <w:next w:val="afff4"/>
    <w:uiPriority w:val="59"/>
    <w:rsid w:val="001D39F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f8"/>
    <w:next w:val="afff4"/>
    <w:uiPriority w:val="5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0">
    <w:name w:val="Нет списка7111"/>
    <w:next w:val="af9"/>
    <w:uiPriority w:val="99"/>
    <w:semiHidden/>
    <w:unhideWhenUsed/>
    <w:rsid w:val="001D39FB"/>
  </w:style>
  <w:style w:type="table" w:customStyle="1" w:styleId="TableGridReport411">
    <w:name w:val="Table Grid Report411"/>
    <w:basedOn w:val="af8"/>
    <w:next w:val="afff4"/>
    <w:uiPriority w:val="99"/>
    <w:rsid w:val="001D39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f9"/>
    <w:uiPriority w:val="99"/>
    <w:semiHidden/>
    <w:unhideWhenUsed/>
    <w:rsid w:val="001D39FB"/>
  </w:style>
  <w:style w:type="table" w:customStyle="1" w:styleId="16110">
    <w:name w:val="Сетка таблицы1611"/>
    <w:basedOn w:val="af8"/>
    <w:next w:val="afff4"/>
    <w:uiPriority w:val="5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9"/>
    <w:next w:val="111111"/>
    <w:rsid w:val="001D39FB"/>
  </w:style>
  <w:style w:type="numbering" w:customStyle="1" w:styleId="11111113">
    <w:name w:val="1 / 1.1 / 1.1.11"/>
    <w:basedOn w:val="af9"/>
    <w:next w:val="111111"/>
    <w:uiPriority w:val="99"/>
    <w:unhideWhenUsed/>
    <w:rsid w:val="001D39FB"/>
  </w:style>
  <w:style w:type="numbering" w:customStyle="1" w:styleId="81110">
    <w:name w:val="Нет списка8111"/>
    <w:next w:val="af9"/>
    <w:uiPriority w:val="99"/>
    <w:semiHidden/>
    <w:unhideWhenUsed/>
    <w:rsid w:val="001D39FB"/>
  </w:style>
  <w:style w:type="numbering" w:customStyle="1" w:styleId="2138">
    <w:name w:val="Рис.213"/>
    <w:rsid w:val="001D39FB"/>
  </w:style>
  <w:style w:type="table" w:customStyle="1" w:styleId="-3211">
    <w:name w:val="Веб-таблица 3211"/>
    <w:basedOn w:val="af8"/>
    <w:next w:val="-3"/>
    <w:rsid w:val="001D39FB"/>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30">
    <w:name w:val="Нет списка1413"/>
    <w:next w:val="af9"/>
    <w:uiPriority w:val="99"/>
    <w:semiHidden/>
    <w:unhideWhenUsed/>
    <w:rsid w:val="001D39FB"/>
  </w:style>
  <w:style w:type="table" w:customStyle="1" w:styleId="24110">
    <w:name w:val="Сетка таблицы2411"/>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f8"/>
    <w:next w:val="afff4"/>
    <w:uiPriority w:val="5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30">
    <w:name w:val="Нет списка913"/>
    <w:next w:val="af9"/>
    <w:uiPriority w:val="99"/>
    <w:semiHidden/>
    <w:unhideWhenUsed/>
    <w:rsid w:val="001D39FB"/>
  </w:style>
  <w:style w:type="table" w:customStyle="1" w:styleId="9111">
    <w:name w:val="Сетка таблицы911"/>
    <w:basedOn w:val="af8"/>
    <w:next w:val="afff4"/>
    <w:uiPriority w:val="59"/>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Рис.311"/>
    <w:rsid w:val="001D39FB"/>
    <w:pPr>
      <w:numPr>
        <w:numId w:val="10"/>
      </w:numPr>
    </w:pPr>
  </w:style>
  <w:style w:type="table" w:customStyle="1" w:styleId="-3311">
    <w:name w:val="Веб-таблица 3311"/>
    <w:basedOn w:val="af8"/>
    <w:next w:val="-3"/>
    <w:rsid w:val="001D39FB"/>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11">
    <w:name w:val="Нет списка1511"/>
    <w:next w:val="af9"/>
    <w:uiPriority w:val="99"/>
    <w:semiHidden/>
    <w:unhideWhenUsed/>
    <w:rsid w:val="001D39FB"/>
  </w:style>
  <w:style w:type="table" w:customStyle="1" w:styleId="25110">
    <w:name w:val="Сетка таблицы2511"/>
    <w:basedOn w:val="af8"/>
    <w:next w:val="afff4"/>
    <w:rsid w:val="001D3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8"/>
    <w:next w:val="afff4"/>
    <w:uiPriority w:val="59"/>
    <w:rsid w:val="001D39F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
    <w:name w:val="Сетка таблицы1011"/>
    <w:basedOn w:val="af8"/>
    <w:next w:val="afff4"/>
    <w:uiPriority w:val="59"/>
    <w:rsid w:val="001D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1D39F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153">
    <w:name w:val="1 / 1.1 / 1.1.53"/>
    <w:basedOn w:val="af9"/>
    <w:next w:val="111111"/>
    <w:locked/>
    <w:rsid w:val="001D39FB"/>
  </w:style>
  <w:style w:type="table" w:customStyle="1" w:styleId="11173">
    <w:name w:val="Средний список 11173"/>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3">
    <w:name w:val="Средний список 1 - Акцент 1123"/>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213">
    <w:name w:val="Заголовок 2 уровень13"/>
    <w:basedOn w:val="af9"/>
    <w:uiPriority w:val="99"/>
    <w:rsid w:val="001D39FB"/>
    <w:pPr>
      <w:numPr>
        <w:numId w:val="86"/>
      </w:numPr>
    </w:pPr>
  </w:style>
  <w:style w:type="numbering" w:customStyle="1" w:styleId="316">
    <w:name w:val="Заголовок 3 ур16"/>
    <w:basedOn w:val="af9"/>
    <w:uiPriority w:val="99"/>
    <w:rsid w:val="001D39FB"/>
    <w:pPr>
      <w:numPr>
        <w:numId w:val="16"/>
      </w:numPr>
    </w:pPr>
  </w:style>
  <w:style w:type="table" w:customStyle="1" w:styleId="2-423">
    <w:name w:val="Средняя заливка 2 - Акцент 423"/>
    <w:basedOn w:val="af8"/>
    <w:next w:val="af8"/>
    <w:uiPriority w:val="64"/>
    <w:rsid w:val="001D39FB"/>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30">
    <w:name w:val="Светлая заливка1173"/>
    <w:basedOn w:val="af8"/>
    <w:uiPriority w:val="60"/>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3">
    <w:name w:val="1 / 1.1 / 1.1.213"/>
    <w:basedOn w:val="af9"/>
    <w:next w:val="111111"/>
    <w:locked/>
    <w:rsid w:val="001D39FB"/>
  </w:style>
  <w:style w:type="numbering" w:customStyle="1" w:styleId="11111413">
    <w:name w:val="1 / 1.1 / 1.1.413"/>
    <w:basedOn w:val="af9"/>
    <w:next w:val="111111"/>
    <w:rsid w:val="001D39FB"/>
  </w:style>
  <w:style w:type="table" w:customStyle="1" w:styleId="11183">
    <w:name w:val="Средний список 1118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3">
    <w:name w:val="Средний список 1 - Акцент 111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1">
    <w:name w:val="Средний список 1313"/>
    <w:basedOn w:val="af8"/>
    <w:uiPriority w:val="65"/>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30">
    <w:name w:val="Средний список 111123"/>
    <w:basedOn w:val="af8"/>
    <w:next w:val="136"/>
    <w:uiPriority w:val="65"/>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30">
    <w:name w:val="Средний список 112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3">
    <w:name w:val="Средний список 113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3">
    <w:name w:val="Средний список 114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3">
    <w:name w:val="Средний список 115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3">
    <w:name w:val="Средний список 116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3">
    <w:name w:val="Средний список 117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3">
    <w:name w:val="Средний список 118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3">
    <w:name w:val="Средний список 119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3">
    <w:name w:val="Средний список 1110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3">
    <w:name w:val="Средний список 11111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3">
    <w:name w:val="Средний список 1112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113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3">
    <w:name w:val="Средний список 1114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3">
    <w:name w:val="Средний список 1115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3">
    <w:name w:val="Средний список 111613"/>
    <w:basedOn w:val="af8"/>
    <w:uiPriority w:val="65"/>
    <w:rsid w:val="001D39FB"/>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4">
    <w:name w:val="Простая таблица 123"/>
    <w:basedOn w:val="af8"/>
    <w:next w:val="1f3"/>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2">
    <w:name w:val="Простая таблица 223"/>
    <w:basedOn w:val="af8"/>
    <w:next w:val="29"/>
    <w:semiHidden/>
    <w:unhideWhenUsed/>
    <w:rsid w:val="001D39FB"/>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1">
    <w:name w:val="Простая таблица 323"/>
    <w:basedOn w:val="af8"/>
    <w:next w:val="3f6"/>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5">
    <w:name w:val="Классическая таблица 123"/>
    <w:basedOn w:val="af8"/>
    <w:next w:val="1f2"/>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f8"/>
    <w:next w:val="2d"/>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4">
    <w:name w:val="Столбцы таблицы 223"/>
    <w:basedOn w:val="af8"/>
    <w:next w:val="28"/>
    <w:semiHidden/>
    <w:unhideWhenUsed/>
    <w:rsid w:val="001D39FB"/>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2">
    <w:name w:val="Столбцы таблицы 323"/>
    <w:basedOn w:val="af8"/>
    <w:next w:val="38"/>
    <w:semiHidden/>
    <w:unhideWhenUsed/>
    <w:rsid w:val="001D39FB"/>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f8"/>
    <w:next w:val="49"/>
    <w:semiHidden/>
    <w:unhideWhenUsed/>
    <w:rsid w:val="001D39FB"/>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0">
    <w:name w:val="Столбцы таблицы 523"/>
    <w:basedOn w:val="af8"/>
    <w:next w:val="59"/>
    <w:semiHidden/>
    <w:unhideWhenUsed/>
    <w:rsid w:val="001D39FB"/>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6">
    <w:name w:val="Сетка таблицы 123"/>
    <w:basedOn w:val="af8"/>
    <w:next w:val="1f8"/>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5">
    <w:name w:val="Сетка таблицы 223"/>
    <w:basedOn w:val="af8"/>
    <w:next w:val="2f2"/>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30">
    <w:name w:val="Сетка таблицы 533"/>
    <w:basedOn w:val="af8"/>
    <w:next w:val="55"/>
    <w:semiHidden/>
    <w:unhideWhenUsed/>
    <w:rsid w:val="001D39FB"/>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f8"/>
    <w:next w:val="82"/>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
    <w:name w:val="Таблица-список 123"/>
    <w:basedOn w:val="af8"/>
    <w:next w:val="-10"/>
    <w:semiHidden/>
    <w:unhideWhenUsed/>
    <w:rsid w:val="001D39FB"/>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f8"/>
    <w:next w:val="-20"/>
    <w:semiHidden/>
    <w:unhideWhenUsed/>
    <w:rsid w:val="001D39FB"/>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Современная таблица23"/>
    <w:basedOn w:val="af8"/>
    <w:next w:val="affff"/>
    <w:semiHidden/>
    <w:unhideWhenUsed/>
    <w:rsid w:val="001D39FB"/>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d">
    <w:name w:val="Изысканная таблица23"/>
    <w:basedOn w:val="af8"/>
    <w:next w:val="affff3"/>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3e">
    <w:name w:val="Стандартная таблица23"/>
    <w:basedOn w:val="af8"/>
    <w:next w:val="affff0"/>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7">
    <w:name w:val="Изящная таблица 123"/>
    <w:basedOn w:val="af8"/>
    <w:next w:val="1f4"/>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6">
    <w:name w:val="Изящная таблица 223"/>
    <w:basedOn w:val="af8"/>
    <w:next w:val="2a"/>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0">
    <w:name w:val="Веб-таблица 123"/>
    <w:basedOn w:val="af8"/>
    <w:next w:val="-11"/>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0">
    <w:name w:val="Веб-таблица 223"/>
    <w:basedOn w:val="af8"/>
    <w:next w:val="-21"/>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1">
    <w:name w:val="Веб-таблица 3221"/>
    <w:basedOn w:val="af8"/>
    <w:next w:val="-3"/>
    <w:semiHidden/>
    <w:unhideWhenUsed/>
    <w:rsid w:val="001D39FB"/>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f8"/>
    <w:next w:val="af8"/>
    <w:uiPriority w:val="64"/>
    <w:semiHidden/>
    <w:unhideWhenUsed/>
    <w:rsid w:val="001D39FB"/>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f">
    <w:name w:val="Папушкин23"/>
    <w:basedOn w:val="afff4"/>
    <w:rsid w:val="001D39FB"/>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
    <w:name w:val="Сетка таблицы 5223"/>
    <w:basedOn w:val="af8"/>
    <w:rsid w:val="001D39FB"/>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3">
    <w:name w:val="Средний список 111713"/>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3">
    <w:name w:val="Средний список 1 - Акцент 11213"/>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2">
    <w:name w:val="Светлая заливка1411"/>
    <w:basedOn w:val="af8"/>
    <w:uiPriority w:val="60"/>
    <w:rsid w:val="001D39FB"/>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2">
    <w:name w:val="Средний список 1213"/>
    <w:basedOn w:val="af8"/>
    <w:uiPriority w:val="65"/>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37">
    <w:name w:val="Светлая заливка223"/>
    <w:basedOn w:val="af8"/>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3">
    <w:name w:val="Светлая заливка11711"/>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30">
    <w:name w:val="Светлая заливка11313"/>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30">
    <w:name w:val="Светлая заливка11513"/>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4">
    <w:name w:val="Светлая заливка11113"/>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0">
    <w:name w:val="Светлая заливка343"/>
    <w:basedOn w:val="af8"/>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3">
    <w:name w:val="Light Shading113"/>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31">
    <w:name w:val="Светлая заливка11213"/>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30">
    <w:name w:val="Светлая заливка11413"/>
    <w:basedOn w:val="af8"/>
    <w:uiPriority w:val="60"/>
    <w:rsid w:val="001D39FB"/>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f6">
    <w:name w:val="рпдлпжлопж13"/>
    <w:basedOn w:val="af8"/>
    <w:uiPriority w:val="99"/>
    <w:rsid w:val="001D39FB"/>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31">
    <w:name w:val="Светлая заливка3113"/>
    <w:basedOn w:val="af8"/>
    <w:uiPriority w:val="60"/>
    <w:rsid w:val="001D39FB"/>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30">
    <w:name w:val="Сетка таблицы 5123"/>
    <w:basedOn w:val="af8"/>
    <w:rsid w:val="001D39FB"/>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737597">
      <w:bodyDiv w:val="1"/>
      <w:marLeft w:val="0"/>
      <w:marRight w:val="0"/>
      <w:marTop w:val="0"/>
      <w:marBottom w:val="0"/>
      <w:divBdr>
        <w:top w:val="none" w:sz="0" w:space="0" w:color="auto"/>
        <w:left w:val="none" w:sz="0" w:space="0" w:color="auto"/>
        <w:bottom w:val="none" w:sz="0" w:space="0" w:color="auto"/>
        <w:right w:val="none" w:sz="0" w:space="0" w:color="auto"/>
      </w:divBdr>
      <w:divsChild>
        <w:div w:id="2136211867">
          <w:marLeft w:val="360"/>
          <w:marRight w:val="0"/>
          <w:marTop w:val="0"/>
          <w:marBottom w:val="0"/>
          <w:divBdr>
            <w:top w:val="none" w:sz="0" w:space="0" w:color="auto"/>
            <w:left w:val="none" w:sz="0" w:space="0" w:color="auto"/>
            <w:bottom w:val="none" w:sz="0" w:space="0" w:color="auto"/>
            <w:right w:val="none" w:sz="0" w:space="0" w:color="auto"/>
          </w:divBdr>
        </w:div>
        <w:div w:id="2074893292">
          <w:marLeft w:val="360"/>
          <w:marRight w:val="0"/>
          <w:marTop w:val="0"/>
          <w:marBottom w:val="0"/>
          <w:divBdr>
            <w:top w:val="none" w:sz="0" w:space="0" w:color="auto"/>
            <w:left w:val="none" w:sz="0" w:space="0" w:color="auto"/>
            <w:bottom w:val="none" w:sz="0" w:space="0" w:color="auto"/>
            <w:right w:val="none" w:sz="0" w:space="0" w:color="auto"/>
          </w:divBdr>
        </w:div>
        <w:div w:id="405340359">
          <w:marLeft w:val="360"/>
          <w:marRight w:val="0"/>
          <w:marTop w:val="0"/>
          <w:marBottom w:val="0"/>
          <w:divBdr>
            <w:top w:val="none" w:sz="0" w:space="0" w:color="auto"/>
            <w:left w:val="none" w:sz="0" w:space="0" w:color="auto"/>
            <w:bottom w:val="none" w:sz="0" w:space="0" w:color="auto"/>
            <w:right w:val="none" w:sz="0" w:space="0" w:color="auto"/>
          </w:divBdr>
        </w:div>
        <w:div w:id="1334841411">
          <w:marLeft w:val="360"/>
          <w:marRight w:val="0"/>
          <w:marTop w:val="0"/>
          <w:marBottom w:val="0"/>
          <w:divBdr>
            <w:top w:val="none" w:sz="0" w:space="0" w:color="auto"/>
            <w:left w:val="none" w:sz="0" w:space="0" w:color="auto"/>
            <w:bottom w:val="none" w:sz="0" w:space="0" w:color="auto"/>
            <w:right w:val="none" w:sz="0" w:space="0" w:color="auto"/>
          </w:divBdr>
        </w:div>
        <w:div w:id="2076783720">
          <w:marLeft w:val="360"/>
          <w:marRight w:val="0"/>
          <w:marTop w:val="0"/>
          <w:marBottom w:val="0"/>
          <w:divBdr>
            <w:top w:val="none" w:sz="0" w:space="0" w:color="auto"/>
            <w:left w:val="none" w:sz="0" w:space="0" w:color="auto"/>
            <w:bottom w:val="none" w:sz="0" w:space="0" w:color="auto"/>
            <w:right w:val="none" w:sz="0" w:space="0" w:color="auto"/>
          </w:divBdr>
        </w:div>
      </w:divsChild>
    </w:div>
    <w:div w:id="407726770">
      <w:bodyDiv w:val="1"/>
      <w:marLeft w:val="0"/>
      <w:marRight w:val="0"/>
      <w:marTop w:val="0"/>
      <w:marBottom w:val="0"/>
      <w:divBdr>
        <w:top w:val="none" w:sz="0" w:space="0" w:color="auto"/>
        <w:left w:val="none" w:sz="0" w:space="0" w:color="auto"/>
        <w:bottom w:val="none" w:sz="0" w:space="0" w:color="auto"/>
        <w:right w:val="none" w:sz="0" w:space="0" w:color="auto"/>
      </w:divBdr>
    </w:div>
    <w:div w:id="677586933">
      <w:bodyDiv w:val="1"/>
      <w:marLeft w:val="0"/>
      <w:marRight w:val="0"/>
      <w:marTop w:val="0"/>
      <w:marBottom w:val="0"/>
      <w:divBdr>
        <w:top w:val="none" w:sz="0" w:space="0" w:color="auto"/>
        <w:left w:val="none" w:sz="0" w:space="0" w:color="auto"/>
        <w:bottom w:val="none" w:sz="0" w:space="0" w:color="auto"/>
        <w:right w:val="none" w:sz="0" w:space="0" w:color="auto"/>
      </w:divBdr>
    </w:div>
    <w:div w:id="767240658">
      <w:bodyDiv w:val="1"/>
      <w:marLeft w:val="0"/>
      <w:marRight w:val="0"/>
      <w:marTop w:val="0"/>
      <w:marBottom w:val="0"/>
      <w:divBdr>
        <w:top w:val="none" w:sz="0" w:space="0" w:color="auto"/>
        <w:left w:val="none" w:sz="0" w:space="0" w:color="auto"/>
        <w:bottom w:val="none" w:sz="0" w:space="0" w:color="auto"/>
        <w:right w:val="none" w:sz="0" w:space="0" w:color="auto"/>
      </w:divBdr>
    </w:div>
    <w:div w:id="774860200">
      <w:bodyDiv w:val="1"/>
      <w:marLeft w:val="0"/>
      <w:marRight w:val="0"/>
      <w:marTop w:val="0"/>
      <w:marBottom w:val="0"/>
      <w:divBdr>
        <w:top w:val="none" w:sz="0" w:space="0" w:color="auto"/>
        <w:left w:val="none" w:sz="0" w:space="0" w:color="auto"/>
        <w:bottom w:val="none" w:sz="0" w:space="0" w:color="auto"/>
        <w:right w:val="none" w:sz="0" w:space="0" w:color="auto"/>
      </w:divBdr>
    </w:div>
    <w:div w:id="905796551">
      <w:bodyDiv w:val="1"/>
      <w:marLeft w:val="0"/>
      <w:marRight w:val="0"/>
      <w:marTop w:val="0"/>
      <w:marBottom w:val="0"/>
      <w:divBdr>
        <w:top w:val="none" w:sz="0" w:space="0" w:color="auto"/>
        <w:left w:val="none" w:sz="0" w:space="0" w:color="auto"/>
        <w:bottom w:val="none" w:sz="0" w:space="0" w:color="auto"/>
        <w:right w:val="none" w:sz="0" w:space="0" w:color="auto"/>
      </w:divBdr>
    </w:div>
    <w:div w:id="1043945618">
      <w:bodyDiv w:val="1"/>
      <w:marLeft w:val="0"/>
      <w:marRight w:val="0"/>
      <w:marTop w:val="0"/>
      <w:marBottom w:val="0"/>
      <w:divBdr>
        <w:top w:val="none" w:sz="0" w:space="0" w:color="auto"/>
        <w:left w:val="none" w:sz="0" w:space="0" w:color="auto"/>
        <w:bottom w:val="none" w:sz="0" w:space="0" w:color="auto"/>
        <w:right w:val="none" w:sz="0" w:space="0" w:color="auto"/>
      </w:divBdr>
    </w:div>
    <w:div w:id="1314211829">
      <w:bodyDiv w:val="1"/>
      <w:marLeft w:val="0"/>
      <w:marRight w:val="0"/>
      <w:marTop w:val="0"/>
      <w:marBottom w:val="0"/>
      <w:divBdr>
        <w:top w:val="none" w:sz="0" w:space="0" w:color="auto"/>
        <w:left w:val="none" w:sz="0" w:space="0" w:color="auto"/>
        <w:bottom w:val="none" w:sz="0" w:space="0" w:color="auto"/>
        <w:right w:val="none" w:sz="0" w:space="0" w:color="auto"/>
      </w:divBdr>
    </w:div>
    <w:div w:id="1450247220">
      <w:bodyDiv w:val="1"/>
      <w:marLeft w:val="0"/>
      <w:marRight w:val="0"/>
      <w:marTop w:val="0"/>
      <w:marBottom w:val="0"/>
      <w:divBdr>
        <w:top w:val="none" w:sz="0" w:space="0" w:color="auto"/>
        <w:left w:val="none" w:sz="0" w:space="0" w:color="auto"/>
        <w:bottom w:val="none" w:sz="0" w:space="0" w:color="auto"/>
        <w:right w:val="none" w:sz="0" w:space="0" w:color="auto"/>
      </w:divBdr>
      <w:divsChild>
        <w:div w:id="890732103">
          <w:marLeft w:val="547"/>
          <w:marRight w:val="0"/>
          <w:marTop w:val="0"/>
          <w:marBottom w:val="0"/>
          <w:divBdr>
            <w:top w:val="none" w:sz="0" w:space="0" w:color="auto"/>
            <w:left w:val="none" w:sz="0" w:space="0" w:color="auto"/>
            <w:bottom w:val="none" w:sz="0" w:space="0" w:color="auto"/>
            <w:right w:val="none" w:sz="0" w:space="0" w:color="auto"/>
          </w:divBdr>
        </w:div>
        <w:div w:id="1475030537">
          <w:marLeft w:val="547"/>
          <w:marRight w:val="0"/>
          <w:marTop w:val="0"/>
          <w:marBottom w:val="0"/>
          <w:divBdr>
            <w:top w:val="none" w:sz="0" w:space="0" w:color="auto"/>
            <w:left w:val="none" w:sz="0" w:space="0" w:color="auto"/>
            <w:bottom w:val="none" w:sz="0" w:space="0" w:color="auto"/>
            <w:right w:val="none" w:sz="0" w:space="0" w:color="auto"/>
          </w:divBdr>
        </w:div>
        <w:div w:id="181819679">
          <w:marLeft w:val="547"/>
          <w:marRight w:val="0"/>
          <w:marTop w:val="0"/>
          <w:marBottom w:val="0"/>
          <w:divBdr>
            <w:top w:val="none" w:sz="0" w:space="0" w:color="auto"/>
            <w:left w:val="none" w:sz="0" w:space="0" w:color="auto"/>
            <w:bottom w:val="none" w:sz="0" w:space="0" w:color="auto"/>
            <w:right w:val="none" w:sz="0" w:space="0" w:color="auto"/>
          </w:divBdr>
        </w:div>
        <w:div w:id="614797996">
          <w:marLeft w:val="547"/>
          <w:marRight w:val="0"/>
          <w:marTop w:val="0"/>
          <w:marBottom w:val="0"/>
          <w:divBdr>
            <w:top w:val="none" w:sz="0" w:space="0" w:color="auto"/>
            <w:left w:val="none" w:sz="0" w:space="0" w:color="auto"/>
            <w:bottom w:val="none" w:sz="0" w:space="0" w:color="auto"/>
            <w:right w:val="none" w:sz="0" w:space="0" w:color="auto"/>
          </w:divBdr>
        </w:div>
      </w:divsChild>
    </w:div>
    <w:div w:id="1632705983">
      <w:bodyDiv w:val="1"/>
      <w:marLeft w:val="0"/>
      <w:marRight w:val="0"/>
      <w:marTop w:val="0"/>
      <w:marBottom w:val="0"/>
      <w:divBdr>
        <w:top w:val="none" w:sz="0" w:space="0" w:color="auto"/>
        <w:left w:val="none" w:sz="0" w:space="0" w:color="auto"/>
        <w:bottom w:val="none" w:sz="0" w:space="0" w:color="auto"/>
        <w:right w:val="none" w:sz="0" w:space="0" w:color="auto"/>
      </w:divBdr>
    </w:div>
    <w:div w:id="1742411225">
      <w:bodyDiv w:val="1"/>
      <w:marLeft w:val="0"/>
      <w:marRight w:val="0"/>
      <w:marTop w:val="0"/>
      <w:marBottom w:val="0"/>
      <w:divBdr>
        <w:top w:val="none" w:sz="0" w:space="0" w:color="auto"/>
        <w:left w:val="none" w:sz="0" w:space="0" w:color="auto"/>
        <w:bottom w:val="none" w:sz="0" w:space="0" w:color="auto"/>
        <w:right w:val="none" w:sz="0" w:space="0" w:color="auto"/>
      </w:divBdr>
    </w:div>
    <w:div w:id="1824738284">
      <w:bodyDiv w:val="1"/>
      <w:marLeft w:val="0"/>
      <w:marRight w:val="0"/>
      <w:marTop w:val="0"/>
      <w:marBottom w:val="0"/>
      <w:divBdr>
        <w:top w:val="none" w:sz="0" w:space="0" w:color="auto"/>
        <w:left w:val="none" w:sz="0" w:space="0" w:color="auto"/>
        <w:bottom w:val="none" w:sz="0" w:space="0" w:color="auto"/>
        <w:right w:val="none" w:sz="0" w:space="0" w:color="auto"/>
      </w:divBdr>
    </w:div>
    <w:div w:id="1835559783">
      <w:bodyDiv w:val="1"/>
      <w:marLeft w:val="0"/>
      <w:marRight w:val="0"/>
      <w:marTop w:val="0"/>
      <w:marBottom w:val="0"/>
      <w:divBdr>
        <w:top w:val="none" w:sz="0" w:space="0" w:color="auto"/>
        <w:left w:val="none" w:sz="0" w:space="0" w:color="auto"/>
        <w:bottom w:val="none" w:sz="0" w:space="0" w:color="auto"/>
        <w:right w:val="none" w:sz="0" w:space="0" w:color="auto"/>
      </w:divBdr>
    </w:div>
    <w:div w:id="205083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2.t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78656-7D14-45F2-8CCF-BB6A9BE3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56</Pages>
  <Words>8043</Words>
  <Characters>45849</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Виктор Субочев</cp:lastModifiedBy>
  <cp:revision>16</cp:revision>
  <cp:lastPrinted>2023-08-22T07:01:00Z</cp:lastPrinted>
  <dcterms:created xsi:type="dcterms:W3CDTF">2022-07-23T12:33:00Z</dcterms:created>
  <dcterms:modified xsi:type="dcterms:W3CDTF">2023-08-22T07:01:00Z</dcterms:modified>
</cp:coreProperties>
</file>